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5420" w14:textId="77777777" w:rsidR="008E3511" w:rsidRPr="001B4D07" w:rsidRDefault="00556A0C" w:rsidP="001B4D07">
      <w:pPr>
        <w:pStyle w:val="Corpsdetexte"/>
        <w:numPr>
          <w:ilvl w:val="2"/>
          <w:numId w:val="28"/>
        </w:numPr>
        <w:tabs>
          <w:tab w:val="left" w:pos="1080"/>
        </w:tabs>
        <w:spacing w:after="0"/>
        <w:ind w:right="278"/>
        <w:contextualSpacing/>
        <w:rPr>
          <w:rFonts w:ascii="Arial Narrow" w:hAnsi="Arial Narrow"/>
          <w:sz w:val="22"/>
          <w:szCs w:val="22"/>
        </w:rPr>
      </w:pPr>
      <w:r w:rsidRPr="001B4D07">
        <w:rPr>
          <w:rFonts w:ascii="Arial Narrow" w:hAnsi="Arial Narrow"/>
          <w:noProof/>
          <w:sz w:val="22"/>
          <w:szCs w:val="22"/>
        </w:rPr>
        <w:drawing>
          <wp:anchor distT="0" distB="0" distL="114300" distR="114300" simplePos="0" relativeHeight="251668480" behindDoc="0" locked="0" layoutInCell="1" allowOverlap="1" wp14:anchorId="0628D9F8" wp14:editId="089AD255">
            <wp:simplePos x="0" y="0"/>
            <wp:positionH relativeFrom="column">
              <wp:posOffset>6620510</wp:posOffset>
            </wp:positionH>
            <wp:positionV relativeFrom="paragraph">
              <wp:posOffset>-190572</wp:posOffset>
            </wp:positionV>
            <wp:extent cx="683067" cy="848736"/>
            <wp:effectExtent l="88900" t="25400" r="28575" b="91440"/>
            <wp:wrapNone/>
            <wp:docPr id="1" name="Image 1" descr="Une image contenant personn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habit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067" cy="848736"/>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1B4D07">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5BA7AB7" wp14:editId="1E0294E0">
                <wp:simplePos x="0" y="0"/>
                <wp:positionH relativeFrom="margin">
                  <wp:align>left</wp:align>
                </wp:positionH>
                <wp:positionV relativeFrom="paragraph">
                  <wp:posOffset>-270509</wp:posOffset>
                </wp:positionV>
                <wp:extent cx="1911350" cy="10986360"/>
                <wp:effectExtent l="0" t="0" r="19050" b="12065"/>
                <wp:wrapNone/>
                <wp:docPr id="3" name="Rectangle 3"/>
                <wp:cNvGraphicFramePr/>
                <a:graphic xmlns:a="http://schemas.openxmlformats.org/drawingml/2006/main">
                  <a:graphicData uri="http://schemas.microsoft.com/office/word/2010/wordprocessingShape">
                    <wps:wsp>
                      <wps:cNvSpPr/>
                      <wps:spPr>
                        <a:xfrm>
                          <a:off x="0" y="0"/>
                          <a:ext cx="1911350" cy="10986360"/>
                        </a:xfrm>
                        <a:prstGeom prst="rect">
                          <a:avLst/>
                        </a:prstGeom>
                        <a:solidFill>
                          <a:srgbClr val="2A3E4A"/>
                        </a:solidFill>
                        <a:ln w="12700" cap="flat" cmpd="sng" algn="ctr">
                          <a:solidFill>
                            <a:srgbClr val="283E49"/>
                          </a:solidFill>
                          <a:prstDash val="solid"/>
                          <a:miter lim="800000"/>
                        </a:ln>
                        <a:effectLst/>
                      </wps:spPr>
                      <wps:txbx>
                        <w:txbxContent>
                          <w:p w14:paraId="3038C61C" w14:textId="77777777" w:rsidR="00301B20" w:rsidRDefault="00301B20" w:rsidP="00301B20">
                            <w:pPr>
                              <w:rPr>
                                <w:rFonts w:ascii="Arial Narrow" w:hAnsi="Arial Narrow"/>
                                <w:color w:val="AAB1B8"/>
                                <w:sz w:val="22"/>
                                <w:szCs w:val="22"/>
                              </w:rPr>
                            </w:pPr>
                          </w:p>
                          <w:p w14:paraId="0D14F48B" w14:textId="77777777" w:rsidR="00301B20" w:rsidRPr="00F60B08" w:rsidRDefault="00301B20" w:rsidP="00301B20">
                            <w:pPr>
                              <w:rPr>
                                <w:rFonts w:ascii="Arial Narrow" w:hAnsi="Arial Narrow"/>
                                <w:color w:val="AAB1B8"/>
                                <w:sz w:val="22"/>
                                <w:szCs w:val="22"/>
                              </w:rPr>
                            </w:pPr>
                            <w:r w:rsidRPr="00F60B08">
                              <w:rPr>
                                <w:rFonts w:ascii="Arial Narrow" w:hAnsi="Arial Narrow"/>
                                <w:color w:val="AAB1B8"/>
                                <w:sz w:val="22"/>
                                <w:szCs w:val="22"/>
                              </w:rPr>
                              <w:t xml:space="preserve">Coordonnées </w:t>
                            </w:r>
                          </w:p>
                          <w:p w14:paraId="77F64033" w14:textId="77777777" w:rsidR="00333C99" w:rsidRDefault="00D973BF" w:rsidP="00301B20">
                            <w:pPr>
                              <w:rPr>
                                <w:rFonts w:ascii="Arial Narrow" w:hAnsi="Arial Narrow"/>
                                <w:sz w:val="22"/>
                                <w:szCs w:val="22"/>
                              </w:rPr>
                            </w:pPr>
                            <w:r>
                              <w:rPr>
                                <w:rFonts w:ascii="Arial Narrow" w:hAnsi="Arial Narrow"/>
                                <w:sz w:val="22"/>
                                <w:szCs w:val="22"/>
                              </w:rPr>
                              <w:t>0</w:t>
                            </w:r>
                            <w:r w:rsidR="00333C99">
                              <w:rPr>
                                <w:rFonts w:ascii="Arial Narrow" w:hAnsi="Arial Narrow"/>
                                <w:sz w:val="22"/>
                                <w:szCs w:val="22"/>
                              </w:rPr>
                              <w:t>6</w:t>
                            </w:r>
                            <w:r w:rsidR="00301B20" w:rsidRPr="00827155">
                              <w:rPr>
                                <w:rFonts w:ascii="Arial Narrow" w:hAnsi="Arial Narrow"/>
                                <w:sz w:val="22"/>
                                <w:szCs w:val="22"/>
                              </w:rPr>
                              <w:t>.</w:t>
                            </w:r>
                            <w:r w:rsidR="00333C99">
                              <w:rPr>
                                <w:rFonts w:ascii="Arial Narrow" w:hAnsi="Arial Narrow"/>
                                <w:sz w:val="22"/>
                                <w:szCs w:val="22"/>
                              </w:rPr>
                              <w:t>09</w:t>
                            </w:r>
                            <w:r w:rsidR="00301B20" w:rsidRPr="00827155">
                              <w:rPr>
                                <w:rFonts w:ascii="Arial Narrow" w:hAnsi="Arial Narrow"/>
                                <w:sz w:val="22"/>
                                <w:szCs w:val="22"/>
                              </w:rPr>
                              <w:t>.</w:t>
                            </w:r>
                            <w:r w:rsidR="00333C99">
                              <w:rPr>
                                <w:rFonts w:ascii="Arial Narrow" w:hAnsi="Arial Narrow"/>
                                <w:sz w:val="22"/>
                                <w:szCs w:val="22"/>
                              </w:rPr>
                              <w:t>43</w:t>
                            </w:r>
                            <w:r w:rsidR="00301B20" w:rsidRPr="00827155">
                              <w:rPr>
                                <w:rFonts w:ascii="Arial Narrow" w:hAnsi="Arial Narrow"/>
                                <w:sz w:val="22"/>
                                <w:szCs w:val="22"/>
                              </w:rPr>
                              <w:t>.</w:t>
                            </w:r>
                            <w:r w:rsidR="00333C99">
                              <w:rPr>
                                <w:rFonts w:ascii="Arial Narrow" w:hAnsi="Arial Narrow"/>
                                <w:sz w:val="22"/>
                                <w:szCs w:val="22"/>
                              </w:rPr>
                              <w:t>02</w:t>
                            </w:r>
                            <w:r w:rsidR="00301B20" w:rsidRPr="00827155">
                              <w:rPr>
                                <w:rFonts w:ascii="Arial Narrow" w:hAnsi="Arial Narrow"/>
                                <w:sz w:val="22"/>
                                <w:szCs w:val="22"/>
                              </w:rPr>
                              <w:t>.</w:t>
                            </w:r>
                            <w:r w:rsidR="00333C99">
                              <w:rPr>
                                <w:rFonts w:ascii="Arial Narrow" w:hAnsi="Arial Narrow"/>
                                <w:sz w:val="22"/>
                                <w:szCs w:val="22"/>
                              </w:rPr>
                              <w:t>52</w:t>
                            </w:r>
                            <w:r w:rsidR="00301B20" w:rsidRPr="00827155">
                              <w:rPr>
                                <w:rFonts w:ascii="Arial Narrow" w:hAnsi="Arial Narrow"/>
                                <w:sz w:val="22"/>
                                <w:szCs w:val="22"/>
                              </w:rPr>
                              <w:t xml:space="preserve"> </w:t>
                            </w:r>
                          </w:p>
                          <w:p w14:paraId="3D09DE36" w14:textId="77777777" w:rsidR="00301B20" w:rsidRDefault="00562C91" w:rsidP="00301B20">
                            <w:pPr>
                              <w:rPr>
                                <w:rFonts w:ascii="Arial Narrow" w:hAnsi="Arial Narrow"/>
                                <w:sz w:val="22"/>
                                <w:szCs w:val="22"/>
                              </w:rPr>
                            </w:pPr>
                            <w:r>
                              <w:rPr>
                                <w:rFonts w:ascii="Arial Narrow" w:hAnsi="Arial Narrow"/>
                                <w:sz w:val="22"/>
                                <w:szCs w:val="22"/>
                              </w:rPr>
                              <w:t>f</w:t>
                            </w:r>
                            <w:r w:rsidR="00333C99">
                              <w:rPr>
                                <w:rFonts w:ascii="Arial Narrow" w:hAnsi="Arial Narrow"/>
                                <w:sz w:val="22"/>
                                <w:szCs w:val="22"/>
                              </w:rPr>
                              <w:t>adela.bensaid</w:t>
                            </w:r>
                            <w:r w:rsidR="00301B20" w:rsidRPr="00827155">
                              <w:rPr>
                                <w:rFonts w:ascii="Arial Narrow" w:hAnsi="Arial Narrow"/>
                                <w:sz w:val="22"/>
                                <w:szCs w:val="22"/>
                              </w:rPr>
                              <w:t>@gmail.com</w:t>
                            </w:r>
                          </w:p>
                          <w:p w14:paraId="3E9E96DB" w14:textId="77777777" w:rsidR="00301B20" w:rsidRPr="00827155" w:rsidRDefault="00301B20" w:rsidP="00301B20">
                            <w:pPr>
                              <w:rPr>
                                <w:rFonts w:ascii="Arial Narrow" w:hAnsi="Arial Narrow"/>
                                <w:sz w:val="22"/>
                                <w:szCs w:val="22"/>
                              </w:rPr>
                            </w:pPr>
                            <w:r>
                              <w:rPr>
                                <w:rFonts w:ascii="Arial Narrow" w:hAnsi="Arial Narrow"/>
                                <w:sz w:val="22"/>
                                <w:szCs w:val="22"/>
                              </w:rPr>
                              <w:t>La Garenne-Colombes, 92250</w:t>
                            </w:r>
                          </w:p>
                          <w:p w14:paraId="650E3635" w14:textId="77777777" w:rsidR="00301B20" w:rsidRDefault="00301B20" w:rsidP="00301B20">
                            <w:pPr>
                              <w:rPr>
                                <w:rFonts w:ascii="Arial Narrow" w:hAnsi="Arial Narrow"/>
                                <w:sz w:val="21"/>
                                <w:szCs w:val="21"/>
                              </w:rPr>
                            </w:pPr>
                          </w:p>
                          <w:p w14:paraId="6D42899C" w14:textId="77777777" w:rsidR="00301B20" w:rsidRDefault="00FF16C2" w:rsidP="00301B20">
                            <w:pPr>
                              <w:rPr>
                                <w:rFonts w:ascii="Arial Narrow" w:hAnsi="Arial Narrow"/>
                                <w:sz w:val="21"/>
                                <w:szCs w:val="21"/>
                              </w:rPr>
                            </w:pPr>
                            <w:r>
                              <w:rPr>
                                <w:rFonts w:ascii="Arial Narrow" w:hAnsi="Arial Narrow"/>
                                <w:sz w:val="21"/>
                                <w:szCs w:val="21"/>
                              </w:rPr>
                              <w:t>____________________________</w:t>
                            </w:r>
                          </w:p>
                          <w:p w14:paraId="2CA61744" w14:textId="77777777" w:rsidR="00FF16C2" w:rsidRPr="00C2119F" w:rsidRDefault="00FF16C2" w:rsidP="00301B20">
                            <w:pPr>
                              <w:rPr>
                                <w:rFonts w:ascii="Arial Narrow" w:hAnsi="Arial Narrow"/>
                                <w:sz w:val="16"/>
                                <w:szCs w:val="16"/>
                              </w:rPr>
                            </w:pPr>
                          </w:p>
                          <w:p w14:paraId="7AD74D43" w14:textId="77777777" w:rsidR="0015751F" w:rsidRDefault="0015751F" w:rsidP="0015751F">
                            <w:pPr>
                              <w:rPr>
                                <w:rFonts w:ascii="Arial Narrow" w:hAnsi="Arial Narrow"/>
                                <w:color w:val="AAB1B8"/>
                                <w:sz w:val="22"/>
                                <w:szCs w:val="22"/>
                              </w:rPr>
                            </w:pPr>
                            <w:r>
                              <w:rPr>
                                <w:rFonts w:ascii="Arial Narrow" w:hAnsi="Arial Narrow"/>
                                <w:color w:val="AAB1B8"/>
                                <w:sz w:val="22"/>
                                <w:szCs w:val="22"/>
                              </w:rPr>
                              <w:t>Formation</w:t>
                            </w:r>
                            <w:r w:rsidRPr="00F60B08">
                              <w:rPr>
                                <w:rFonts w:ascii="Arial Narrow" w:hAnsi="Arial Narrow"/>
                                <w:color w:val="AAB1B8"/>
                                <w:sz w:val="22"/>
                                <w:szCs w:val="22"/>
                              </w:rPr>
                              <w:t> :</w:t>
                            </w:r>
                          </w:p>
                          <w:p w14:paraId="30BC0112" w14:textId="77777777" w:rsidR="0015751F" w:rsidRPr="00EC7DB4" w:rsidRDefault="0094059E" w:rsidP="0015751F">
                            <w:pPr>
                              <w:ind w:left="567" w:hanging="567"/>
                              <w:rPr>
                                <w:rFonts w:ascii="Arial Narrow" w:hAnsi="Arial Narrow"/>
                                <w:b/>
                                <w:bCs/>
                                <w:sz w:val="21"/>
                                <w:szCs w:val="21"/>
                              </w:rPr>
                            </w:pPr>
                            <w:r>
                              <w:rPr>
                                <w:rFonts w:ascii="Arial Narrow" w:hAnsi="Arial Narrow"/>
                                <w:b/>
                                <w:bCs/>
                                <w:sz w:val="21"/>
                                <w:szCs w:val="21"/>
                              </w:rPr>
                              <w:t>20</w:t>
                            </w:r>
                            <w:r w:rsidR="00585DD9">
                              <w:rPr>
                                <w:rFonts w:ascii="Arial Narrow" w:hAnsi="Arial Narrow"/>
                                <w:b/>
                                <w:bCs/>
                                <w:sz w:val="21"/>
                                <w:szCs w:val="21"/>
                              </w:rPr>
                              <w:t xml:space="preserve">19 </w:t>
                            </w:r>
                            <w:r w:rsidR="0015751F" w:rsidRPr="00EC7DB4">
                              <w:rPr>
                                <w:rFonts w:ascii="Arial Narrow" w:hAnsi="Arial Narrow"/>
                                <w:b/>
                                <w:bCs/>
                                <w:sz w:val="21"/>
                                <w:szCs w:val="21"/>
                              </w:rPr>
                              <w:t xml:space="preserve">: </w:t>
                            </w:r>
                            <w:r w:rsidR="00245BAD" w:rsidRPr="00D33F9D">
                              <w:rPr>
                                <w:rFonts w:ascii="Arial Narrow" w:hAnsi="Arial Narrow"/>
                                <w:b/>
                                <w:bCs/>
                                <w:sz w:val="21"/>
                                <w:szCs w:val="21"/>
                              </w:rPr>
                              <w:t>MOOC Analyse financière</w:t>
                            </w:r>
                          </w:p>
                          <w:p w14:paraId="3781E196" w14:textId="77777777" w:rsidR="0015751F" w:rsidRPr="00EC7DB4" w:rsidRDefault="0015751F" w:rsidP="0015751F">
                            <w:pPr>
                              <w:ind w:left="567" w:hanging="567"/>
                              <w:rPr>
                                <w:rFonts w:ascii="Arial Narrow" w:hAnsi="Arial Narrow"/>
                                <w:b/>
                                <w:bCs/>
                                <w:sz w:val="21"/>
                                <w:szCs w:val="21"/>
                              </w:rPr>
                            </w:pPr>
                            <w:r w:rsidRPr="00EC7DB4">
                              <w:rPr>
                                <w:rFonts w:ascii="Arial Narrow" w:hAnsi="Arial Narrow"/>
                                <w:b/>
                                <w:bCs/>
                                <w:sz w:val="21"/>
                                <w:szCs w:val="21"/>
                              </w:rPr>
                              <w:t>200</w:t>
                            </w:r>
                            <w:r w:rsidR="00D33F9D">
                              <w:rPr>
                                <w:rFonts w:ascii="Arial Narrow" w:hAnsi="Arial Narrow"/>
                                <w:b/>
                                <w:bCs/>
                                <w:sz w:val="21"/>
                                <w:szCs w:val="21"/>
                              </w:rPr>
                              <w:t>7</w:t>
                            </w:r>
                            <w:r w:rsidRPr="00EC7DB4">
                              <w:rPr>
                                <w:rFonts w:ascii="Arial Narrow" w:hAnsi="Arial Narrow"/>
                                <w:b/>
                                <w:bCs/>
                                <w:sz w:val="21"/>
                                <w:szCs w:val="21"/>
                              </w:rPr>
                              <w:t> :</w:t>
                            </w:r>
                            <w:r w:rsidRPr="00EC7DB4">
                              <w:rPr>
                                <w:rFonts w:ascii="Arial Narrow" w:hAnsi="Arial Narrow"/>
                                <w:b/>
                                <w:bCs/>
                                <w:sz w:val="36"/>
                                <w:szCs w:val="36"/>
                              </w:rPr>
                              <w:t xml:space="preserve"> </w:t>
                            </w:r>
                            <w:r w:rsidRPr="00EC7DB4">
                              <w:rPr>
                                <w:rFonts w:ascii="Arial Narrow" w:hAnsi="Arial Narrow"/>
                                <w:b/>
                                <w:bCs/>
                                <w:sz w:val="21"/>
                                <w:szCs w:val="21"/>
                              </w:rPr>
                              <w:t>Ingénieur - EMI</w:t>
                            </w:r>
                          </w:p>
                          <w:p w14:paraId="0CB80D5D" w14:textId="77777777" w:rsidR="0015751F" w:rsidRPr="00D973BF" w:rsidRDefault="0015751F" w:rsidP="0015751F">
                            <w:pPr>
                              <w:ind w:left="567" w:hanging="567"/>
                              <w:rPr>
                                <w:rFonts w:ascii="Arial Narrow" w:hAnsi="Arial Narrow"/>
                                <w:b/>
                                <w:bCs/>
                                <w:sz w:val="21"/>
                                <w:szCs w:val="21"/>
                              </w:rPr>
                            </w:pPr>
                            <w:r w:rsidRPr="00D973BF">
                              <w:rPr>
                                <w:rFonts w:ascii="Arial Narrow" w:hAnsi="Arial Narrow"/>
                                <w:b/>
                                <w:bCs/>
                                <w:sz w:val="21"/>
                                <w:szCs w:val="21"/>
                              </w:rPr>
                              <w:t>20</w:t>
                            </w:r>
                            <w:r w:rsidR="00D33F9D">
                              <w:rPr>
                                <w:rFonts w:ascii="Arial Narrow" w:hAnsi="Arial Narrow"/>
                                <w:b/>
                                <w:bCs/>
                                <w:sz w:val="21"/>
                                <w:szCs w:val="21"/>
                              </w:rPr>
                              <w:t>04</w:t>
                            </w:r>
                            <w:r w:rsidRPr="00D973BF">
                              <w:rPr>
                                <w:rFonts w:ascii="Arial Narrow" w:hAnsi="Arial Narrow"/>
                                <w:b/>
                                <w:bCs/>
                                <w:sz w:val="21"/>
                                <w:szCs w:val="21"/>
                              </w:rPr>
                              <w:t> :</w:t>
                            </w:r>
                            <w:r w:rsidRPr="00D973BF">
                              <w:rPr>
                                <w:rFonts w:ascii="Arial Narrow" w:hAnsi="Arial Narrow"/>
                                <w:b/>
                                <w:bCs/>
                                <w:sz w:val="36"/>
                                <w:szCs w:val="36"/>
                              </w:rPr>
                              <w:t xml:space="preserve"> </w:t>
                            </w:r>
                            <w:r w:rsidRPr="00D973BF">
                              <w:rPr>
                                <w:rFonts w:ascii="Arial Narrow" w:hAnsi="Arial Narrow"/>
                                <w:b/>
                                <w:bCs/>
                                <w:sz w:val="21"/>
                                <w:szCs w:val="21"/>
                              </w:rPr>
                              <w:t>Classes Prépas MP</w:t>
                            </w:r>
                          </w:p>
                          <w:p w14:paraId="0BE56269" w14:textId="77777777" w:rsidR="0015751F" w:rsidRDefault="0015751F" w:rsidP="0015751F">
                            <w:pPr>
                              <w:ind w:left="567" w:hanging="567"/>
                              <w:rPr>
                                <w:rFonts w:ascii="Arial Narrow" w:hAnsi="Arial Narrow"/>
                                <w:sz w:val="21"/>
                                <w:szCs w:val="21"/>
                              </w:rPr>
                            </w:pPr>
                            <w:r w:rsidRPr="00D973BF">
                              <w:rPr>
                                <w:rFonts w:ascii="Arial Narrow" w:hAnsi="Arial Narrow"/>
                                <w:b/>
                                <w:bCs/>
                                <w:sz w:val="21"/>
                                <w:szCs w:val="21"/>
                              </w:rPr>
                              <w:t>200</w:t>
                            </w:r>
                            <w:r w:rsidR="00D33F9D">
                              <w:rPr>
                                <w:rFonts w:ascii="Arial Narrow" w:hAnsi="Arial Narrow"/>
                                <w:b/>
                                <w:bCs/>
                                <w:sz w:val="21"/>
                                <w:szCs w:val="21"/>
                              </w:rPr>
                              <w:t>2</w:t>
                            </w:r>
                            <w:r w:rsidRPr="00D973BF">
                              <w:rPr>
                                <w:rFonts w:ascii="Arial Narrow" w:hAnsi="Arial Narrow"/>
                                <w:b/>
                                <w:bCs/>
                                <w:sz w:val="21"/>
                                <w:szCs w:val="21"/>
                              </w:rPr>
                              <w:t> :</w:t>
                            </w:r>
                            <w:r w:rsidRPr="00D973BF">
                              <w:rPr>
                                <w:rFonts w:ascii="Arial Narrow" w:hAnsi="Arial Narrow"/>
                                <w:b/>
                                <w:bCs/>
                                <w:sz w:val="36"/>
                                <w:szCs w:val="36"/>
                              </w:rPr>
                              <w:t xml:space="preserve"> </w:t>
                            </w:r>
                            <w:r w:rsidRPr="00D973BF">
                              <w:rPr>
                                <w:rFonts w:ascii="Arial Narrow" w:hAnsi="Arial Narrow"/>
                                <w:b/>
                                <w:bCs/>
                                <w:sz w:val="21"/>
                                <w:szCs w:val="21"/>
                              </w:rPr>
                              <w:t>Bac Sciences Maths</w:t>
                            </w:r>
                          </w:p>
                          <w:p w14:paraId="79FCFD67" w14:textId="77777777" w:rsidR="0015751F" w:rsidRDefault="0015751F" w:rsidP="0015751F">
                            <w:pPr>
                              <w:rPr>
                                <w:rFonts w:ascii="Arial Narrow" w:hAnsi="Arial Narrow"/>
                                <w:color w:val="AAB1B8"/>
                                <w:sz w:val="22"/>
                                <w:szCs w:val="22"/>
                              </w:rPr>
                            </w:pPr>
                            <w:r w:rsidRPr="00D973BF">
                              <w:rPr>
                                <w:rFonts w:ascii="Arial Narrow" w:hAnsi="Arial Narrow"/>
                                <w:color w:val="FFFFFF" w:themeColor="background1"/>
                                <w:sz w:val="22"/>
                                <w:szCs w:val="22"/>
                              </w:rPr>
                              <w:t>__________________________</w:t>
                            </w:r>
                          </w:p>
                          <w:p w14:paraId="79925F83" w14:textId="77777777" w:rsidR="0015751F" w:rsidRDefault="0015751F" w:rsidP="00301B20">
                            <w:pPr>
                              <w:rPr>
                                <w:rFonts w:ascii="Arial Narrow" w:hAnsi="Arial Narrow"/>
                                <w:color w:val="AAB1B8"/>
                                <w:sz w:val="22"/>
                                <w:szCs w:val="22"/>
                              </w:rPr>
                            </w:pPr>
                          </w:p>
                          <w:p w14:paraId="7F67119B" w14:textId="77777777" w:rsidR="00301B20" w:rsidRPr="00F60B08" w:rsidRDefault="00791F74" w:rsidP="00301B20">
                            <w:pPr>
                              <w:rPr>
                                <w:rFonts w:ascii="Arial Narrow" w:hAnsi="Arial Narrow"/>
                                <w:color w:val="AAB1B8"/>
                                <w:sz w:val="22"/>
                                <w:szCs w:val="22"/>
                              </w:rPr>
                            </w:pPr>
                            <w:r>
                              <w:rPr>
                                <w:rFonts w:ascii="Arial Narrow" w:hAnsi="Arial Narrow"/>
                                <w:color w:val="AAB1B8"/>
                                <w:sz w:val="22"/>
                                <w:szCs w:val="22"/>
                              </w:rPr>
                              <w:t>Présentation</w:t>
                            </w:r>
                          </w:p>
                          <w:p w14:paraId="0BC89723" w14:textId="77777777" w:rsidR="002A17B4" w:rsidRDefault="00301B20" w:rsidP="00301B20">
                            <w:pPr>
                              <w:rPr>
                                <w:rFonts w:ascii="Arial Narrow" w:hAnsi="Arial Narrow"/>
                                <w:sz w:val="21"/>
                                <w:szCs w:val="21"/>
                              </w:rPr>
                            </w:pPr>
                            <w:r>
                              <w:rPr>
                                <w:rFonts w:ascii="Arial Narrow" w:hAnsi="Arial Narrow"/>
                                <w:sz w:val="21"/>
                                <w:szCs w:val="21"/>
                              </w:rPr>
                              <w:t>Ingénieur de formation</w:t>
                            </w:r>
                            <w:r w:rsidR="00085683">
                              <w:rPr>
                                <w:rFonts w:ascii="Arial Narrow" w:hAnsi="Arial Narrow"/>
                                <w:sz w:val="21"/>
                                <w:szCs w:val="21"/>
                              </w:rPr>
                              <w:t xml:space="preserve">. </w:t>
                            </w:r>
                          </w:p>
                          <w:p w14:paraId="301B729A" w14:textId="42A8A45B" w:rsidR="00301B20" w:rsidRDefault="00301B20" w:rsidP="00301B20">
                            <w:pPr>
                              <w:rPr>
                                <w:rFonts w:ascii="Arial Narrow" w:hAnsi="Arial Narrow"/>
                                <w:sz w:val="21"/>
                                <w:szCs w:val="21"/>
                              </w:rPr>
                            </w:pPr>
                            <w:r>
                              <w:rPr>
                                <w:rFonts w:ascii="Arial Narrow" w:hAnsi="Arial Narrow"/>
                                <w:sz w:val="21"/>
                                <w:szCs w:val="21"/>
                              </w:rPr>
                              <w:t>Plus de 1</w:t>
                            </w:r>
                            <w:r w:rsidR="00BD0F4F">
                              <w:rPr>
                                <w:rFonts w:ascii="Arial Narrow" w:hAnsi="Arial Narrow"/>
                                <w:sz w:val="21"/>
                                <w:szCs w:val="21"/>
                              </w:rPr>
                              <w:t>5</w:t>
                            </w:r>
                            <w:r>
                              <w:rPr>
                                <w:rFonts w:ascii="Arial Narrow" w:hAnsi="Arial Narrow"/>
                                <w:sz w:val="21"/>
                                <w:szCs w:val="21"/>
                              </w:rPr>
                              <w:t xml:space="preserve"> années d’expérience en </w:t>
                            </w:r>
                            <w:r w:rsidR="00D973BF">
                              <w:rPr>
                                <w:rFonts w:ascii="Arial Narrow" w:hAnsi="Arial Narrow"/>
                                <w:sz w:val="21"/>
                                <w:szCs w:val="21"/>
                              </w:rPr>
                              <w:t>A</w:t>
                            </w:r>
                            <w:r>
                              <w:rPr>
                                <w:rFonts w:ascii="Arial Narrow" w:hAnsi="Arial Narrow"/>
                                <w:sz w:val="21"/>
                                <w:szCs w:val="21"/>
                              </w:rPr>
                              <w:t>ssistance à Maîtrise d’Ouvrage dans les projets informatiques en Banque</w:t>
                            </w:r>
                            <w:r w:rsidR="00372661">
                              <w:rPr>
                                <w:rFonts w:ascii="Arial Narrow" w:hAnsi="Arial Narrow"/>
                                <w:sz w:val="21"/>
                                <w:szCs w:val="21"/>
                              </w:rPr>
                              <w:t xml:space="preserve"> et en </w:t>
                            </w:r>
                            <w:r w:rsidR="002A17B4">
                              <w:rPr>
                                <w:rFonts w:ascii="Arial Narrow" w:hAnsi="Arial Narrow"/>
                                <w:sz w:val="21"/>
                                <w:szCs w:val="21"/>
                              </w:rPr>
                              <w:t>Banca</w:t>
                            </w:r>
                            <w:r w:rsidR="00372661">
                              <w:rPr>
                                <w:rFonts w:ascii="Arial Narrow" w:hAnsi="Arial Narrow"/>
                                <w:sz w:val="21"/>
                                <w:szCs w:val="21"/>
                              </w:rPr>
                              <w:t>ssurance</w:t>
                            </w:r>
                            <w:r>
                              <w:rPr>
                                <w:rFonts w:ascii="Arial Narrow" w:hAnsi="Arial Narrow"/>
                                <w:sz w:val="21"/>
                                <w:szCs w:val="21"/>
                              </w:rPr>
                              <w:t>.</w:t>
                            </w:r>
                          </w:p>
                          <w:p w14:paraId="28084B33" w14:textId="77777777" w:rsidR="00301B20" w:rsidRDefault="00301B20" w:rsidP="00301B20">
                            <w:pPr>
                              <w:rPr>
                                <w:rFonts w:ascii="Arial Narrow" w:hAnsi="Arial Narrow"/>
                                <w:sz w:val="21"/>
                                <w:szCs w:val="21"/>
                              </w:rPr>
                            </w:pPr>
                            <w:r>
                              <w:rPr>
                                <w:rFonts w:ascii="Arial Narrow" w:hAnsi="Arial Narrow"/>
                                <w:sz w:val="21"/>
                                <w:szCs w:val="21"/>
                              </w:rPr>
                              <w:t>Plusieurs projets de mise en place de Progiciels et de</w:t>
                            </w:r>
                            <w:r w:rsidR="00791F74">
                              <w:rPr>
                                <w:rFonts w:ascii="Arial Narrow" w:hAnsi="Arial Narrow"/>
                                <w:sz w:val="21"/>
                                <w:szCs w:val="21"/>
                              </w:rPr>
                              <w:t xml:space="preserve"> refonte de SI par le</w:t>
                            </w:r>
                            <w:r>
                              <w:rPr>
                                <w:rFonts w:ascii="Arial Narrow" w:hAnsi="Arial Narrow"/>
                                <w:sz w:val="21"/>
                                <w:szCs w:val="21"/>
                              </w:rPr>
                              <w:t xml:space="preserve"> développement de solutions internes.</w:t>
                            </w:r>
                          </w:p>
                          <w:p w14:paraId="6139A16B" w14:textId="77777777" w:rsidR="00301B20" w:rsidRDefault="00FF16C2" w:rsidP="00301B20">
                            <w:pPr>
                              <w:rPr>
                                <w:rFonts w:ascii="Arial Narrow" w:hAnsi="Arial Narrow"/>
                                <w:sz w:val="21"/>
                                <w:szCs w:val="21"/>
                              </w:rPr>
                            </w:pPr>
                            <w:r>
                              <w:rPr>
                                <w:rFonts w:ascii="Arial Narrow" w:hAnsi="Arial Narrow"/>
                                <w:sz w:val="21"/>
                                <w:szCs w:val="21"/>
                              </w:rPr>
                              <w:t>____________________________</w:t>
                            </w:r>
                          </w:p>
                          <w:p w14:paraId="7AF2610E" w14:textId="77777777" w:rsidR="00FF16C2" w:rsidRPr="00C2119F" w:rsidRDefault="00FF16C2" w:rsidP="00301B20">
                            <w:pPr>
                              <w:rPr>
                                <w:rFonts w:ascii="Arial Narrow" w:hAnsi="Arial Narrow"/>
                                <w:sz w:val="16"/>
                                <w:szCs w:val="16"/>
                              </w:rPr>
                            </w:pPr>
                          </w:p>
                          <w:p w14:paraId="3F825876" w14:textId="77777777" w:rsidR="004D0A4D" w:rsidRPr="00F60B08" w:rsidRDefault="00791F74" w:rsidP="004D0A4D">
                            <w:pPr>
                              <w:rPr>
                                <w:rFonts w:ascii="Arial Narrow" w:hAnsi="Arial Narrow"/>
                                <w:color w:val="AAB1B8"/>
                                <w:sz w:val="22"/>
                                <w:szCs w:val="22"/>
                              </w:rPr>
                            </w:pPr>
                            <w:r>
                              <w:rPr>
                                <w:rFonts w:ascii="Arial Narrow" w:hAnsi="Arial Narrow"/>
                                <w:color w:val="AAB1B8"/>
                                <w:sz w:val="22"/>
                                <w:szCs w:val="22"/>
                              </w:rPr>
                              <w:t>Compétences</w:t>
                            </w:r>
                            <w:r w:rsidR="004D0A4D" w:rsidRPr="00F60B08">
                              <w:rPr>
                                <w:rFonts w:ascii="Arial Narrow" w:hAnsi="Arial Narrow"/>
                                <w:color w:val="AAB1B8"/>
                                <w:sz w:val="22"/>
                                <w:szCs w:val="22"/>
                              </w:rPr>
                              <w:t> :</w:t>
                            </w:r>
                          </w:p>
                          <w:p w14:paraId="068882CF" w14:textId="77777777" w:rsidR="00791F74" w:rsidRPr="000F6523" w:rsidRDefault="00791F74" w:rsidP="00791F74">
                            <w:pPr>
                              <w:rPr>
                                <w:rFonts w:ascii="Arial Narrow" w:hAnsi="Arial Narrow"/>
                                <w:color w:val="FFFFFF" w:themeColor="background1"/>
                                <w:sz w:val="21"/>
                                <w:szCs w:val="21"/>
                              </w:rPr>
                            </w:pPr>
                            <w:r w:rsidRPr="000F6523">
                              <w:rPr>
                                <w:rFonts w:ascii="Arial Narrow" w:hAnsi="Arial Narrow"/>
                                <w:color w:val="FFFFFF" w:themeColor="background1"/>
                                <w:sz w:val="21"/>
                                <w:szCs w:val="21"/>
                              </w:rPr>
                              <w:t>Gestion de projets</w:t>
                            </w:r>
                          </w:p>
                          <w:p w14:paraId="3E0EEDCE" w14:textId="549D5CD5" w:rsidR="00791F74" w:rsidRPr="000F6523" w:rsidRDefault="002A12C5" w:rsidP="00791F74">
                            <w:pPr>
                              <w:rPr>
                                <w:rFonts w:ascii="Arial Narrow" w:hAnsi="Arial Narrow"/>
                                <w:color w:val="FFFFFF" w:themeColor="background1"/>
                                <w:sz w:val="21"/>
                                <w:szCs w:val="21"/>
                              </w:rPr>
                            </w:pPr>
                            <w:r>
                              <w:rPr>
                                <w:rFonts w:ascii="Arial Narrow" w:hAnsi="Arial Narrow"/>
                                <w:color w:val="FFFFFF" w:themeColor="background1"/>
                                <w:sz w:val="21"/>
                                <w:szCs w:val="21"/>
                              </w:rPr>
                              <w:t xml:space="preserve">BA/ </w:t>
                            </w:r>
                            <w:r w:rsidR="00791F74" w:rsidRPr="000F6523">
                              <w:rPr>
                                <w:rFonts w:ascii="Arial Narrow" w:hAnsi="Arial Narrow"/>
                                <w:color w:val="FFFFFF" w:themeColor="background1"/>
                                <w:sz w:val="21"/>
                                <w:szCs w:val="21"/>
                              </w:rPr>
                              <w:t>Assistance à Maîtrise d’ouvrage</w:t>
                            </w:r>
                          </w:p>
                          <w:p w14:paraId="5DC5D0ED" w14:textId="77777777" w:rsidR="00791F74" w:rsidRPr="000F6523" w:rsidRDefault="00791F74" w:rsidP="00791F74">
                            <w:pPr>
                              <w:rPr>
                                <w:rFonts w:ascii="Arial Narrow" w:hAnsi="Arial Narrow"/>
                                <w:color w:val="FFFFFF" w:themeColor="background1"/>
                                <w:sz w:val="21"/>
                                <w:szCs w:val="21"/>
                              </w:rPr>
                            </w:pPr>
                            <w:r w:rsidRPr="000F6523">
                              <w:rPr>
                                <w:rFonts w:ascii="Arial Narrow" w:hAnsi="Arial Narrow"/>
                                <w:color w:val="FFFFFF" w:themeColor="background1"/>
                                <w:sz w:val="21"/>
                                <w:szCs w:val="21"/>
                              </w:rPr>
                              <w:t>Conduite du changement</w:t>
                            </w:r>
                          </w:p>
                          <w:p w14:paraId="08ECECD1" w14:textId="77777777" w:rsidR="00791F74" w:rsidRPr="002A12C5" w:rsidRDefault="00791F74" w:rsidP="00791F74">
                            <w:pPr>
                              <w:rPr>
                                <w:rFonts w:ascii="Arial Narrow" w:hAnsi="Arial Narrow"/>
                                <w:color w:val="FFFFFF" w:themeColor="background1"/>
                                <w:sz w:val="21"/>
                                <w:szCs w:val="21"/>
                                <w:lang w:val="en-US"/>
                              </w:rPr>
                            </w:pPr>
                            <w:r w:rsidRPr="002A12C5">
                              <w:rPr>
                                <w:rFonts w:ascii="Arial Narrow" w:hAnsi="Arial Narrow"/>
                                <w:color w:val="FFFFFF" w:themeColor="background1"/>
                                <w:sz w:val="21"/>
                                <w:szCs w:val="21"/>
                                <w:lang w:val="en-US"/>
                              </w:rPr>
                              <w:t>PMO</w:t>
                            </w:r>
                          </w:p>
                          <w:p w14:paraId="0445C3CE" w14:textId="77777777" w:rsidR="00791F74" w:rsidRPr="002A12C5" w:rsidRDefault="00791F74" w:rsidP="00791F74">
                            <w:pPr>
                              <w:rPr>
                                <w:rFonts w:ascii="Arial Narrow" w:hAnsi="Arial Narrow"/>
                                <w:color w:val="FFFFFF" w:themeColor="background1"/>
                                <w:sz w:val="21"/>
                                <w:szCs w:val="21"/>
                                <w:lang w:val="en-US"/>
                              </w:rPr>
                            </w:pPr>
                            <w:r w:rsidRPr="002A12C5">
                              <w:rPr>
                                <w:rFonts w:ascii="Arial Narrow" w:hAnsi="Arial Narrow"/>
                                <w:color w:val="FFFFFF" w:themeColor="background1"/>
                                <w:sz w:val="21"/>
                                <w:szCs w:val="21"/>
                                <w:lang w:val="en-US"/>
                              </w:rPr>
                              <w:t xml:space="preserve">Re-engineering de </w:t>
                            </w:r>
                            <w:proofErr w:type="spellStart"/>
                            <w:r w:rsidRPr="002A12C5">
                              <w:rPr>
                                <w:rFonts w:ascii="Arial Narrow" w:hAnsi="Arial Narrow"/>
                                <w:color w:val="FFFFFF" w:themeColor="background1"/>
                                <w:sz w:val="21"/>
                                <w:szCs w:val="21"/>
                                <w:lang w:val="en-US"/>
                              </w:rPr>
                              <w:t>processus</w:t>
                            </w:r>
                            <w:proofErr w:type="spellEnd"/>
                          </w:p>
                          <w:p w14:paraId="037559F5" w14:textId="77777777" w:rsidR="004D0A4D" w:rsidRPr="002A12C5" w:rsidRDefault="00FF16C2" w:rsidP="00301B20">
                            <w:pPr>
                              <w:rPr>
                                <w:rFonts w:ascii="Arial Narrow" w:hAnsi="Arial Narrow"/>
                                <w:color w:val="FFFFFF" w:themeColor="background1"/>
                                <w:sz w:val="22"/>
                                <w:szCs w:val="22"/>
                                <w:lang w:val="en-US"/>
                              </w:rPr>
                            </w:pPr>
                            <w:r w:rsidRPr="002A12C5">
                              <w:rPr>
                                <w:rFonts w:ascii="Arial Narrow" w:hAnsi="Arial Narrow"/>
                                <w:color w:val="FFFFFF" w:themeColor="background1"/>
                                <w:sz w:val="22"/>
                                <w:szCs w:val="22"/>
                                <w:lang w:val="en-US"/>
                              </w:rPr>
                              <w:t>__________________________</w:t>
                            </w:r>
                          </w:p>
                          <w:p w14:paraId="4808AE3F" w14:textId="77777777" w:rsidR="00FF16C2" w:rsidRPr="002A12C5" w:rsidRDefault="00FF16C2" w:rsidP="00301B20">
                            <w:pPr>
                              <w:rPr>
                                <w:rFonts w:ascii="Arial Narrow" w:hAnsi="Arial Narrow"/>
                                <w:color w:val="FFFFFF" w:themeColor="background1"/>
                                <w:sz w:val="16"/>
                                <w:szCs w:val="16"/>
                                <w:lang w:val="en-US"/>
                              </w:rPr>
                            </w:pPr>
                          </w:p>
                          <w:p w14:paraId="1011811B" w14:textId="77777777" w:rsidR="00301B20" w:rsidRPr="00F60B08" w:rsidRDefault="00301B20" w:rsidP="00301B20">
                            <w:pPr>
                              <w:rPr>
                                <w:rFonts w:ascii="Arial Narrow" w:hAnsi="Arial Narrow"/>
                                <w:color w:val="AAB1B8"/>
                                <w:sz w:val="22"/>
                                <w:szCs w:val="22"/>
                              </w:rPr>
                            </w:pPr>
                            <w:r w:rsidRPr="00A0082E">
                              <w:rPr>
                                <w:rFonts w:ascii="Arial Narrow" w:hAnsi="Arial Narrow"/>
                                <w:color w:val="AAB1B8"/>
                                <w:sz w:val="22"/>
                                <w:szCs w:val="22"/>
                              </w:rPr>
                              <w:t>Démarche </w:t>
                            </w:r>
                            <w:r w:rsidRPr="00F60B08">
                              <w:rPr>
                                <w:rFonts w:ascii="Arial Narrow" w:hAnsi="Arial Narrow"/>
                                <w:color w:val="AAB1B8"/>
                                <w:sz w:val="22"/>
                                <w:szCs w:val="22"/>
                              </w:rPr>
                              <w:t>:</w:t>
                            </w:r>
                          </w:p>
                          <w:p w14:paraId="0A929099" w14:textId="77777777" w:rsidR="00301B20" w:rsidRDefault="00245C0B" w:rsidP="00301B20">
                            <w:pPr>
                              <w:rPr>
                                <w:rFonts w:ascii="Arial Narrow" w:hAnsi="Arial Narrow"/>
                                <w:sz w:val="21"/>
                                <w:szCs w:val="21"/>
                              </w:rPr>
                            </w:pPr>
                            <w:r>
                              <w:rPr>
                                <w:rFonts w:ascii="Arial Narrow" w:hAnsi="Arial Narrow"/>
                                <w:sz w:val="21"/>
                                <w:szCs w:val="21"/>
                              </w:rPr>
                              <w:t>Agile</w:t>
                            </w:r>
                            <w:r w:rsidR="00301B20">
                              <w:rPr>
                                <w:rFonts w:ascii="Arial Narrow" w:hAnsi="Arial Narrow"/>
                                <w:sz w:val="21"/>
                                <w:szCs w:val="21"/>
                              </w:rPr>
                              <w:t xml:space="preserve"> (Certifié Scrum Master</w:t>
                            </w:r>
                            <w:r w:rsidR="00D33F9D">
                              <w:rPr>
                                <w:rFonts w:ascii="Arial Narrow" w:hAnsi="Arial Narrow"/>
                                <w:sz w:val="21"/>
                                <w:szCs w:val="21"/>
                              </w:rPr>
                              <w:t>)</w:t>
                            </w:r>
                          </w:p>
                          <w:p w14:paraId="33C2025E" w14:textId="77777777" w:rsidR="00301B20" w:rsidRDefault="00245C0B" w:rsidP="00301B20">
                            <w:pPr>
                              <w:rPr>
                                <w:rFonts w:ascii="Arial Narrow" w:hAnsi="Arial Narrow"/>
                                <w:sz w:val="21"/>
                                <w:szCs w:val="21"/>
                              </w:rPr>
                            </w:pPr>
                            <w:r>
                              <w:rPr>
                                <w:rFonts w:ascii="Arial Narrow" w:hAnsi="Arial Narrow"/>
                                <w:sz w:val="21"/>
                                <w:szCs w:val="21"/>
                              </w:rPr>
                              <w:t>Cycle</w:t>
                            </w:r>
                            <w:r w:rsidR="00301B20">
                              <w:rPr>
                                <w:rFonts w:ascii="Arial Narrow" w:hAnsi="Arial Narrow"/>
                                <w:sz w:val="21"/>
                                <w:szCs w:val="21"/>
                              </w:rPr>
                              <w:t xml:space="preserve"> en V</w:t>
                            </w:r>
                          </w:p>
                          <w:p w14:paraId="34E1A03F" w14:textId="77777777" w:rsidR="00FF16C2" w:rsidRPr="00FF16C2" w:rsidRDefault="00FF16C2" w:rsidP="00FF16C2">
                            <w:pPr>
                              <w:rPr>
                                <w:rFonts w:ascii="Arial Narrow" w:hAnsi="Arial Narrow"/>
                                <w:color w:val="FFFFFF" w:themeColor="background1"/>
                                <w:sz w:val="22"/>
                                <w:szCs w:val="22"/>
                              </w:rPr>
                            </w:pPr>
                            <w:r w:rsidRPr="00FF16C2">
                              <w:rPr>
                                <w:rFonts w:ascii="Arial Narrow" w:hAnsi="Arial Narrow"/>
                                <w:color w:val="FFFFFF" w:themeColor="background1"/>
                                <w:sz w:val="22"/>
                                <w:szCs w:val="22"/>
                              </w:rPr>
                              <w:t>__________________________</w:t>
                            </w:r>
                          </w:p>
                          <w:p w14:paraId="4ECD7165" w14:textId="77777777" w:rsidR="00791F74" w:rsidRPr="00C2119F" w:rsidRDefault="00791F74" w:rsidP="00301B20">
                            <w:pPr>
                              <w:rPr>
                                <w:rFonts w:ascii="Arial Narrow" w:hAnsi="Arial Narrow"/>
                                <w:sz w:val="16"/>
                                <w:szCs w:val="16"/>
                              </w:rPr>
                            </w:pPr>
                          </w:p>
                          <w:p w14:paraId="3A8407BC" w14:textId="77777777" w:rsidR="00791F74" w:rsidRDefault="00791F74" w:rsidP="00301B20">
                            <w:pPr>
                              <w:rPr>
                                <w:rFonts w:ascii="Arial Narrow" w:hAnsi="Arial Narrow" w:cs="Arial"/>
                                <w:bCs/>
                                <w:sz w:val="20"/>
                                <w:szCs w:val="21"/>
                              </w:rPr>
                            </w:pPr>
                            <w:r w:rsidRPr="00791F74">
                              <w:rPr>
                                <w:rFonts w:ascii="Arial Narrow" w:eastAsiaTheme="minorHAnsi" w:hAnsi="Arial Narrow" w:cstheme="minorBidi"/>
                                <w:color w:val="AAB1B8"/>
                                <w:sz w:val="22"/>
                                <w:szCs w:val="22"/>
                                <w:lang w:eastAsia="en-US"/>
                              </w:rPr>
                              <w:t>Utilitaires projet :</w:t>
                            </w:r>
                            <w:r w:rsidRPr="00C80843">
                              <w:rPr>
                                <w:rFonts w:ascii="Arial Narrow" w:hAnsi="Arial Narrow" w:cs="Arial"/>
                                <w:bCs/>
                                <w:sz w:val="20"/>
                                <w:szCs w:val="21"/>
                              </w:rPr>
                              <w:t xml:space="preserve"> </w:t>
                            </w:r>
                          </w:p>
                          <w:p w14:paraId="76297B2E" w14:textId="77777777" w:rsidR="00791F74" w:rsidRDefault="00791F74" w:rsidP="00301B20">
                            <w:pPr>
                              <w:rPr>
                                <w:rFonts w:ascii="Arial Narrow" w:hAnsi="Arial Narrow"/>
                                <w:sz w:val="21"/>
                                <w:szCs w:val="21"/>
                              </w:rPr>
                            </w:pPr>
                            <w:r w:rsidRPr="00C80843">
                              <w:rPr>
                                <w:rFonts w:ascii="Arial Narrow" w:hAnsi="Arial Narrow" w:cs="Arial"/>
                                <w:bCs/>
                                <w:sz w:val="20"/>
                                <w:szCs w:val="21"/>
                              </w:rPr>
                              <w:t>MS Office</w:t>
                            </w:r>
                            <w:r>
                              <w:rPr>
                                <w:rFonts w:ascii="Arial Narrow" w:hAnsi="Arial Narrow" w:cs="Arial"/>
                                <w:bCs/>
                                <w:sz w:val="20"/>
                                <w:szCs w:val="21"/>
                              </w:rPr>
                              <w:t xml:space="preserve">, MS Visio, MS Project, </w:t>
                            </w:r>
                            <w:r w:rsidR="005F2C39">
                              <w:rPr>
                                <w:rFonts w:ascii="Arial Narrow" w:hAnsi="Arial Narrow" w:cs="Arial"/>
                                <w:bCs/>
                                <w:sz w:val="20"/>
                                <w:szCs w:val="21"/>
                              </w:rPr>
                              <w:t>Jira /</w:t>
                            </w:r>
                            <w:r>
                              <w:rPr>
                                <w:rFonts w:ascii="Arial Narrow" w:hAnsi="Arial Narrow" w:cs="Arial"/>
                                <w:bCs/>
                                <w:sz w:val="20"/>
                                <w:szCs w:val="21"/>
                              </w:rPr>
                              <w:t xml:space="preserve"> </w:t>
                            </w:r>
                            <w:proofErr w:type="spellStart"/>
                            <w:r>
                              <w:rPr>
                                <w:rFonts w:ascii="Arial Narrow" w:hAnsi="Arial Narrow" w:cs="Arial"/>
                                <w:bCs/>
                                <w:sz w:val="20"/>
                                <w:szCs w:val="21"/>
                              </w:rPr>
                              <w:t>Mantis</w:t>
                            </w:r>
                            <w:proofErr w:type="spellEnd"/>
                          </w:p>
                          <w:p w14:paraId="30678348" w14:textId="77777777" w:rsidR="00FF16C2" w:rsidRPr="00FF16C2" w:rsidRDefault="00FF16C2" w:rsidP="00FF16C2">
                            <w:pPr>
                              <w:rPr>
                                <w:rFonts w:ascii="Arial Narrow" w:hAnsi="Arial Narrow"/>
                                <w:color w:val="FFFFFF" w:themeColor="background1"/>
                                <w:sz w:val="22"/>
                                <w:szCs w:val="22"/>
                              </w:rPr>
                            </w:pPr>
                            <w:r w:rsidRPr="00FF16C2">
                              <w:rPr>
                                <w:rFonts w:ascii="Arial Narrow" w:hAnsi="Arial Narrow"/>
                                <w:color w:val="FFFFFF" w:themeColor="background1"/>
                                <w:sz w:val="22"/>
                                <w:szCs w:val="22"/>
                              </w:rPr>
                              <w:t>__________________________</w:t>
                            </w:r>
                          </w:p>
                          <w:p w14:paraId="0E242678" w14:textId="77777777" w:rsidR="00791F74" w:rsidRPr="00C2119F" w:rsidRDefault="00791F74" w:rsidP="00301B20">
                            <w:pPr>
                              <w:rPr>
                                <w:rFonts w:ascii="Arial Narrow" w:hAnsi="Arial Narrow"/>
                                <w:sz w:val="16"/>
                                <w:szCs w:val="16"/>
                              </w:rPr>
                            </w:pPr>
                          </w:p>
                          <w:p w14:paraId="1BE47DBF" w14:textId="77777777" w:rsidR="00301B20" w:rsidRPr="00F60B08" w:rsidRDefault="00301B20" w:rsidP="00301B20">
                            <w:pPr>
                              <w:rPr>
                                <w:rFonts w:ascii="Arial Narrow" w:hAnsi="Arial Narrow"/>
                                <w:color w:val="AAB1B8"/>
                                <w:sz w:val="22"/>
                                <w:szCs w:val="22"/>
                              </w:rPr>
                            </w:pPr>
                            <w:r w:rsidRPr="00F60B08">
                              <w:rPr>
                                <w:rFonts w:ascii="Arial Narrow" w:hAnsi="Arial Narrow"/>
                                <w:color w:val="AAB1B8"/>
                                <w:sz w:val="22"/>
                                <w:szCs w:val="22"/>
                              </w:rPr>
                              <w:t>Langues :</w:t>
                            </w:r>
                          </w:p>
                          <w:p w14:paraId="27B8CC0C" w14:textId="77777777" w:rsidR="00301B20" w:rsidRDefault="00301B20" w:rsidP="00301B20">
                            <w:pPr>
                              <w:rPr>
                                <w:rFonts w:ascii="Arial Narrow" w:hAnsi="Arial Narrow"/>
                                <w:sz w:val="21"/>
                                <w:szCs w:val="21"/>
                              </w:rPr>
                            </w:pPr>
                            <w:r>
                              <w:rPr>
                                <w:rFonts w:ascii="Arial Narrow" w:hAnsi="Arial Narrow"/>
                                <w:sz w:val="21"/>
                                <w:szCs w:val="21"/>
                              </w:rPr>
                              <w:t>Français (Bilingue)</w:t>
                            </w:r>
                          </w:p>
                          <w:p w14:paraId="7778C305" w14:textId="77777777" w:rsidR="00301B20" w:rsidRDefault="00301B20" w:rsidP="00301B20">
                            <w:pPr>
                              <w:rPr>
                                <w:rFonts w:ascii="Arial Narrow" w:hAnsi="Arial Narrow"/>
                                <w:sz w:val="21"/>
                                <w:szCs w:val="21"/>
                              </w:rPr>
                            </w:pPr>
                            <w:r>
                              <w:rPr>
                                <w:rFonts w:ascii="Arial Narrow" w:hAnsi="Arial Narrow"/>
                                <w:sz w:val="21"/>
                                <w:szCs w:val="21"/>
                              </w:rPr>
                              <w:t>Anglais</w:t>
                            </w:r>
                            <w:r w:rsidR="004A7E1F">
                              <w:rPr>
                                <w:rFonts w:ascii="Arial Narrow" w:hAnsi="Arial Narrow"/>
                                <w:sz w:val="21"/>
                                <w:szCs w:val="21"/>
                              </w:rPr>
                              <w:t xml:space="preserve"> (</w:t>
                            </w:r>
                            <w:r w:rsidR="007E6340">
                              <w:rPr>
                                <w:rFonts w:ascii="Arial Narrow" w:hAnsi="Arial Narrow"/>
                                <w:sz w:val="21"/>
                                <w:szCs w:val="21"/>
                              </w:rPr>
                              <w:t>Professionnel</w:t>
                            </w:r>
                            <w:r w:rsidR="004A7E1F">
                              <w:rPr>
                                <w:rFonts w:ascii="Arial Narrow" w:hAnsi="Arial Narrow"/>
                                <w:sz w:val="21"/>
                                <w:szCs w:val="21"/>
                              </w:rPr>
                              <w:t>)</w:t>
                            </w:r>
                          </w:p>
                          <w:p w14:paraId="6EDE8EC6" w14:textId="77777777" w:rsidR="00301B20" w:rsidRPr="00D33F9D" w:rsidRDefault="00FF16C2" w:rsidP="004A7E1F">
                            <w:pPr>
                              <w:rPr>
                                <w:rFonts w:ascii="Arial Narrow" w:hAnsi="Arial Narrow"/>
                                <w:color w:val="FFFFFF" w:themeColor="background1"/>
                                <w:sz w:val="22"/>
                                <w:szCs w:val="22"/>
                              </w:rPr>
                            </w:pPr>
                            <w:r w:rsidRPr="00536E3C">
                              <w:rPr>
                                <w:rFonts w:ascii="Arial Narrow" w:hAnsi="Arial Narrow"/>
                                <w:color w:val="FFFFFF" w:themeColor="background1"/>
                                <w:sz w:val="22"/>
                                <w:szCs w:val="22"/>
                              </w:rPr>
                              <w:t>__________________________</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A7AB7" id="Rectangle 3" o:spid="_x0000_s1026" style="position:absolute;left:0;text-align:left;margin-left:0;margin-top:-21.3pt;width:150.5pt;height:86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" fillcolor="#2a3e4a" strokecolor="#283e49" strokeweight="1pt">
                <v:textbox inset="2.5mm,,2.5mm">
                  <w:txbxContent>
                    <w:p w14:paraId="3038C61C" w14:textId="77777777" w:rsidR="00301B20" w:rsidRDefault="00301B20" w:rsidP="00301B20">
                      <w:pPr>
                        <w:rPr>
                          <w:rFonts w:ascii="Arial Narrow" w:hAnsi="Arial Narrow"/>
                          <w:color w:val="AAB1B8"/>
                          <w:sz w:val="22"/>
                          <w:szCs w:val="22"/>
                        </w:rPr>
                      </w:pPr>
                    </w:p>
                    <w:p w14:paraId="0D14F48B" w14:textId="77777777" w:rsidR="00301B20" w:rsidRPr="00F60B08" w:rsidRDefault="00301B20" w:rsidP="00301B20">
                      <w:pPr>
                        <w:rPr>
                          <w:rFonts w:ascii="Arial Narrow" w:hAnsi="Arial Narrow"/>
                          <w:color w:val="AAB1B8"/>
                          <w:sz w:val="22"/>
                          <w:szCs w:val="22"/>
                        </w:rPr>
                      </w:pPr>
                      <w:r w:rsidRPr="00F60B08">
                        <w:rPr>
                          <w:rFonts w:ascii="Arial Narrow" w:hAnsi="Arial Narrow"/>
                          <w:color w:val="AAB1B8"/>
                          <w:sz w:val="22"/>
                          <w:szCs w:val="22"/>
                        </w:rPr>
                        <w:t xml:space="preserve">Coordonnées </w:t>
                      </w:r>
                    </w:p>
                    <w:p w14:paraId="77F64033" w14:textId="77777777" w:rsidR="00333C99" w:rsidRDefault="00D973BF" w:rsidP="00301B20">
                      <w:pPr>
                        <w:rPr>
                          <w:rFonts w:ascii="Arial Narrow" w:hAnsi="Arial Narrow"/>
                          <w:sz w:val="22"/>
                          <w:szCs w:val="22"/>
                        </w:rPr>
                      </w:pPr>
                      <w:r>
                        <w:rPr>
                          <w:rFonts w:ascii="Arial Narrow" w:hAnsi="Arial Narrow"/>
                          <w:sz w:val="22"/>
                          <w:szCs w:val="22"/>
                        </w:rPr>
                        <w:t>0</w:t>
                      </w:r>
                      <w:r w:rsidR="00333C99">
                        <w:rPr>
                          <w:rFonts w:ascii="Arial Narrow" w:hAnsi="Arial Narrow"/>
                          <w:sz w:val="22"/>
                          <w:szCs w:val="22"/>
                        </w:rPr>
                        <w:t>6</w:t>
                      </w:r>
                      <w:r w:rsidR="00301B20" w:rsidRPr="00827155">
                        <w:rPr>
                          <w:rFonts w:ascii="Arial Narrow" w:hAnsi="Arial Narrow"/>
                          <w:sz w:val="22"/>
                          <w:szCs w:val="22"/>
                        </w:rPr>
                        <w:t>.</w:t>
                      </w:r>
                      <w:r w:rsidR="00333C99">
                        <w:rPr>
                          <w:rFonts w:ascii="Arial Narrow" w:hAnsi="Arial Narrow"/>
                          <w:sz w:val="22"/>
                          <w:szCs w:val="22"/>
                        </w:rPr>
                        <w:t>09</w:t>
                      </w:r>
                      <w:r w:rsidR="00301B20" w:rsidRPr="00827155">
                        <w:rPr>
                          <w:rFonts w:ascii="Arial Narrow" w:hAnsi="Arial Narrow"/>
                          <w:sz w:val="22"/>
                          <w:szCs w:val="22"/>
                        </w:rPr>
                        <w:t>.</w:t>
                      </w:r>
                      <w:r w:rsidR="00333C99">
                        <w:rPr>
                          <w:rFonts w:ascii="Arial Narrow" w:hAnsi="Arial Narrow"/>
                          <w:sz w:val="22"/>
                          <w:szCs w:val="22"/>
                        </w:rPr>
                        <w:t>43</w:t>
                      </w:r>
                      <w:r w:rsidR="00301B20" w:rsidRPr="00827155">
                        <w:rPr>
                          <w:rFonts w:ascii="Arial Narrow" w:hAnsi="Arial Narrow"/>
                          <w:sz w:val="22"/>
                          <w:szCs w:val="22"/>
                        </w:rPr>
                        <w:t>.</w:t>
                      </w:r>
                      <w:r w:rsidR="00333C99">
                        <w:rPr>
                          <w:rFonts w:ascii="Arial Narrow" w:hAnsi="Arial Narrow"/>
                          <w:sz w:val="22"/>
                          <w:szCs w:val="22"/>
                        </w:rPr>
                        <w:t>02</w:t>
                      </w:r>
                      <w:r w:rsidR="00301B20" w:rsidRPr="00827155">
                        <w:rPr>
                          <w:rFonts w:ascii="Arial Narrow" w:hAnsi="Arial Narrow"/>
                          <w:sz w:val="22"/>
                          <w:szCs w:val="22"/>
                        </w:rPr>
                        <w:t>.</w:t>
                      </w:r>
                      <w:r w:rsidR="00333C99">
                        <w:rPr>
                          <w:rFonts w:ascii="Arial Narrow" w:hAnsi="Arial Narrow"/>
                          <w:sz w:val="22"/>
                          <w:szCs w:val="22"/>
                        </w:rPr>
                        <w:t>52</w:t>
                      </w:r>
                      <w:r w:rsidR="00301B20" w:rsidRPr="00827155">
                        <w:rPr>
                          <w:rFonts w:ascii="Arial Narrow" w:hAnsi="Arial Narrow"/>
                          <w:sz w:val="22"/>
                          <w:szCs w:val="22"/>
                        </w:rPr>
                        <w:t xml:space="preserve"> </w:t>
                      </w:r>
                    </w:p>
                    <w:p w14:paraId="3D09DE36" w14:textId="77777777" w:rsidR="00301B20" w:rsidRDefault="00562C91" w:rsidP="00301B20">
                      <w:pPr>
                        <w:rPr>
                          <w:rFonts w:ascii="Arial Narrow" w:hAnsi="Arial Narrow"/>
                          <w:sz w:val="22"/>
                          <w:szCs w:val="22"/>
                        </w:rPr>
                      </w:pPr>
                      <w:r>
                        <w:rPr>
                          <w:rFonts w:ascii="Arial Narrow" w:hAnsi="Arial Narrow"/>
                          <w:sz w:val="22"/>
                          <w:szCs w:val="22"/>
                        </w:rPr>
                        <w:t>f</w:t>
                      </w:r>
                      <w:r w:rsidR="00333C99">
                        <w:rPr>
                          <w:rFonts w:ascii="Arial Narrow" w:hAnsi="Arial Narrow"/>
                          <w:sz w:val="22"/>
                          <w:szCs w:val="22"/>
                        </w:rPr>
                        <w:t>adela.bensaid</w:t>
                      </w:r>
                      <w:r w:rsidR="00301B20" w:rsidRPr="00827155">
                        <w:rPr>
                          <w:rFonts w:ascii="Arial Narrow" w:hAnsi="Arial Narrow"/>
                          <w:sz w:val="22"/>
                          <w:szCs w:val="22"/>
                        </w:rPr>
                        <w:t>@gmail.com</w:t>
                      </w:r>
                    </w:p>
                    <w:p w14:paraId="3E9E96DB" w14:textId="77777777" w:rsidR="00301B20" w:rsidRPr="00827155" w:rsidRDefault="00301B20" w:rsidP="00301B20">
                      <w:pPr>
                        <w:rPr>
                          <w:rFonts w:ascii="Arial Narrow" w:hAnsi="Arial Narrow"/>
                          <w:sz w:val="22"/>
                          <w:szCs w:val="22"/>
                        </w:rPr>
                      </w:pPr>
                      <w:r>
                        <w:rPr>
                          <w:rFonts w:ascii="Arial Narrow" w:hAnsi="Arial Narrow"/>
                          <w:sz w:val="22"/>
                          <w:szCs w:val="22"/>
                        </w:rPr>
                        <w:t>La Garenne-Colombes, 92250</w:t>
                      </w:r>
                    </w:p>
                    <w:p w14:paraId="650E3635" w14:textId="77777777" w:rsidR="00301B20" w:rsidRDefault="00301B20" w:rsidP="00301B20">
                      <w:pPr>
                        <w:rPr>
                          <w:rFonts w:ascii="Arial Narrow" w:hAnsi="Arial Narrow"/>
                          <w:sz w:val="21"/>
                          <w:szCs w:val="21"/>
                        </w:rPr>
                      </w:pPr>
                    </w:p>
                    <w:p w14:paraId="6D42899C" w14:textId="77777777" w:rsidR="00301B20" w:rsidRDefault="00FF16C2" w:rsidP="00301B20">
                      <w:pPr>
                        <w:rPr>
                          <w:rFonts w:ascii="Arial Narrow" w:hAnsi="Arial Narrow"/>
                          <w:sz w:val="21"/>
                          <w:szCs w:val="21"/>
                        </w:rPr>
                      </w:pPr>
                      <w:r>
                        <w:rPr>
                          <w:rFonts w:ascii="Arial Narrow" w:hAnsi="Arial Narrow"/>
                          <w:sz w:val="21"/>
                          <w:szCs w:val="21"/>
                        </w:rPr>
                        <w:t>____________________________</w:t>
                      </w:r>
                    </w:p>
                    <w:p w14:paraId="2CA61744" w14:textId="77777777" w:rsidR="00FF16C2" w:rsidRPr="00C2119F" w:rsidRDefault="00FF16C2" w:rsidP="00301B20">
                      <w:pPr>
                        <w:rPr>
                          <w:rFonts w:ascii="Arial Narrow" w:hAnsi="Arial Narrow"/>
                          <w:sz w:val="16"/>
                          <w:szCs w:val="16"/>
                        </w:rPr>
                      </w:pPr>
                    </w:p>
                    <w:p w14:paraId="7AD74D43" w14:textId="77777777" w:rsidR="0015751F" w:rsidRDefault="0015751F" w:rsidP="0015751F">
                      <w:pPr>
                        <w:rPr>
                          <w:rFonts w:ascii="Arial Narrow" w:hAnsi="Arial Narrow"/>
                          <w:color w:val="AAB1B8"/>
                          <w:sz w:val="22"/>
                          <w:szCs w:val="22"/>
                        </w:rPr>
                      </w:pPr>
                      <w:r>
                        <w:rPr>
                          <w:rFonts w:ascii="Arial Narrow" w:hAnsi="Arial Narrow"/>
                          <w:color w:val="AAB1B8"/>
                          <w:sz w:val="22"/>
                          <w:szCs w:val="22"/>
                        </w:rPr>
                        <w:t>Formation</w:t>
                      </w:r>
                      <w:r w:rsidRPr="00F60B08">
                        <w:rPr>
                          <w:rFonts w:ascii="Arial Narrow" w:hAnsi="Arial Narrow"/>
                          <w:color w:val="AAB1B8"/>
                          <w:sz w:val="22"/>
                          <w:szCs w:val="22"/>
                        </w:rPr>
                        <w:t> :</w:t>
                      </w:r>
                    </w:p>
                    <w:p w14:paraId="30BC0112" w14:textId="77777777" w:rsidR="0015751F" w:rsidRPr="00EC7DB4" w:rsidRDefault="0094059E" w:rsidP="0015751F">
                      <w:pPr>
                        <w:ind w:left="567" w:hanging="567"/>
                        <w:rPr>
                          <w:rFonts w:ascii="Arial Narrow" w:hAnsi="Arial Narrow"/>
                          <w:b/>
                          <w:bCs/>
                          <w:sz w:val="21"/>
                          <w:szCs w:val="21"/>
                        </w:rPr>
                      </w:pPr>
                      <w:r>
                        <w:rPr>
                          <w:rFonts w:ascii="Arial Narrow" w:hAnsi="Arial Narrow"/>
                          <w:b/>
                          <w:bCs/>
                          <w:sz w:val="21"/>
                          <w:szCs w:val="21"/>
                        </w:rPr>
                        <w:t>20</w:t>
                      </w:r>
                      <w:r w:rsidR="00585DD9">
                        <w:rPr>
                          <w:rFonts w:ascii="Arial Narrow" w:hAnsi="Arial Narrow"/>
                          <w:b/>
                          <w:bCs/>
                          <w:sz w:val="21"/>
                          <w:szCs w:val="21"/>
                        </w:rPr>
                        <w:t xml:space="preserve">19 </w:t>
                      </w:r>
                      <w:r w:rsidR="0015751F" w:rsidRPr="00EC7DB4">
                        <w:rPr>
                          <w:rFonts w:ascii="Arial Narrow" w:hAnsi="Arial Narrow"/>
                          <w:b/>
                          <w:bCs/>
                          <w:sz w:val="21"/>
                          <w:szCs w:val="21"/>
                        </w:rPr>
                        <w:t xml:space="preserve">: </w:t>
                      </w:r>
                      <w:r w:rsidR="00245BAD" w:rsidRPr="00D33F9D">
                        <w:rPr>
                          <w:rFonts w:ascii="Arial Narrow" w:hAnsi="Arial Narrow"/>
                          <w:b/>
                          <w:bCs/>
                          <w:sz w:val="21"/>
                          <w:szCs w:val="21"/>
                        </w:rPr>
                        <w:t>MOOC Analyse financière</w:t>
                      </w:r>
                    </w:p>
                    <w:p w14:paraId="3781E196" w14:textId="77777777" w:rsidR="0015751F" w:rsidRPr="00EC7DB4" w:rsidRDefault="0015751F" w:rsidP="0015751F">
                      <w:pPr>
                        <w:ind w:left="567" w:hanging="567"/>
                        <w:rPr>
                          <w:rFonts w:ascii="Arial Narrow" w:hAnsi="Arial Narrow"/>
                          <w:b/>
                          <w:bCs/>
                          <w:sz w:val="21"/>
                          <w:szCs w:val="21"/>
                        </w:rPr>
                      </w:pPr>
                      <w:r w:rsidRPr="00EC7DB4">
                        <w:rPr>
                          <w:rFonts w:ascii="Arial Narrow" w:hAnsi="Arial Narrow"/>
                          <w:b/>
                          <w:bCs/>
                          <w:sz w:val="21"/>
                          <w:szCs w:val="21"/>
                        </w:rPr>
                        <w:t>200</w:t>
                      </w:r>
                      <w:r w:rsidR="00D33F9D">
                        <w:rPr>
                          <w:rFonts w:ascii="Arial Narrow" w:hAnsi="Arial Narrow"/>
                          <w:b/>
                          <w:bCs/>
                          <w:sz w:val="21"/>
                          <w:szCs w:val="21"/>
                        </w:rPr>
                        <w:t>7</w:t>
                      </w:r>
                      <w:r w:rsidRPr="00EC7DB4">
                        <w:rPr>
                          <w:rFonts w:ascii="Arial Narrow" w:hAnsi="Arial Narrow"/>
                          <w:b/>
                          <w:bCs/>
                          <w:sz w:val="21"/>
                          <w:szCs w:val="21"/>
                        </w:rPr>
                        <w:t> :</w:t>
                      </w:r>
                      <w:r w:rsidRPr="00EC7DB4">
                        <w:rPr>
                          <w:rFonts w:ascii="Arial Narrow" w:hAnsi="Arial Narrow"/>
                          <w:b/>
                          <w:bCs/>
                          <w:sz w:val="36"/>
                          <w:szCs w:val="36"/>
                        </w:rPr>
                        <w:t xml:space="preserve"> </w:t>
                      </w:r>
                      <w:r w:rsidRPr="00EC7DB4">
                        <w:rPr>
                          <w:rFonts w:ascii="Arial Narrow" w:hAnsi="Arial Narrow"/>
                          <w:b/>
                          <w:bCs/>
                          <w:sz w:val="21"/>
                          <w:szCs w:val="21"/>
                        </w:rPr>
                        <w:t>Ingénieur - EMI</w:t>
                      </w:r>
                    </w:p>
                    <w:p w14:paraId="0CB80D5D" w14:textId="77777777" w:rsidR="0015751F" w:rsidRPr="00D973BF" w:rsidRDefault="0015751F" w:rsidP="0015751F">
                      <w:pPr>
                        <w:ind w:left="567" w:hanging="567"/>
                        <w:rPr>
                          <w:rFonts w:ascii="Arial Narrow" w:hAnsi="Arial Narrow"/>
                          <w:b/>
                          <w:bCs/>
                          <w:sz w:val="21"/>
                          <w:szCs w:val="21"/>
                        </w:rPr>
                      </w:pPr>
                      <w:r w:rsidRPr="00D973BF">
                        <w:rPr>
                          <w:rFonts w:ascii="Arial Narrow" w:hAnsi="Arial Narrow"/>
                          <w:b/>
                          <w:bCs/>
                          <w:sz w:val="21"/>
                          <w:szCs w:val="21"/>
                        </w:rPr>
                        <w:t>20</w:t>
                      </w:r>
                      <w:r w:rsidR="00D33F9D">
                        <w:rPr>
                          <w:rFonts w:ascii="Arial Narrow" w:hAnsi="Arial Narrow"/>
                          <w:b/>
                          <w:bCs/>
                          <w:sz w:val="21"/>
                          <w:szCs w:val="21"/>
                        </w:rPr>
                        <w:t>04</w:t>
                      </w:r>
                      <w:r w:rsidRPr="00D973BF">
                        <w:rPr>
                          <w:rFonts w:ascii="Arial Narrow" w:hAnsi="Arial Narrow"/>
                          <w:b/>
                          <w:bCs/>
                          <w:sz w:val="21"/>
                          <w:szCs w:val="21"/>
                        </w:rPr>
                        <w:t> :</w:t>
                      </w:r>
                      <w:r w:rsidRPr="00D973BF">
                        <w:rPr>
                          <w:rFonts w:ascii="Arial Narrow" w:hAnsi="Arial Narrow"/>
                          <w:b/>
                          <w:bCs/>
                          <w:sz w:val="36"/>
                          <w:szCs w:val="36"/>
                        </w:rPr>
                        <w:t xml:space="preserve"> </w:t>
                      </w:r>
                      <w:r w:rsidRPr="00D973BF">
                        <w:rPr>
                          <w:rFonts w:ascii="Arial Narrow" w:hAnsi="Arial Narrow"/>
                          <w:b/>
                          <w:bCs/>
                          <w:sz w:val="21"/>
                          <w:szCs w:val="21"/>
                        </w:rPr>
                        <w:t>Classes Prépas MP</w:t>
                      </w:r>
                    </w:p>
                    <w:p w14:paraId="0BE56269" w14:textId="77777777" w:rsidR="0015751F" w:rsidRDefault="0015751F" w:rsidP="0015751F">
                      <w:pPr>
                        <w:ind w:left="567" w:hanging="567"/>
                        <w:rPr>
                          <w:rFonts w:ascii="Arial Narrow" w:hAnsi="Arial Narrow"/>
                          <w:sz w:val="21"/>
                          <w:szCs w:val="21"/>
                        </w:rPr>
                      </w:pPr>
                      <w:r w:rsidRPr="00D973BF">
                        <w:rPr>
                          <w:rFonts w:ascii="Arial Narrow" w:hAnsi="Arial Narrow"/>
                          <w:b/>
                          <w:bCs/>
                          <w:sz w:val="21"/>
                          <w:szCs w:val="21"/>
                        </w:rPr>
                        <w:t>200</w:t>
                      </w:r>
                      <w:r w:rsidR="00D33F9D">
                        <w:rPr>
                          <w:rFonts w:ascii="Arial Narrow" w:hAnsi="Arial Narrow"/>
                          <w:b/>
                          <w:bCs/>
                          <w:sz w:val="21"/>
                          <w:szCs w:val="21"/>
                        </w:rPr>
                        <w:t>2</w:t>
                      </w:r>
                      <w:r w:rsidRPr="00D973BF">
                        <w:rPr>
                          <w:rFonts w:ascii="Arial Narrow" w:hAnsi="Arial Narrow"/>
                          <w:b/>
                          <w:bCs/>
                          <w:sz w:val="21"/>
                          <w:szCs w:val="21"/>
                        </w:rPr>
                        <w:t> :</w:t>
                      </w:r>
                      <w:r w:rsidRPr="00D973BF">
                        <w:rPr>
                          <w:rFonts w:ascii="Arial Narrow" w:hAnsi="Arial Narrow"/>
                          <w:b/>
                          <w:bCs/>
                          <w:sz w:val="36"/>
                          <w:szCs w:val="36"/>
                        </w:rPr>
                        <w:t xml:space="preserve"> </w:t>
                      </w:r>
                      <w:r w:rsidRPr="00D973BF">
                        <w:rPr>
                          <w:rFonts w:ascii="Arial Narrow" w:hAnsi="Arial Narrow"/>
                          <w:b/>
                          <w:bCs/>
                          <w:sz w:val="21"/>
                          <w:szCs w:val="21"/>
                        </w:rPr>
                        <w:t>Bac Sciences Maths</w:t>
                      </w:r>
                    </w:p>
                    <w:p w14:paraId="79FCFD67" w14:textId="77777777" w:rsidR="0015751F" w:rsidRDefault="0015751F" w:rsidP="0015751F">
                      <w:pPr>
                        <w:rPr>
                          <w:rFonts w:ascii="Arial Narrow" w:hAnsi="Arial Narrow"/>
                          <w:color w:val="AAB1B8"/>
                          <w:sz w:val="22"/>
                          <w:szCs w:val="22"/>
                        </w:rPr>
                      </w:pPr>
                      <w:r w:rsidRPr="00D973BF">
                        <w:rPr>
                          <w:rFonts w:ascii="Arial Narrow" w:hAnsi="Arial Narrow"/>
                          <w:color w:val="FFFFFF" w:themeColor="background1"/>
                          <w:sz w:val="22"/>
                          <w:szCs w:val="22"/>
                        </w:rPr>
                        <w:t>__________________________</w:t>
                      </w:r>
                    </w:p>
                    <w:p w14:paraId="79925F83" w14:textId="77777777" w:rsidR="0015751F" w:rsidRDefault="0015751F" w:rsidP="00301B20">
                      <w:pPr>
                        <w:rPr>
                          <w:rFonts w:ascii="Arial Narrow" w:hAnsi="Arial Narrow"/>
                          <w:color w:val="AAB1B8"/>
                          <w:sz w:val="22"/>
                          <w:szCs w:val="22"/>
                        </w:rPr>
                      </w:pPr>
                    </w:p>
                    <w:p w14:paraId="7F67119B" w14:textId="77777777" w:rsidR="00301B20" w:rsidRPr="00F60B08" w:rsidRDefault="00791F74" w:rsidP="00301B20">
                      <w:pPr>
                        <w:rPr>
                          <w:rFonts w:ascii="Arial Narrow" w:hAnsi="Arial Narrow"/>
                          <w:color w:val="AAB1B8"/>
                          <w:sz w:val="22"/>
                          <w:szCs w:val="22"/>
                        </w:rPr>
                      </w:pPr>
                      <w:r>
                        <w:rPr>
                          <w:rFonts w:ascii="Arial Narrow" w:hAnsi="Arial Narrow"/>
                          <w:color w:val="AAB1B8"/>
                          <w:sz w:val="22"/>
                          <w:szCs w:val="22"/>
                        </w:rPr>
                        <w:t>Présentation</w:t>
                      </w:r>
                    </w:p>
                    <w:p w14:paraId="0BC89723" w14:textId="77777777" w:rsidR="002A17B4" w:rsidRDefault="00301B20" w:rsidP="00301B20">
                      <w:pPr>
                        <w:rPr>
                          <w:rFonts w:ascii="Arial Narrow" w:hAnsi="Arial Narrow"/>
                          <w:sz w:val="21"/>
                          <w:szCs w:val="21"/>
                        </w:rPr>
                      </w:pPr>
                      <w:r>
                        <w:rPr>
                          <w:rFonts w:ascii="Arial Narrow" w:hAnsi="Arial Narrow"/>
                          <w:sz w:val="21"/>
                          <w:szCs w:val="21"/>
                        </w:rPr>
                        <w:t>Ingénieur de formation</w:t>
                      </w:r>
                      <w:r w:rsidR="00085683">
                        <w:rPr>
                          <w:rFonts w:ascii="Arial Narrow" w:hAnsi="Arial Narrow"/>
                          <w:sz w:val="21"/>
                          <w:szCs w:val="21"/>
                        </w:rPr>
                        <w:t xml:space="preserve">. </w:t>
                      </w:r>
                    </w:p>
                    <w:p w14:paraId="301B729A" w14:textId="42A8A45B" w:rsidR="00301B20" w:rsidRDefault="00301B20" w:rsidP="00301B20">
                      <w:pPr>
                        <w:rPr>
                          <w:rFonts w:ascii="Arial Narrow" w:hAnsi="Arial Narrow"/>
                          <w:sz w:val="21"/>
                          <w:szCs w:val="21"/>
                        </w:rPr>
                      </w:pPr>
                      <w:r>
                        <w:rPr>
                          <w:rFonts w:ascii="Arial Narrow" w:hAnsi="Arial Narrow"/>
                          <w:sz w:val="21"/>
                          <w:szCs w:val="21"/>
                        </w:rPr>
                        <w:t>Plus de 1</w:t>
                      </w:r>
                      <w:r w:rsidR="00BD0F4F">
                        <w:rPr>
                          <w:rFonts w:ascii="Arial Narrow" w:hAnsi="Arial Narrow"/>
                          <w:sz w:val="21"/>
                          <w:szCs w:val="21"/>
                        </w:rPr>
                        <w:t>5</w:t>
                      </w:r>
                      <w:r>
                        <w:rPr>
                          <w:rFonts w:ascii="Arial Narrow" w:hAnsi="Arial Narrow"/>
                          <w:sz w:val="21"/>
                          <w:szCs w:val="21"/>
                        </w:rPr>
                        <w:t xml:space="preserve"> années d’expérience en </w:t>
                      </w:r>
                      <w:r w:rsidR="00D973BF">
                        <w:rPr>
                          <w:rFonts w:ascii="Arial Narrow" w:hAnsi="Arial Narrow"/>
                          <w:sz w:val="21"/>
                          <w:szCs w:val="21"/>
                        </w:rPr>
                        <w:t>A</w:t>
                      </w:r>
                      <w:r>
                        <w:rPr>
                          <w:rFonts w:ascii="Arial Narrow" w:hAnsi="Arial Narrow"/>
                          <w:sz w:val="21"/>
                          <w:szCs w:val="21"/>
                        </w:rPr>
                        <w:t>ssistance à Maîtrise d’Ouvrage dans les projets informatiques en Banque</w:t>
                      </w:r>
                      <w:r w:rsidR="00372661">
                        <w:rPr>
                          <w:rFonts w:ascii="Arial Narrow" w:hAnsi="Arial Narrow"/>
                          <w:sz w:val="21"/>
                          <w:szCs w:val="21"/>
                        </w:rPr>
                        <w:t xml:space="preserve"> et en </w:t>
                      </w:r>
                      <w:r w:rsidR="002A17B4">
                        <w:rPr>
                          <w:rFonts w:ascii="Arial Narrow" w:hAnsi="Arial Narrow"/>
                          <w:sz w:val="21"/>
                          <w:szCs w:val="21"/>
                        </w:rPr>
                        <w:t>Banca</w:t>
                      </w:r>
                      <w:r w:rsidR="00372661">
                        <w:rPr>
                          <w:rFonts w:ascii="Arial Narrow" w:hAnsi="Arial Narrow"/>
                          <w:sz w:val="21"/>
                          <w:szCs w:val="21"/>
                        </w:rPr>
                        <w:t>ssurance</w:t>
                      </w:r>
                      <w:r>
                        <w:rPr>
                          <w:rFonts w:ascii="Arial Narrow" w:hAnsi="Arial Narrow"/>
                          <w:sz w:val="21"/>
                          <w:szCs w:val="21"/>
                        </w:rPr>
                        <w:t>.</w:t>
                      </w:r>
                    </w:p>
                    <w:p w14:paraId="28084B33" w14:textId="77777777" w:rsidR="00301B20" w:rsidRDefault="00301B20" w:rsidP="00301B20">
                      <w:pPr>
                        <w:rPr>
                          <w:rFonts w:ascii="Arial Narrow" w:hAnsi="Arial Narrow"/>
                          <w:sz w:val="21"/>
                          <w:szCs w:val="21"/>
                        </w:rPr>
                      </w:pPr>
                      <w:r>
                        <w:rPr>
                          <w:rFonts w:ascii="Arial Narrow" w:hAnsi="Arial Narrow"/>
                          <w:sz w:val="21"/>
                          <w:szCs w:val="21"/>
                        </w:rPr>
                        <w:t>Plusieurs projets de mise en place de Progiciels et de</w:t>
                      </w:r>
                      <w:r w:rsidR="00791F74">
                        <w:rPr>
                          <w:rFonts w:ascii="Arial Narrow" w:hAnsi="Arial Narrow"/>
                          <w:sz w:val="21"/>
                          <w:szCs w:val="21"/>
                        </w:rPr>
                        <w:t xml:space="preserve"> refonte de SI par le</w:t>
                      </w:r>
                      <w:r>
                        <w:rPr>
                          <w:rFonts w:ascii="Arial Narrow" w:hAnsi="Arial Narrow"/>
                          <w:sz w:val="21"/>
                          <w:szCs w:val="21"/>
                        </w:rPr>
                        <w:t xml:space="preserve"> développement de solutions internes.</w:t>
                      </w:r>
                    </w:p>
                    <w:p w14:paraId="6139A16B" w14:textId="77777777" w:rsidR="00301B20" w:rsidRDefault="00FF16C2" w:rsidP="00301B20">
                      <w:pPr>
                        <w:rPr>
                          <w:rFonts w:ascii="Arial Narrow" w:hAnsi="Arial Narrow"/>
                          <w:sz w:val="21"/>
                          <w:szCs w:val="21"/>
                        </w:rPr>
                      </w:pPr>
                      <w:r>
                        <w:rPr>
                          <w:rFonts w:ascii="Arial Narrow" w:hAnsi="Arial Narrow"/>
                          <w:sz w:val="21"/>
                          <w:szCs w:val="21"/>
                        </w:rPr>
                        <w:t>____________________________</w:t>
                      </w:r>
                    </w:p>
                    <w:p w14:paraId="7AF2610E" w14:textId="77777777" w:rsidR="00FF16C2" w:rsidRPr="00C2119F" w:rsidRDefault="00FF16C2" w:rsidP="00301B20">
                      <w:pPr>
                        <w:rPr>
                          <w:rFonts w:ascii="Arial Narrow" w:hAnsi="Arial Narrow"/>
                          <w:sz w:val="16"/>
                          <w:szCs w:val="16"/>
                        </w:rPr>
                      </w:pPr>
                    </w:p>
                    <w:p w14:paraId="3F825876" w14:textId="77777777" w:rsidR="004D0A4D" w:rsidRPr="00F60B08" w:rsidRDefault="00791F74" w:rsidP="004D0A4D">
                      <w:pPr>
                        <w:rPr>
                          <w:rFonts w:ascii="Arial Narrow" w:hAnsi="Arial Narrow"/>
                          <w:color w:val="AAB1B8"/>
                          <w:sz w:val="22"/>
                          <w:szCs w:val="22"/>
                        </w:rPr>
                      </w:pPr>
                      <w:r>
                        <w:rPr>
                          <w:rFonts w:ascii="Arial Narrow" w:hAnsi="Arial Narrow"/>
                          <w:color w:val="AAB1B8"/>
                          <w:sz w:val="22"/>
                          <w:szCs w:val="22"/>
                        </w:rPr>
                        <w:t>Compétences</w:t>
                      </w:r>
                      <w:r w:rsidR="004D0A4D" w:rsidRPr="00F60B08">
                        <w:rPr>
                          <w:rFonts w:ascii="Arial Narrow" w:hAnsi="Arial Narrow"/>
                          <w:color w:val="AAB1B8"/>
                          <w:sz w:val="22"/>
                          <w:szCs w:val="22"/>
                        </w:rPr>
                        <w:t> :</w:t>
                      </w:r>
                    </w:p>
                    <w:p w14:paraId="068882CF" w14:textId="77777777" w:rsidR="00791F74" w:rsidRPr="000F6523" w:rsidRDefault="00791F74" w:rsidP="00791F74">
                      <w:pPr>
                        <w:rPr>
                          <w:rFonts w:ascii="Arial Narrow" w:hAnsi="Arial Narrow"/>
                          <w:color w:val="FFFFFF" w:themeColor="background1"/>
                          <w:sz w:val="21"/>
                          <w:szCs w:val="21"/>
                        </w:rPr>
                      </w:pPr>
                      <w:r w:rsidRPr="000F6523">
                        <w:rPr>
                          <w:rFonts w:ascii="Arial Narrow" w:hAnsi="Arial Narrow"/>
                          <w:color w:val="FFFFFF" w:themeColor="background1"/>
                          <w:sz w:val="21"/>
                          <w:szCs w:val="21"/>
                        </w:rPr>
                        <w:t>Gestion de projets</w:t>
                      </w:r>
                    </w:p>
                    <w:p w14:paraId="3E0EEDCE" w14:textId="549D5CD5" w:rsidR="00791F74" w:rsidRPr="000F6523" w:rsidRDefault="002A12C5" w:rsidP="00791F74">
                      <w:pPr>
                        <w:rPr>
                          <w:rFonts w:ascii="Arial Narrow" w:hAnsi="Arial Narrow"/>
                          <w:color w:val="FFFFFF" w:themeColor="background1"/>
                          <w:sz w:val="21"/>
                          <w:szCs w:val="21"/>
                        </w:rPr>
                      </w:pPr>
                      <w:r>
                        <w:rPr>
                          <w:rFonts w:ascii="Arial Narrow" w:hAnsi="Arial Narrow"/>
                          <w:color w:val="FFFFFF" w:themeColor="background1"/>
                          <w:sz w:val="21"/>
                          <w:szCs w:val="21"/>
                        </w:rPr>
                        <w:t xml:space="preserve">BA/ </w:t>
                      </w:r>
                      <w:r w:rsidR="00791F74" w:rsidRPr="000F6523">
                        <w:rPr>
                          <w:rFonts w:ascii="Arial Narrow" w:hAnsi="Arial Narrow"/>
                          <w:color w:val="FFFFFF" w:themeColor="background1"/>
                          <w:sz w:val="21"/>
                          <w:szCs w:val="21"/>
                        </w:rPr>
                        <w:t>Assistance à Maîtrise d’ouvrage</w:t>
                      </w:r>
                    </w:p>
                    <w:p w14:paraId="5DC5D0ED" w14:textId="77777777" w:rsidR="00791F74" w:rsidRPr="000F6523" w:rsidRDefault="00791F74" w:rsidP="00791F74">
                      <w:pPr>
                        <w:rPr>
                          <w:rFonts w:ascii="Arial Narrow" w:hAnsi="Arial Narrow"/>
                          <w:color w:val="FFFFFF" w:themeColor="background1"/>
                          <w:sz w:val="21"/>
                          <w:szCs w:val="21"/>
                        </w:rPr>
                      </w:pPr>
                      <w:r w:rsidRPr="000F6523">
                        <w:rPr>
                          <w:rFonts w:ascii="Arial Narrow" w:hAnsi="Arial Narrow"/>
                          <w:color w:val="FFFFFF" w:themeColor="background1"/>
                          <w:sz w:val="21"/>
                          <w:szCs w:val="21"/>
                        </w:rPr>
                        <w:t>Conduite du changement</w:t>
                      </w:r>
                    </w:p>
                    <w:p w14:paraId="08ECECD1" w14:textId="77777777" w:rsidR="00791F74" w:rsidRPr="002A12C5" w:rsidRDefault="00791F74" w:rsidP="00791F74">
                      <w:pPr>
                        <w:rPr>
                          <w:rFonts w:ascii="Arial Narrow" w:hAnsi="Arial Narrow"/>
                          <w:color w:val="FFFFFF" w:themeColor="background1"/>
                          <w:sz w:val="21"/>
                          <w:szCs w:val="21"/>
                          <w:lang w:val="en-US"/>
                        </w:rPr>
                      </w:pPr>
                      <w:r w:rsidRPr="002A12C5">
                        <w:rPr>
                          <w:rFonts w:ascii="Arial Narrow" w:hAnsi="Arial Narrow"/>
                          <w:color w:val="FFFFFF" w:themeColor="background1"/>
                          <w:sz w:val="21"/>
                          <w:szCs w:val="21"/>
                          <w:lang w:val="en-US"/>
                        </w:rPr>
                        <w:t>PMO</w:t>
                      </w:r>
                    </w:p>
                    <w:p w14:paraId="0445C3CE" w14:textId="77777777" w:rsidR="00791F74" w:rsidRPr="002A12C5" w:rsidRDefault="00791F74" w:rsidP="00791F74">
                      <w:pPr>
                        <w:rPr>
                          <w:rFonts w:ascii="Arial Narrow" w:hAnsi="Arial Narrow"/>
                          <w:color w:val="FFFFFF" w:themeColor="background1"/>
                          <w:sz w:val="21"/>
                          <w:szCs w:val="21"/>
                          <w:lang w:val="en-US"/>
                        </w:rPr>
                      </w:pPr>
                      <w:r w:rsidRPr="002A12C5">
                        <w:rPr>
                          <w:rFonts w:ascii="Arial Narrow" w:hAnsi="Arial Narrow"/>
                          <w:color w:val="FFFFFF" w:themeColor="background1"/>
                          <w:sz w:val="21"/>
                          <w:szCs w:val="21"/>
                          <w:lang w:val="en-US"/>
                        </w:rPr>
                        <w:t xml:space="preserve">Re-engineering de </w:t>
                      </w:r>
                      <w:proofErr w:type="spellStart"/>
                      <w:r w:rsidRPr="002A12C5">
                        <w:rPr>
                          <w:rFonts w:ascii="Arial Narrow" w:hAnsi="Arial Narrow"/>
                          <w:color w:val="FFFFFF" w:themeColor="background1"/>
                          <w:sz w:val="21"/>
                          <w:szCs w:val="21"/>
                          <w:lang w:val="en-US"/>
                        </w:rPr>
                        <w:t>processus</w:t>
                      </w:r>
                      <w:proofErr w:type="spellEnd"/>
                    </w:p>
                    <w:p w14:paraId="037559F5" w14:textId="77777777" w:rsidR="004D0A4D" w:rsidRPr="002A12C5" w:rsidRDefault="00FF16C2" w:rsidP="00301B20">
                      <w:pPr>
                        <w:rPr>
                          <w:rFonts w:ascii="Arial Narrow" w:hAnsi="Arial Narrow"/>
                          <w:color w:val="FFFFFF" w:themeColor="background1"/>
                          <w:sz w:val="22"/>
                          <w:szCs w:val="22"/>
                          <w:lang w:val="en-US"/>
                        </w:rPr>
                      </w:pPr>
                      <w:r w:rsidRPr="002A12C5">
                        <w:rPr>
                          <w:rFonts w:ascii="Arial Narrow" w:hAnsi="Arial Narrow"/>
                          <w:color w:val="FFFFFF" w:themeColor="background1"/>
                          <w:sz w:val="22"/>
                          <w:szCs w:val="22"/>
                          <w:lang w:val="en-US"/>
                        </w:rPr>
                        <w:t>__________________________</w:t>
                      </w:r>
                    </w:p>
                    <w:p w14:paraId="4808AE3F" w14:textId="77777777" w:rsidR="00FF16C2" w:rsidRPr="002A12C5" w:rsidRDefault="00FF16C2" w:rsidP="00301B20">
                      <w:pPr>
                        <w:rPr>
                          <w:rFonts w:ascii="Arial Narrow" w:hAnsi="Arial Narrow"/>
                          <w:color w:val="FFFFFF" w:themeColor="background1"/>
                          <w:sz w:val="16"/>
                          <w:szCs w:val="16"/>
                          <w:lang w:val="en-US"/>
                        </w:rPr>
                      </w:pPr>
                    </w:p>
                    <w:p w14:paraId="1011811B" w14:textId="77777777" w:rsidR="00301B20" w:rsidRPr="00F60B08" w:rsidRDefault="00301B20" w:rsidP="00301B20">
                      <w:pPr>
                        <w:rPr>
                          <w:rFonts w:ascii="Arial Narrow" w:hAnsi="Arial Narrow"/>
                          <w:color w:val="AAB1B8"/>
                          <w:sz w:val="22"/>
                          <w:szCs w:val="22"/>
                        </w:rPr>
                      </w:pPr>
                      <w:r w:rsidRPr="00A0082E">
                        <w:rPr>
                          <w:rFonts w:ascii="Arial Narrow" w:hAnsi="Arial Narrow"/>
                          <w:color w:val="AAB1B8"/>
                          <w:sz w:val="22"/>
                          <w:szCs w:val="22"/>
                        </w:rPr>
                        <w:t>Démarche </w:t>
                      </w:r>
                      <w:r w:rsidRPr="00F60B08">
                        <w:rPr>
                          <w:rFonts w:ascii="Arial Narrow" w:hAnsi="Arial Narrow"/>
                          <w:color w:val="AAB1B8"/>
                          <w:sz w:val="22"/>
                          <w:szCs w:val="22"/>
                        </w:rPr>
                        <w:t>:</w:t>
                      </w:r>
                    </w:p>
                    <w:p w14:paraId="0A929099" w14:textId="77777777" w:rsidR="00301B20" w:rsidRDefault="00245C0B" w:rsidP="00301B20">
                      <w:pPr>
                        <w:rPr>
                          <w:rFonts w:ascii="Arial Narrow" w:hAnsi="Arial Narrow"/>
                          <w:sz w:val="21"/>
                          <w:szCs w:val="21"/>
                        </w:rPr>
                      </w:pPr>
                      <w:r>
                        <w:rPr>
                          <w:rFonts w:ascii="Arial Narrow" w:hAnsi="Arial Narrow"/>
                          <w:sz w:val="21"/>
                          <w:szCs w:val="21"/>
                        </w:rPr>
                        <w:t>Agile</w:t>
                      </w:r>
                      <w:r w:rsidR="00301B20">
                        <w:rPr>
                          <w:rFonts w:ascii="Arial Narrow" w:hAnsi="Arial Narrow"/>
                          <w:sz w:val="21"/>
                          <w:szCs w:val="21"/>
                        </w:rPr>
                        <w:t xml:space="preserve"> (Certifié Scrum Master</w:t>
                      </w:r>
                      <w:r w:rsidR="00D33F9D">
                        <w:rPr>
                          <w:rFonts w:ascii="Arial Narrow" w:hAnsi="Arial Narrow"/>
                          <w:sz w:val="21"/>
                          <w:szCs w:val="21"/>
                        </w:rPr>
                        <w:t>)</w:t>
                      </w:r>
                    </w:p>
                    <w:p w14:paraId="33C2025E" w14:textId="77777777" w:rsidR="00301B20" w:rsidRDefault="00245C0B" w:rsidP="00301B20">
                      <w:pPr>
                        <w:rPr>
                          <w:rFonts w:ascii="Arial Narrow" w:hAnsi="Arial Narrow"/>
                          <w:sz w:val="21"/>
                          <w:szCs w:val="21"/>
                        </w:rPr>
                      </w:pPr>
                      <w:r>
                        <w:rPr>
                          <w:rFonts w:ascii="Arial Narrow" w:hAnsi="Arial Narrow"/>
                          <w:sz w:val="21"/>
                          <w:szCs w:val="21"/>
                        </w:rPr>
                        <w:t>Cycle</w:t>
                      </w:r>
                      <w:r w:rsidR="00301B20">
                        <w:rPr>
                          <w:rFonts w:ascii="Arial Narrow" w:hAnsi="Arial Narrow"/>
                          <w:sz w:val="21"/>
                          <w:szCs w:val="21"/>
                        </w:rPr>
                        <w:t xml:space="preserve"> en V</w:t>
                      </w:r>
                    </w:p>
                    <w:p w14:paraId="34E1A03F" w14:textId="77777777" w:rsidR="00FF16C2" w:rsidRPr="00FF16C2" w:rsidRDefault="00FF16C2" w:rsidP="00FF16C2">
                      <w:pPr>
                        <w:rPr>
                          <w:rFonts w:ascii="Arial Narrow" w:hAnsi="Arial Narrow"/>
                          <w:color w:val="FFFFFF" w:themeColor="background1"/>
                          <w:sz w:val="22"/>
                          <w:szCs w:val="22"/>
                        </w:rPr>
                      </w:pPr>
                      <w:r w:rsidRPr="00FF16C2">
                        <w:rPr>
                          <w:rFonts w:ascii="Arial Narrow" w:hAnsi="Arial Narrow"/>
                          <w:color w:val="FFFFFF" w:themeColor="background1"/>
                          <w:sz w:val="22"/>
                          <w:szCs w:val="22"/>
                        </w:rPr>
                        <w:t>__________________________</w:t>
                      </w:r>
                    </w:p>
                    <w:p w14:paraId="4ECD7165" w14:textId="77777777" w:rsidR="00791F74" w:rsidRPr="00C2119F" w:rsidRDefault="00791F74" w:rsidP="00301B20">
                      <w:pPr>
                        <w:rPr>
                          <w:rFonts w:ascii="Arial Narrow" w:hAnsi="Arial Narrow"/>
                          <w:sz w:val="16"/>
                          <w:szCs w:val="16"/>
                        </w:rPr>
                      </w:pPr>
                    </w:p>
                    <w:p w14:paraId="3A8407BC" w14:textId="77777777" w:rsidR="00791F74" w:rsidRDefault="00791F74" w:rsidP="00301B20">
                      <w:pPr>
                        <w:rPr>
                          <w:rFonts w:ascii="Arial Narrow" w:hAnsi="Arial Narrow" w:cs="Arial"/>
                          <w:bCs/>
                          <w:sz w:val="20"/>
                          <w:szCs w:val="21"/>
                        </w:rPr>
                      </w:pPr>
                      <w:r w:rsidRPr="00791F74">
                        <w:rPr>
                          <w:rFonts w:ascii="Arial Narrow" w:eastAsiaTheme="minorHAnsi" w:hAnsi="Arial Narrow" w:cstheme="minorBidi"/>
                          <w:color w:val="AAB1B8"/>
                          <w:sz w:val="22"/>
                          <w:szCs w:val="22"/>
                          <w:lang w:eastAsia="en-US"/>
                        </w:rPr>
                        <w:t>Utilitaires projet :</w:t>
                      </w:r>
                      <w:r w:rsidRPr="00C80843">
                        <w:rPr>
                          <w:rFonts w:ascii="Arial Narrow" w:hAnsi="Arial Narrow" w:cs="Arial"/>
                          <w:bCs/>
                          <w:sz w:val="20"/>
                          <w:szCs w:val="21"/>
                        </w:rPr>
                        <w:t xml:space="preserve"> </w:t>
                      </w:r>
                    </w:p>
                    <w:p w14:paraId="76297B2E" w14:textId="77777777" w:rsidR="00791F74" w:rsidRDefault="00791F74" w:rsidP="00301B20">
                      <w:pPr>
                        <w:rPr>
                          <w:rFonts w:ascii="Arial Narrow" w:hAnsi="Arial Narrow"/>
                          <w:sz w:val="21"/>
                          <w:szCs w:val="21"/>
                        </w:rPr>
                      </w:pPr>
                      <w:r w:rsidRPr="00C80843">
                        <w:rPr>
                          <w:rFonts w:ascii="Arial Narrow" w:hAnsi="Arial Narrow" w:cs="Arial"/>
                          <w:bCs/>
                          <w:sz w:val="20"/>
                          <w:szCs w:val="21"/>
                        </w:rPr>
                        <w:t>MS Office</w:t>
                      </w:r>
                      <w:r>
                        <w:rPr>
                          <w:rFonts w:ascii="Arial Narrow" w:hAnsi="Arial Narrow" w:cs="Arial"/>
                          <w:bCs/>
                          <w:sz w:val="20"/>
                          <w:szCs w:val="21"/>
                        </w:rPr>
                        <w:t xml:space="preserve">, MS Visio, MS Project, </w:t>
                      </w:r>
                      <w:r w:rsidR="005F2C39">
                        <w:rPr>
                          <w:rFonts w:ascii="Arial Narrow" w:hAnsi="Arial Narrow" w:cs="Arial"/>
                          <w:bCs/>
                          <w:sz w:val="20"/>
                          <w:szCs w:val="21"/>
                        </w:rPr>
                        <w:t>Jira /</w:t>
                      </w:r>
                      <w:r>
                        <w:rPr>
                          <w:rFonts w:ascii="Arial Narrow" w:hAnsi="Arial Narrow" w:cs="Arial"/>
                          <w:bCs/>
                          <w:sz w:val="20"/>
                          <w:szCs w:val="21"/>
                        </w:rPr>
                        <w:t xml:space="preserve"> </w:t>
                      </w:r>
                      <w:proofErr w:type="spellStart"/>
                      <w:r>
                        <w:rPr>
                          <w:rFonts w:ascii="Arial Narrow" w:hAnsi="Arial Narrow" w:cs="Arial"/>
                          <w:bCs/>
                          <w:sz w:val="20"/>
                          <w:szCs w:val="21"/>
                        </w:rPr>
                        <w:t>Mantis</w:t>
                      </w:r>
                      <w:proofErr w:type="spellEnd"/>
                    </w:p>
                    <w:p w14:paraId="30678348" w14:textId="77777777" w:rsidR="00FF16C2" w:rsidRPr="00FF16C2" w:rsidRDefault="00FF16C2" w:rsidP="00FF16C2">
                      <w:pPr>
                        <w:rPr>
                          <w:rFonts w:ascii="Arial Narrow" w:hAnsi="Arial Narrow"/>
                          <w:color w:val="FFFFFF" w:themeColor="background1"/>
                          <w:sz w:val="22"/>
                          <w:szCs w:val="22"/>
                        </w:rPr>
                      </w:pPr>
                      <w:r w:rsidRPr="00FF16C2">
                        <w:rPr>
                          <w:rFonts w:ascii="Arial Narrow" w:hAnsi="Arial Narrow"/>
                          <w:color w:val="FFFFFF" w:themeColor="background1"/>
                          <w:sz w:val="22"/>
                          <w:szCs w:val="22"/>
                        </w:rPr>
                        <w:t>__________________________</w:t>
                      </w:r>
                    </w:p>
                    <w:p w14:paraId="0E242678" w14:textId="77777777" w:rsidR="00791F74" w:rsidRPr="00C2119F" w:rsidRDefault="00791F74" w:rsidP="00301B20">
                      <w:pPr>
                        <w:rPr>
                          <w:rFonts w:ascii="Arial Narrow" w:hAnsi="Arial Narrow"/>
                          <w:sz w:val="16"/>
                          <w:szCs w:val="16"/>
                        </w:rPr>
                      </w:pPr>
                    </w:p>
                    <w:p w14:paraId="1BE47DBF" w14:textId="77777777" w:rsidR="00301B20" w:rsidRPr="00F60B08" w:rsidRDefault="00301B20" w:rsidP="00301B20">
                      <w:pPr>
                        <w:rPr>
                          <w:rFonts w:ascii="Arial Narrow" w:hAnsi="Arial Narrow"/>
                          <w:color w:val="AAB1B8"/>
                          <w:sz w:val="22"/>
                          <w:szCs w:val="22"/>
                        </w:rPr>
                      </w:pPr>
                      <w:r w:rsidRPr="00F60B08">
                        <w:rPr>
                          <w:rFonts w:ascii="Arial Narrow" w:hAnsi="Arial Narrow"/>
                          <w:color w:val="AAB1B8"/>
                          <w:sz w:val="22"/>
                          <w:szCs w:val="22"/>
                        </w:rPr>
                        <w:t>Langues :</w:t>
                      </w:r>
                    </w:p>
                    <w:p w14:paraId="27B8CC0C" w14:textId="77777777" w:rsidR="00301B20" w:rsidRDefault="00301B20" w:rsidP="00301B20">
                      <w:pPr>
                        <w:rPr>
                          <w:rFonts w:ascii="Arial Narrow" w:hAnsi="Arial Narrow"/>
                          <w:sz w:val="21"/>
                          <w:szCs w:val="21"/>
                        </w:rPr>
                      </w:pPr>
                      <w:r>
                        <w:rPr>
                          <w:rFonts w:ascii="Arial Narrow" w:hAnsi="Arial Narrow"/>
                          <w:sz w:val="21"/>
                          <w:szCs w:val="21"/>
                        </w:rPr>
                        <w:t>Français (Bilingue)</w:t>
                      </w:r>
                    </w:p>
                    <w:p w14:paraId="7778C305" w14:textId="77777777" w:rsidR="00301B20" w:rsidRDefault="00301B20" w:rsidP="00301B20">
                      <w:pPr>
                        <w:rPr>
                          <w:rFonts w:ascii="Arial Narrow" w:hAnsi="Arial Narrow"/>
                          <w:sz w:val="21"/>
                          <w:szCs w:val="21"/>
                        </w:rPr>
                      </w:pPr>
                      <w:r>
                        <w:rPr>
                          <w:rFonts w:ascii="Arial Narrow" w:hAnsi="Arial Narrow"/>
                          <w:sz w:val="21"/>
                          <w:szCs w:val="21"/>
                        </w:rPr>
                        <w:t>Anglais</w:t>
                      </w:r>
                      <w:r w:rsidR="004A7E1F">
                        <w:rPr>
                          <w:rFonts w:ascii="Arial Narrow" w:hAnsi="Arial Narrow"/>
                          <w:sz w:val="21"/>
                          <w:szCs w:val="21"/>
                        </w:rPr>
                        <w:t xml:space="preserve"> (</w:t>
                      </w:r>
                      <w:r w:rsidR="007E6340">
                        <w:rPr>
                          <w:rFonts w:ascii="Arial Narrow" w:hAnsi="Arial Narrow"/>
                          <w:sz w:val="21"/>
                          <w:szCs w:val="21"/>
                        </w:rPr>
                        <w:t>Professionnel</w:t>
                      </w:r>
                      <w:r w:rsidR="004A7E1F">
                        <w:rPr>
                          <w:rFonts w:ascii="Arial Narrow" w:hAnsi="Arial Narrow"/>
                          <w:sz w:val="21"/>
                          <w:szCs w:val="21"/>
                        </w:rPr>
                        <w:t>)</w:t>
                      </w:r>
                    </w:p>
                    <w:p w14:paraId="6EDE8EC6" w14:textId="77777777" w:rsidR="00301B20" w:rsidRPr="00D33F9D" w:rsidRDefault="00FF16C2" w:rsidP="004A7E1F">
                      <w:pPr>
                        <w:rPr>
                          <w:rFonts w:ascii="Arial Narrow" w:hAnsi="Arial Narrow"/>
                          <w:color w:val="FFFFFF" w:themeColor="background1"/>
                          <w:sz w:val="22"/>
                          <w:szCs w:val="22"/>
                        </w:rPr>
                      </w:pPr>
                      <w:r w:rsidRPr="00536E3C">
                        <w:rPr>
                          <w:rFonts w:ascii="Arial Narrow" w:hAnsi="Arial Narrow"/>
                          <w:color w:val="FFFFFF" w:themeColor="background1"/>
                          <w:sz w:val="22"/>
                          <w:szCs w:val="22"/>
                        </w:rPr>
                        <w:t>__________________________</w:t>
                      </w:r>
                    </w:p>
                  </w:txbxContent>
                </v:textbox>
                <w10:wrap anchorx="margin"/>
              </v:rect>
            </w:pict>
          </mc:Fallback>
        </mc:AlternateContent>
      </w:r>
      <w:proofErr w:type="spellStart"/>
      <w:r w:rsidR="008E3511" w:rsidRPr="001B4D07">
        <w:rPr>
          <w:rFonts w:ascii="Arial Narrow" w:hAnsi="Arial Narrow"/>
          <w:sz w:val="22"/>
          <w:szCs w:val="22"/>
        </w:rPr>
        <w:t>Fadila</w:t>
      </w:r>
      <w:proofErr w:type="spellEnd"/>
      <w:r w:rsidR="008E3511" w:rsidRPr="001B4D07">
        <w:rPr>
          <w:rFonts w:ascii="Arial Narrow" w:hAnsi="Arial Narrow"/>
          <w:sz w:val="22"/>
          <w:szCs w:val="22"/>
        </w:rPr>
        <w:t xml:space="preserve"> BENSAID</w:t>
      </w:r>
    </w:p>
    <w:p w14:paraId="38C813F6" w14:textId="098FE5F1" w:rsidR="00301B20" w:rsidRPr="007E220D" w:rsidRDefault="00301B20" w:rsidP="003518DA">
      <w:pPr>
        <w:ind w:left="3402" w:right="276"/>
        <w:rPr>
          <w:rFonts w:ascii="Arial Narrow" w:hAnsi="Arial Narrow"/>
          <w:b/>
          <w:bCs/>
          <w:color w:val="262626" w:themeColor="text1" w:themeTint="D9"/>
          <w:sz w:val="32"/>
          <w:szCs w:val="32"/>
        </w:rPr>
      </w:pPr>
      <w:r w:rsidRPr="007E220D">
        <w:rPr>
          <w:rFonts w:ascii="Arial Narrow" w:hAnsi="Arial Narrow"/>
          <w:b/>
          <w:bCs/>
          <w:color w:val="262626" w:themeColor="text1" w:themeTint="D9"/>
          <w:sz w:val="32"/>
          <w:szCs w:val="32"/>
        </w:rPr>
        <w:t>Consultant</w:t>
      </w:r>
      <w:r w:rsidR="002A17B4">
        <w:rPr>
          <w:rFonts w:ascii="Arial Narrow" w:hAnsi="Arial Narrow"/>
          <w:b/>
          <w:bCs/>
          <w:color w:val="262626" w:themeColor="text1" w:themeTint="D9"/>
          <w:sz w:val="32"/>
          <w:szCs w:val="32"/>
        </w:rPr>
        <w:t>e</w:t>
      </w:r>
      <w:r w:rsidRPr="007E220D">
        <w:rPr>
          <w:rFonts w:ascii="Arial Narrow" w:hAnsi="Arial Narrow"/>
          <w:b/>
          <w:bCs/>
          <w:color w:val="262626" w:themeColor="text1" w:themeTint="D9"/>
          <w:sz w:val="32"/>
          <w:szCs w:val="32"/>
        </w:rPr>
        <w:t xml:space="preserve"> Fonctionne</w:t>
      </w:r>
      <w:r w:rsidR="002A17B4">
        <w:rPr>
          <w:rFonts w:ascii="Arial Narrow" w:hAnsi="Arial Narrow"/>
          <w:b/>
          <w:bCs/>
          <w:color w:val="262626" w:themeColor="text1" w:themeTint="D9"/>
          <w:sz w:val="32"/>
          <w:szCs w:val="32"/>
        </w:rPr>
        <w:t>lle</w:t>
      </w:r>
    </w:p>
    <w:p w14:paraId="6EB29104" w14:textId="10B3ADD3" w:rsidR="00301B20" w:rsidRPr="00301B20" w:rsidRDefault="00FF7CD4" w:rsidP="003518DA">
      <w:pPr>
        <w:ind w:left="3402" w:right="276"/>
        <w:rPr>
          <w:rFonts w:ascii="Arial Narrow" w:hAnsi="Arial Narrow"/>
          <w:color w:val="AAB1B8"/>
        </w:rPr>
      </w:pPr>
      <w:r>
        <w:rPr>
          <w:rFonts w:ascii="Arial Narrow" w:hAnsi="Arial Narrow"/>
          <w:color w:val="AAB1B8"/>
        </w:rPr>
        <w:t xml:space="preserve">Banque et </w:t>
      </w:r>
      <w:r w:rsidR="002A17B4">
        <w:rPr>
          <w:rFonts w:ascii="Arial Narrow" w:hAnsi="Arial Narrow"/>
          <w:color w:val="AAB1B8"/>
        </w:rPr>
        <w:t>Banca</w:t>
      </w:r>
      <w:r>
        <w:rPr>
          <w:rFonts w:ascii="Arial Narrow" w:hAnsi="Arial Narrow"/>
          <w:color w:val="AAB1B8"/>
        </w:rPr>
        <w:t>ssurance</w:t>
      </w:r>
    </w:p>
    <w:p w14:paraId="53723FB0" w14:textId="77777777" w:rsidR="00301B20" w:rsidRPr="00D25C53" w:rsidRDefault="00301B20" w:rsidP="003518DA">
      <w:pPr>
        <w:ind w:left="3402" w:right="276"/>
        <w:rPr>
          <w:rFonts w:ascii="Arial Narrow" w:hAnsi="Arial Narrow"/>
          <w:color w:val="AAB1B8"/>
          <w:sz w:val="13"/>
          <w:szCs w:val="13"/>
        </w:rPr>
      </w:pPr>
      <w:r w:rsidRPr="00135C80">
        <w:rPr>
          <w:rFonts w:ascii="Arial Narrow" w:hAnsi="Arial Narrow"/>
          <w:color w:val="AAB1B8"/>
          <w:sz w:val="13"/>
          <w:szCs w:val="13"/>
        </w:rPr>
        <w:t>____________________</w:t>
      </w:r>
      <w:r w:rsidR="00135C80" w:rsidRPr="00135C80">
        <w:rPr>
          <w:rFonts w:ascii="Arial Narrow" w:hAnsi="Arial Narrow"/>
          <w:color w:val="AAB1B8"/>
          <w:sz w:val="13"/>
          <w:szCs w:val="13"/>
        </w:rPr>
        <w:t>________________________________</w:t>
      </w:r>
      <w:r w:rsidRPr="00135C80">
        <w:rPr>
          <w:rFonts w:ascii="Arial Narrow" w:hAnsi="Arial Narrow"/>
          <w:color w:val="AAB1B8"/>
          <w:sz w:val="13"/>
          <w:szCs w:val="13"/>
        </w:rPr>
        <w:t>____________________</w:t>
      </w:r>
      <w:r w:rsidR="00135C80" w:rsidRPr="00135C80">
        <w:rPr>
          <w:rFonts w:ascii="Arial Narrow" w:hAnsi="Arial Narrow"/>
          <w:color w:val="AAB1B8"/>
          <w:sz w:val="13"/>
          <w:szCs w:val="13"/>
        </w:rPr>
        <w:t>_______</w:t>
      </w:r>
      <w:r w:rsidRPr="00135C80">
        <w:rPr>
          <w:rFonts w:ascii="Arial Narrow" w:hAnsi="Arial Narrow"/>
          <w:color w:val="AAB1B8"/>
          <w:sz w:val="13"/>
          <w:szCs w:val="13"/>
        </w:rPr>
        <w:t>__</w:t>
      </w:r>
      <w:r w:rsidR="00135C80" w:rsidRPr="00135C80">
        <w:rPr>
          <w:rFonts w:ascii="Arial Narrow" w:hAnsi="Arial Narrow"/>
          <w:color w:val="AAB1B8"/>
          <w:sz w:val="13"/>
          <w:szCs w:val="13"/>
        </w:rPr>
        <w:t>________</w:t>
      </w:r>
      <w:r w:rsidR="00135C80">
        <w:rPr>
          <w:rFonts w:ascii="Arial Narrow" w:hAnsi="Arial Narrow"/>
          <w:color w:val="AAB1B8"/>
          <w:sz w:val="13"/>
          <w:szCs w:val="13"/>
        </w:rPr>
        <w:t>___________________________</w:t>
      </w:r>
      <w:r w:rsidR="00135C80" w:rsidRPr="00135C80">
        <w:rPr>
          <w:rFonts w:ascii="Arial Narrow" w:hAnsi="Arial Narrow"/>
          <w:color w:val="AAB1B8"/>
          <w:sz w:val="13"/>
          <w:szCs w:val="13"/>
        </w:rPr>
        <w:t>__________________</w:t>
      </w:r>
      <w:r w:rsidRPr="00135C80">
        <w:rPr>
          <w:rFonts w:ascii="Arial Narrow" w:hAnsi="Arial Narrow"/>
          <w:color w:val="AAB1B8"/>
          <w:sz w:val="13"/>
          <w:szCs w:val="13"/>
        </w:rPr>
        <w:t>____</w:t>
      </w:r>
    </w:p>
    <w:p w14:paraId="610218E1" w14:textId="77777777" w:rsidR="00F27861" w:rsidRPr="00D25C53" w:rsidRDefault="00301B20" w:rsidP="003518DA">
      <w:pPr>
        <w:pBdr>
          <w:bottom w:val="single" w:sz="2" w:space="1" w:color="7F7F7F" w:themeColor="text1" w:themeTint="80"/>
        </w:pBdr>
        <w:spacing w:before="120" w:after="120"/>
        <w:ind w:left="3402" w:right="276"/>
        <w:rPr>
          <w:rFonts w:ascii="Arial Narrow" w:hAnsi="Arial Narrow"/>
          <w:b/>
          <w:bCs/>
          <w:color w:val="404040" w:themeColor="text1" w:themeTint="BF"/>
        </w:rPr>
      </w:pPr>
      <w:r w:rsidRPr="009239B6">
        <w:rPr>
          <w:rFonts w:ascii="Arial Narrow" w:hAnsi="Arial Narrow"/>
          <w:b/>
          <w:bCs/>
          <w:color w:val="404040" w:themeColor="text1" w:themeTint="BF"/>
        </w:rPr>
        <w:t>Expérience</w:t>
      </w:r>
      <w:r w:rsidR="004D0A4D">
        <w:rPr>
          <w:rFonts w:ascii="Arial Narrow" w:hAnsi="Arial Narrow"/>
          <w:b/>
          <w:bCs/>
          <w:color w:val="404040" w:themeColor="text1" w:themeTint="BF"/>
        </w:rPr>
        <w:t xml:space="preserve"> résumée</w:t>
      </w:r>
    </w:p>
    <w:tbl>
      <w:tblPr>
        <w:tblStyle w:val="Grilledetableauclaire"/>
        <w:tblW w:w="8368" w:type="dxa"/>
        <w:tblInd w:w="32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7"/>
        <w:gridCol w:w="284"/>
        <w:gridCol w:w="2837"/>
      </w:tblGrid>
      <w:tr w:rsidR="00F27861" w14:paraId="4237F8F1" w14:textId="77777777" w:rsidTr="002A17B4">
        <w:tc>
          <w:tcPr>
            <w:tcW w:w="52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88156B1" w14:textId="433E745E" w:rsidR="00F27861" w:rsidRPr="00583D3D" w:rsidRDefault="00372661" w:rsidP="003518DA">
            <w:pPr>
              <w:ind w:left="171" w:right="276" w:hanging="133"/>
              <w:rPr>
                <w:rFonts w:ascii="Arial Narrow" w:hAnsi="Arial Narrow"/>
                <w:b/>
                <w:bCs/>
                <w:color w:val="404040" w:themeColor="text1" w:themeTint="BF"/>
                <w:sz w:val="22"/>
                <w:szCs w:val="22"/>
              </w:rPr>
            </w:pPr>
            <w:r>
              <w:rPr>
                <w:rFonts w:ascii="Arial Narrow" w:hAnsi="Arial Narrow"/>
                <w:b/>
                <w:bCs/>
                <w:color w:val="404040" w:themeColor="text1" w:themeTint="BF"/>
                <w:sz w:val="22"/>
                <w:szCs w:val="22"/>
              </w:rPr>
              <w:t xml:space="preserve">Attijariwafa </w:t>
            </w:r>
            <w:r w:rsidR="002A17B4">
              <w:rPr>
                <w:rFonts w:ascii="Arial Narrow" w:hAnsi="Arial Narrow"/>
                <w:b/>
                <w:bCs/>
                <w:color w:val="404040" w:themeColor="text1" w:themeTint="BF"/>
                <w:sz w:val="22"/>
                <w:szCs w:val="22"/>
              </w:rPr>
              <w:t>B</w:t>
            </w:r>
            <w:r>
              <w:rPr>
                <w:rFonts w:ascii="Arial Narrow" w:hAnsi="Arial Narrow"/>
                <w:b/>
                <w:bCs/>
                <w:color w:val="404040" w:themeColor="text1" w:themeTint="BF"/>
                <w:sz w:val="22"/>
                <w:szCs w:val="22"/>
              </w:rPr>
              <w:t>ank Europe</w:t>
            </w:r>
          </w:p>
        </w:tc>
        <w:tc>
          <w:tcPr>
            <w:tcW w:w="31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4E78DCF" w14:textId="77777777" w:rsidR="00F27861" w:rsidRPr="009239B6" w:rsidRDefault="0052256E"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 xml:space="preserve">Octobre </w:t>
            </w:r>
            <w:r w:rsidR="00372661">
              <w:rPr>
                <w:rFonts w:ascii="Arial Narrow" w:hAnsi="Arial Narrow"/>
                <w:color w:val="595959" w:themeColor="text1" w:themeTint="A6"/>
                <w:sz w:val="18"/>
                <w:szCs w:val="18"/>
              </w:rPr>
              <w:t>202</w:t>
            </w:r>
            <w:r>
              <w:rPr>
                <w:rFonts w:ascii="Arial Narrow" w:hAnsi="Arial Narrow"/>
                <w:color w:val="595959" w:themeColor="text1" w:themeTint="A6"/>
                <w:sz w:val="18"/>
                <w:szCs w:val="18"/>
              </w:rPr>
              <w:t>0</w:t>
            </w:r>
            <w:r w:rsidR="00583D3D" w:rsidRPr="009239B6">
              <w:rPr>
                <w:rFonts w:ascii="Arial Narrow" w:hAnsi="Arial Narrow"/>
                <w:color w:val="595959" w:themeColor="text1" w:themeTint="A6"/>
                <w:sz w:val="18"/>
                <w:szCs w:val="18"/>
              </w:rPr>
              <w:t xml:space="preserve"> – Aujourd’hui (</w:t>
            </w:r>
            <w:r>
              <w:rPr>
                <w:rFonts w:ascii="Arial Narrow" w:hAnsi="Arial Narrow"/>
                <w:color w:val="595959" w:themeColor="text1" w:themeTint="A6"/>
                <w:sz w:val="18"/>
                <w:szCs w:val="18"/>
              </w:rPr>
              <w:t>2</w:t>
            </w:r>
            <w:r w:rsidR="002E3B3D">
              <w:rPr>
                <w:rFonts w:ascii="Arial Narrow" w:hAnsi="Arial Narrow"/>
                <w:color w:val="595959" w:themeColor="text1" w:themeTint="A6"/>
                <w:sz w:val="18"/>
                <w:szCs w:val="18"/>
              </w:rPr>
              <w:t xml:space="preserve"> an</w:t>
            </w:r>
            <w:r>
              <w:rPr>
                <w:rFonts w:ascii="Arial Narrow" w:hAnsi="Arial Narrow"/>
                <w:color w:val="595959" w:themeColor="text1" w:themeTint="A6"/>
                <w:sz w:val="18"/>
                <w:szCs w:val="18"/>
              </w:rPr>
              <w:t>s</w:t>
            </w:r>
            <w:r w:rsidR="00583D3D" w:rsidRPr="009239B6">
              <w:rPr>
                <w:rFonts w:ascii="Arial Narrow" w:hAnsi="Arial Narrow"/>
                <w:color w:val="595959" w:themeColor="text1" w:themeTint="A6"/>
                <w:sz w:val="18"/>
                <w:szCs w:val="18"/>
              </w:rPr>
              <w:t>)</w:t>
            </w:r>
          </w:p>
        </w:tc>
      </w:tr>
      <w:tr w:rsidR="00F27861" w14:paraId="63957FCC" w14:textId="77777777" w:rsidTr="002A17B4">
        <w:tc>
          <w:tcPr>
            <w:tcW w:w="52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8561EF9" w14:textId="2047130D" w:rsidR="00F27861" w:rsidRPr="00583D3D" w:rsidRDefault="00470478" w:rsidP="003518DA">
            <w:pPr>
              <w:snapToGrid w:val="0"/>
              <w:spacing w:after="20"/>
              <w:ind w:left="38" w:right="276"/>
              <w:rPr>
                <w:rFonts w:ascii="Arial Narrow" w:hAnsi="Arial Narrow"/>
                <w:b/>
                <w:bCs/>
                <w:color w:val="404040" w:themeColor="text1" w:themeTint="BF"/>
                <w:sz w:val="21"/>
                <w:szCs w:val="21"/>
              </w:rPr>
            </w:pPr>
            <w:r w:rsidRPr="00470478">
              <w:rPr>
                <w:rFonts w:ascii="Arial Narrow" w:hAnsi="Arial Narrow"/>
                <w:b/>
                <w:bCs/>
                <w:color w:val="404040" w:themeColor="text1" w:themeTint="BF"/>
                <w:sz w:val="21"/>
                <w:szCs w:val="21"/>
              </w:rPr>
              <w:t>Business Analyst</w:t>
            </w:r>
            <w:r w:rsidR="00583D3D" w:rsidRPr="00583D3D">
              <w:rPr>
                <w:rFonts w:ascii="Arial Narrow" w:hAnsi="Arial Narrow"/>
                <w:b/>
                <w:bCs/>
                <w:color w:val="404040" w:themeColor="text1" w:themeTint="BF"/>
                <w:sz w:val="21"/>
                <w:szCs w:val="21"/>
              </w:rPr>
              <w:t xml:space="preserve"> </w:t>
            </w:r>
            <w:r w:rsidR="002A17B4">
              <w:rPr>
                <w:rFonts w:ascii="Arial Narrow" w:hAnsi="Arial Narrow"/>
                <w:b/>
                <w:bCs/>
                <w:color w:val="404040" w:themeColor="text1" w:themeTint="BF"/>
                <w:sz w:val="21"/>
                <w:szCs w:val="21"/>
              </w:rPr>
              <w:t xml:space="preserve">/ </w:t>
            </w:r>
            <w:r w:rsidR="002A17B4">
              <w:rPr>
                <w:rFonts w:ascii="Arial Narrow" w:hAnsi="Arial Narrow"/>
                <w:b/>
                <w:bCs/>
                <w:color w:val="404040" w:themeColor="text1" w:themeTint="BF"/>
                <w:sz w:val="21"/>
                <w:szCs w:val="21"/>
              </w:rPr>
              <w:t>PMO</w:t>
            </w:r>
            <w:r w:rsidR="002A17B4">
              <w:rPr>
                <w:rFonts w:ascii="Arial Narrow" w:hAnsi="Arial Narrow"/>
                <w:b/>
                <w:bCs/>
                <w:color w:val="404040" w:themeColor="text1" w:themeTint="BF"/>
                <w:sz w:val="21"/>
                <w:szCs w:val="21"/>
              </w:rPr>
              <w:t xml:space="preserve"> </w:t>
            </w:r>
            <w:r w:rsidR="00583D3D" w:rsidRPr="00583D3D">
              <w:rPr>
                <w:rFonts w:ascii="Arial Narrow" w:hAnsi="Arial Narrow"/>
                <w:b/>
                <w:bCs/>
                <w:color w:val="404040" w:themeColor="text1" w:themeTint="BF"/>
                <w:sz w:val="21"/>
                <w:szCs w:val="21"/>
              </w:rPr>
              <w:t>– Consultant</w:t>
            </w:r>
            <w:r w:rsidR="002A17B4">
              <w:rPr>
                <w:rFonts w:ascii="Arial Narrow" w:hAnsi="Arial Narrow"/>
                <w:b/>
                <w:bCs/>
                <w:color w:val="404040" w:themeColor="text1" w:themeTint="BF"/>
                <w:sz w:val="21"/>
                <w:szCs w:val="21"/>
              </w:rPr>
              <w:t>e</w:t>
            </w:r>
            <w:r w:rsidR="00583D3D" w:rsidRPr="00583D3D">
              <w:rPr>
                <w:rFonts w:ascii="Arial Narrow" w:hAnsi="Arial Narrow"/>
                <w:b/>
                <w:bCs/>
                <w:color w:val="404040" w:themeColor="text1" w:themeTint="BF"/>
                <w:sz w:val="21"/>
                <w:szCs w:val="21"/>
              </w:rPr>
              <w:t xml:space="preserve"> VILI Technology</w:t>
            </w:r>
          </w:p>
        </w:tc>
        <w:tc>
          <w:tcPr>
            <w:tcW w:w="312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AEF261A" w14:textId="77777777" w:rsidR="00F27861" w:rsidRPr="009239B6" w:rsidRDefault="00B64E8E" w:rsidP="002A17B4">
            <w:pPr>
              <w:snapToGrid w:val="0"/>
              <w:ind w:left="38"/>
              <w:jc w:val="right"/>
              <w:rPr>
                <w:rFonts w:ascii="Arial Narrow" w:hAnsi="Arial Narrow"/>
                <w:color w:val="595959" w:themeColor="text1" w:themeTint="A6"/>
                <w:sz w:val="18"/>
                <w:szCs w:val="18"/>
              </w:rPr>
            </w:pPr>
            <w:r w:rsidRPr="009239B6">
              <w:rPr>
                <w:rFonts w:ascii="Arial Narrow" w:hAnsi="Arial Narrow"/>
                <w:color w:val="595959" w:themeColor="text1" w:themeTint="A6"/>
                <w:sz w:val="18"/>
                <w:szCs w:val="18"/>
              </w:rPr>
              <w:t>Paris, Ile de France</w:t>
            </w:r>
          </w:p>
        </w:tc>
      </w:tr>
      <w:tr w:rsidR="00583D3D" w14:paraId="5AC9A672" w14:textId="77777777" w:rsidTr="002A17B4">
        <w:tc>
          <w:tcPr>
            <w:tcW w:w="8368" w:type="dxa"/>
            <w:gridSpan w:val="3"/>
            <w:vAlign w:val="center"/>
          </w:tcPr>
          <w:p w14:paraId="15D077C0" w14:textId="77361498" w:rsidR="001C7B61" w:rsidRPr="002A17B4" w:rsidRDefault="002A17B4" w:rsidP="002A17B4">
            <w:pPr>
              <w:pStyle w:val="Paragraphedeliste"/>
              <w:numPr>
                <w:ilvl w:val="0"/>
                <w:numId w:val="31"/>
              </w:numPr>
              <w:spacing w:before="120"/>
              <w:ind w:left="18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 xml:space="preserve">Business </w:t>
            </w:r>
            <w:r>
              <w:rPr>
                <w:rFonts w:ascii="Arial Narrow" w:hAnsi="Arial Narrow"/>
                <w:color w:val="404040" w:themeColor="text1" w:themeTint="BF"/>
                <w:sz w:val="21"/>
                <w:szCs w:val="21"/>
              </w:rPr>
              <w:t>A</w:t>
            </w:r>
            <w:r w:rsidRPr="002A17B4">
              <w:rPr>
                <w:rFonts w:ascii="Arial Narrow" w:hAnsi="Arial Narrow"/>
                <w:color w:val="404040" w:themeColor="text1" w:themeTint="BF"/>
                <w:sz w:val="21"/>
                <w:szCs w:val="21"/>
              </w:rPr>
              <w:t>nalyst pour le p</w:t>
            </w:r>
            <w:r w:rsidR="001C7B61" w:rsidRPr="002A17B4">
              <w:rPr>
                <w:rFonts w:ascii="Arial Narrow" w:hAnsi="Arial Narrow"/>
                <w:color w:val="404040" w:themeColor="text1" w:themeTint="BF"/>
                <w:sz w:val="21"/>
                <w:szCs w:val="21"/>
              </w:rPr>
              <w:t xml:space="preserve">rojet de montée en version </w:t>
            </w:r>
            <w:r>
              <w:rPr>
                <w:rFonts w:ascii="Arial Narrow" w:hAnsi="Arial Narrow"/>
                <w:color w:val="404040" w:themeColor="text1" w:themeTint="BF"/>
                <w:sz w:val="21"/>
                <w:szCs w:val="21"/>
              </w:rPr>
              <w:t xml:space="preserve">du core banking system pour les </w:t>
            </w:r>
            <w:r w:rsidR="002B5B8A" w:rsidRPr="002A17B4">
              <w:rPr>
                <w:rFonts w:ascii="Arial Narrow" w:hAnsi="Arial Narrow"/>
                <w:color w:val="404040" w:themeColor="text1" w:themeTint="BF"/>
                <w:sz w:val="21"/>
                <w:szCs w:val="21"/>
              </w:rPr>
              <w:t>filiales Europe (Allemagne, Espagne, France, Italie,</w:t>
            </w:r>
            <w:r w:rsidRPr="002A17B4">
              <w:rPr>
                <w:rFonts w:ascii="Arial Narrow" w:hAnsi="Arial Narrow"/>
                <w:color w:val="404040" w:themeColor="text1" w:themeTint="BF"/>
                <w:sz w:val="21"/>
                <w:szCs w:val="21"/>
              </w:rPr>
              <w:t xml:space="preserve"> </w:t>
            </w:r>
            <w:r w:rsidR="002B5B8A" w:rsidRPr="002A17B4">
              <w:rPr>
                <w:rFonts w:ascii="Arial Narrow" w:hAnsi="Arial Narrow"/>
                <w:color w:val="404040" w:themeColor="text1" w:themeTint="BF"/>
                <w:sz w:val="21"/>
                <w:szCs w:val="21"/>
              </w:rPr>
              <w:t>Belgique)</w:t>
            </w:r>
          </w:p>
          <w:p w14:paraId="17F5BB32" w14:textId="2B285A9B" w:rsidR="002A17B4" w:rsidRPr="002A17B4" w:rsidRDefault="002A17B4" w:rsidP="002A17B4">
            <w:pPr>
              <w:pStyle w:val="Paragraphedeliste"/>
              <w:numPr>
                <w:ilvl w:val="0"/>
                <w:numId w:val="31"/>
              </w:numPr>
              <w:spacing w:before="120"/>
              <w:ind w:left="18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 xml:space="preserve">PMO programme pour le suivi du portefeuille projets de la </w:t>
            </w:r>
            <w:r>
              <w:rPr>
                <w:rFonts w:ascii="Arial Narrow" w:hAnsi="Arial Narrow"/>
                <w:color w:val="404040" w:themeColor="text1" w:themeTint="BF"/>
                <w:sz w:val="21"/>
                <w:szCs w:val="21"/>
              </w:rPr>
              <w:t>D</w:t>
            </w:r>
            <w:r w:rsidRPr="002A17B4">
              <w:rPr>
                <w:rFonts w:ascii="Arial Narrow" w:hAnsi="Arial Narrow"/>
                <w:color w:val="404040" w:themeColor="text1" w:themeTint="BF"/>
                <w:sz w:val="21"/>
                <w:szCs w:val="21"/>
              </w:rPr>
              <w:t>irection de l’</w:t>
            </w:r>
            <w:r>
              <w:rPr>
                <w:rFonts w:ascii="Arial Narrow" w:hAnsi="Arial Narrow"/>
                <w:color w:val="404040" w:themeColor="text1" w:themeTint="BF"/>
                <w:sz w:val="21"/>
                <w:szCs w:val="21"/>
              </w:rPr>
              <w:t>O</w:t>
            </w:r>
            <w:r w:rsidRPr="002A17B4">
              <w:rPr>
                <w:rFonts w:ascii="Arial Narrow" w:hAnsi="Arial Narrow"/>
                <w:color w:val="404040" w:themeColor="text1" w:themeTint="BF"/>
                <w:sz w:val="21"/>
                <w:szCs w:val="21"/>
              </w:rPr>
              <w:t xml:space="preserve">rganisation et des </w:t>
            </w:r>
            <w:r>
              <w:rPr>
                <w:rFonts w:ascii="Arial Narrow" w:hAnsi="Arial Narrow"/>
                <w:color w:val="404040" w:themeColor="text1" w:themeTint="BF"/>
                <w:sz w:val="21"/>
                <w:szCs w:val="21"/>
              </w:rPr>
              <w:t>S</w:t>
            </w:r>
            <w:r w:rsidRPr="002A17B4">
              <w:rPr>
                <w:rFonts w:ascii="Arial Narrow" w:hAnsi="Arial Narrow"/>
                <w:color w:val="404040" w:themeColor="text1" w:themeTint="BF"/>
                <w:sz w:val="21"/>
                <w:szCs w:val="21"/>
              </w:rPr>
              <w:t>ystèmes d’</w:t>
            </w:r>
            <w:r>
              <w:rPr>
                <w:rFonts w:ascii="Arial Narrow" w:hAnsi="Arial Narrow"/>
                <w:color w:val="404040" w:themeColor="text1" w:themeTint="BF"/>
                <w:sz w:val="21"/>
                <w:szCs w:val="21"/>
              </w:rPr>
              <w:t>I</w:t>
            </w:r>
            <w:r w:rsidRPr="002A17B4">
              <w:rPr>
                <w:rFonts w:ascii="Arial Narrow" w:hAnsi="Arial Narrow"/>
                <w:color w:val="404040" w:themeColor="text1" w:themeTint="BF"/>
                <w:sz w:val="21"/>
                <w:szCs w:val="21"/>
              </w:rPr>
              <w:t>nformation</w:t>
            </w:r>
            <w:r>
              <w:rPr>
                <w:rFonts w:ascii="Arial Narrow" w:hAnsi="Arial Narrow"/>
                <w:color w:val="404040" w:themeColor="text1" w:themeTint="BF"/>
                <w:sz w:val="21"/>
                <w:szCs w:val="21"/>
              </w:rPr>
              <w:t xml:space="preserve"> Europe</w:t>
            </w:r>
          </w:p>
          <w:p w14:paraId="66D53E6E" w14:textId="0962B609" w:rsidR="00D973BF" w:rsidRPr="002A17B4" w:rsidRDefault="002B5B8A" w:rsidP="002A17B4">
            <w:pPr>
              <w:ind w:right="276"/>
              <w:rPr>
                <w:rFonts w:ascii="Arial Narrow" w:hAnsi="Arial Narrow"/>
                <w:i/>
                <w:iCs/>
                <w:color w:val="404040" w:themeColor="text1" w:themeTint="BF"/>
                <w:sz w:val="21"/>
                <w:szCs w:val="21"/>
              </w:rPr>
            </w:pPr>
            <w:r w:rsidRPr="002A17B4">
              <w:rPr>
                <w:rFonts w:ascii="Arial Narrow" w:hAnsi="Arial Narrow"/>
                <w:i/>
                <w:iCs/>
                <w:color w:val="404040" w:themeColor="text1" w:themeTint="BF"/>
                <w:sz w:val="21"/>
                <w:szCs w:val="21"/>
              </w:rPr>
              <w:t>Core banking</w:t>
            </w:r>
            <w:r w:rsidR="001C7B61" w:rsidRPr="002A17B4">
              <w:rPr>
                <w:rFonts w:ascii="Arial Narrow" w:hAnsi="Arial Narrow"/>
                <w:i/>
                <w:iCs/>
                <w:color w:val="404040" w:themeColor="text1" w:themeTint="BF"/>
                <w:sz w:val="21"/>
                <w:szCs w:val="21"/>
              </w:rPr>
              <w:t xml:space="preserve"> :</w:t>
            </w:r>
            <w:r w:rsidRPr="002A17B4">
              <w:rPr>
                <w:rFonts w:ascii="Arial Narrow" w:hAnsi="Arial Narrow"/>
                <w:i/>
                <w:iCs/>
                <w:color w:val="404040" w:themeColor="text1" w:themeTint="BF"/>
                <w:sz w:val="21"/>
                <w:szCs w:val="21"/>
              </w:rPr>
              <w:t xml:space="preserve"> Amplitude</w:t>
            </w:r>
            <w:r w:rsidR="00562C91" w:rsidRPr="002A17B4">
              <w:rPr>
                <w:rFonts w:ascii="Arial Narrow" w:hAnsi="Arial Narrow"/>
                <w:i/>
                <w:iCs/>
                <w:color w:val="404040" w:themeColor="text1" w:themeTint="BF"/>
                <w:sz w:val="21"/>
                <w:szCs w:val="21"/>
              </w:rPr>
              <w:t xml:space="preserve"> (Sopra)</w:t>
            </w:r>
            <w:r w:rsidR="001C7B61" w:rsidRPr="002A17B4">
              <w:rPr>
                <w:rFonts w:ascii="Arial Narrow" w:hAnsi="Arial Narrow"/>
                <w:i/>
                <w:iCs/>
                <w:color w:val="404040" w:themeColor="text1" w:themeTint="BF"/>
                <w:sz w:val="21"/>
                <w:szCs w:val="21"/>
              </w:rPr>
              <w:t xml:space="preserve"> - Démarche : </w:t>
            </w:r>
            <w:r w:rsidR="00D63310" w:rsidRPr="002A17B4">
              <w:rPr>
                <w:rFonts w:ascii="Arial Narrow" w:hAnsi="Arial Narrow"/>
                <w:i/>
                <w:iCs/>
                <w:color w:val="404040" w:themeColor="text1" w:themeTint="BF"/>
                <w:sz w:val="21"/>
                <w:szCs w:val="21"/>
              </w:rPr>
              <w:t>Agile</w:t>
            </w:r>
          </w:p>
          <w:p w14:paraId="40E98CC1" w14:textId="2C30CA7F" w:rsidR="002A17B4" w:rsidRPr="0052256E" w:rsidRDefault="002A17B4" w:rsidP="002A17B4">
            <w:pPr>
              <w:ind w:right="276"/>
              <w:rPr>
                <w:rFonts w:ascii="Arial Narrow" w:hAnsi="Arial Narrow"/>
                <w:color w:val="404040" w:themeColor="text1" w:themeTint="BF"/>
                <w:sz w:val="12"/>
                <w:szCs w:val="12"/>
              </w:rPr>
            </w:pPr>
          </w:p>
        </w:tc>
      </w:tr>
      <w:tr w:rsidR="008E3511" w:rsidRPr="002A17B4" w14:paraId="7CC5C247" w14:textId="77777777" w:rsidTr="002A17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5531" w:type="dxa"/>
            <w:gridSpan w:val="2"/>
            <w:shd w:val="clear" w:color="auto" w:fill="D9D9D9" w:themeFill="background1" w:themeFillShade="D9"/>
            <w:vAlign w:val="center"/>
          </w:tcPr>
          <w:p w14:paraId="0503578F" w14:textId="77777777" w:rsidR="00886328" w:rsidRPr="00E86AF0" w:rsidRDefault="0071658C" w:rsidP="003518DA">
            <w:pPr>
              <w:ind w:right="276"/>
              <w:rPr>
                <w:rFonts w:ascii="Arial Narrow" w:hAnsi="Arial Narrow"/>
                <w:b/>
                <w:bCs/>
                <w:color w:val="404040" w:themeColor="text1" w:themeTint="BF"/>
                <w:sz w:val="21"/>
                <w:szCs w:val="21"/>
              </w:rPr>
            </w:pPr>
            <w:r w:rsidRPr="00E86AF0">
              <w:rPr>
                <w:rFonts w:ascii="Arial Narrow" w:hAnsi="Arial Narrow"/>
                <w:b/>
                <w:bCs/>
                <w:color w:val="404040" w:themeColor="text1" w:themeTint="BF"/>
                <w:sz w:val="22"/>
                <w:szCs w:val="22"/>
              </w:rPr>
              <w:t xml:space="preserve">Société Générale </w:t>
            </w:r>
            <w:r w:rsidR="00372661">
              <w:rPr>
                <w:rFonts w:ascii="Arial Narrow" w:hAnsi="Arial Narrow"/>
                <w:b/>
                <w:bCs/>
                <w:color w:val="404040" w:themeColor="text1" w:themeTint="BF"/>
                <w:sz w:val="22"/>
                <w:szCs w:val="22"/>
              </w:rPr>
              <w:t>Maroc</w:t>
            </w:r>
            <w:r w:rsidRPr="00E86AF0">
              <w:rPr>
                <w:rFonts w:ascii="Arial Narrow" w:hAnsi="Arial Narrow"/>
                <w:b/>
                <w:bCs/>
                <w:color w:val="404040" w:themeColor="text1" w:themeTint="BF"/>
                <w:sz w:val="22"/>
                <w:szCs w:val="22"/>
              </w:rPr>
              <w:t xml:space="preserve"> </w:t>
            </w:r>
            <w:r w:rsidR="00886328">
              <w:rPr>
                <w:rFonts w:ascii="Arial Narrow" w:hAnsi="Arial Narrow"/>
                <w:b/>
                <w:bCs/>
                <w:color w:val="404040" w:themeColor="text1" w:themeTint="BF"/>
                <w:sz w:val="22"/>
                <w:szCs w:val="22"/>
              </w:rPr>
              <w:t xml:space="preserve">- </w:t>
            </w:r>
            <w:r w:rsidR="00886328" w:rsidRPr="00E86AF0">
              <w:rPr>
                <w:rFonts w:ascii="Arial Narrow" w:hAnsi="Arial Narrow"/>
                <w:b/>
                <w:bCs/>
                <w:color w:val="404040" w:themeColor="text1" w:themeTint="BF"/>
                <w:sz w:val="21"/>
                <w:szCs w:val="21"/>
              </w:rPr>
              <w:t>Business Unit Retail</w:t>
            </w:r>
          </w:p>
          <w:p w14:paraId="6C42AAE4" w14:textId="14FB3E02" w:rsidR="008E3511" w:rsidRPr="00620FD2" w:rsidRDefault="002A17B4" w:rsidP="003518DA">
            <w:pPr>
              <w:ind w:right="276"/>
              <w:rPr>
                <w:rFonts w:ascii="Arial Narrow" w:hAnsi="Arial Narrow"/>
                <w:b/>
                <w:bCs/>
                <w:color w:val="404040" w:themeColor="text1" w:themeTint="BF"/>
                <w:sz w:val="21"/>
                <w:szCs w:val="21"/>
              </w:rPr>
            </w:pPr>
            <w:r>
              <w:rPr>
                <w:rFonts w:ascii="Arial Narrow" w:hAnsi="Arial Narrow"/>
                <w:b/>
                <w:bCs/>
                <w:color w:val="404040" w:themeColor="text1" w:themeTint="BF"/>
                <w:sz w:val="21"/>
                <w:szCs w:val="21"/>
              </w:rPr>
              <w:t>Business Analyst / Product Owner</w:t>
            </w:r>
          </w:p>
        </w:tc>
        <w:tc>
          <w:tcPr>
            <w:tcW w:w="2837" w:type="dxa"/>
            <w:shd w:val="clear" w:color="auto" w:fill="D9D9D9" w:themeFill="background1" w:themeFillShade="D9"/>
            <w:vAlign w:val="center"/>
          </w:tcPr>
          <w:p w14:paraId="54A2D188" w14:textId="77777777" w:rsidR="008E3511" w:rsidRDefault="00E86AF0"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Sept</w:t>
            </w:r>
            <w:r w:rsidR="008E3511">
              <w:rPr>
                <w:rFonts w:ascii="Arial Narrow" w:hAnsi="Arial Narrow"/>
                <w:color w:val="595959" w:themeColor="text1" w:themeTint="A6"/>
                <w:sz w:val="18"/>
                <w:szCs w:val="18"/>
              </w:rPr>
              <w:t>.</w:t>
            </w:r>
            <w:r w:rsidR="008E3511" w:rsidRPr="009239B6">
              <w:rPr>
                <w:rFonts w:ascii="Arial Narrow" w:hAnsi="Arial Narrow"/>
                <w:color w:val="595959" w:themeColor="text1" w:themeTint="A6"/>
                <w:sz w:val="18"/>
                <w:szCs w:val="18"/>
              </w:rPr>
              <w:t xml:space="preserve"> </w:t>
            </w:r>
            <w:r w:rsidR="008E3511">
              <w:rPr>
                <w:rFonts w:ascii="Arial Narrow" w:hAnsi="Arial Narrow"/>
                <w:color w:val="595959" w:themeColor="text1" w:themeTint="A6"/>
                <w:sz w:val="18"/>
                <w:szCs w:val="18"/>
              </w:rPr>
              <w:t>20</w:t>
            </w:r>
            <w:r>
              <w:rPr>
                <w:rFonts w:ascii="Arial Narrow" w:hAnsi="Arial Narrow"/>
                <w:color w:val="595959" w:themeColor="text1" w:themeTint="A6"/>
                <w:sz w:val="18"/>
                <w:szCs w:val="18"/>
              </w:rPr>
              <w:t>19</w:t>
            </w:r>
            <w:r w:rsidR="008E3511" w:rsidRPr="009239B6">
              <w:rPr>
                <w:rFonts w:ascii="Arial Narrow" w:hAnsi="Arial Narrow"/>
                <w:color w:val="595959" w:themeColor="text1" w:themeTint="A6"/>
                <w:sz w:val="18"/>
                <w:szCs w:val="18"/>
              </w:rPr>
              <w:t xml:space="preserve"> – </w:t>
            </w:r>
            <w:r>
              <w:rPr>
                <w:rFonts w:ascii="Arial Narrow" w:hAnsi="Arial Narrow"/>
                <w:color w:val="595959" w:themeColor="text1" w:themeTint="A6"/>
                <w:sz w:val="18"/>
                <w:szCs w:val="18"/>
              </w:rPr>
              <w:t>Sept</w:t>
            </w:r>
            <w:r w:rsidR="008E3511">
              <w:rPr>
                <w:rFonts w:ascii="Arial Narrow" w:hAnsi="Arial Narrow"/>
                <w:color w:val="595959" w:themeColor="text1" w:themeTint="A6"/>
                <w:sz w:val="18"/>
                <w:szCs w:val="18"/>
              </w:rPr>
              <w:t>. 202</w:t>
            </w:r>
            <w:r>
              <w:rPr>
                <w:rFonts w:ascii="Arial Narrow" w:hAnsi="Arial Narrow"/>
                <w:color w:val="595959" w:themeColor="text1" w:themeTint="A6"/>
                <w:sz w:val="18"/>
                <w:szCs w:val="18"/>
              </w:rPr>
              <w:t>0</w:t>
            </w:r>
            <w:r w:rsidR="008E3511" w:rsidRPr="009239B6">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13</w:t>
            </w:r>
            <w:r w:rsidR="008E3511" w:rsidRPr="009239B6">
              <w:rPr>
                <w:rFonts w:ascii="Arial Narrow" w:hAnsi="Arial Narrow"/>
                <w:color w:val="595959" w:themeColor="text1" w:themeTint="A6"/>
                <w:sz w:val="18"/>
                <w:szCs w:val="18"/>
              </w:rPr>
              <w:t xml:space="preserve"> mois)</w:t>
            </w:r>
          </w:p>
          <w:p w14:paraId="054D2D0B" w14:textId="77777777" w:rsidR="00886328" w:rsidRPr="009239B6" w:rsidRDefault="00886328"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Casablanca</w:t>
            </w:r>
            <w:r w:rsidR="00372661">
              <w:rPr>
                <w:rFonts w:ascii="Arial Narrow" w:hAnsi="Arial Narrow"/>
                <w:color w:val="595959" w:themeColor="text1" w:themeTint="A6"/>
                <w:sz w:val="18"/>
                <w:szCs w:val="18"/>
              </w:rPr>
              <w:t>,</w:t>
            </w:r>
            <w:r>
              <w:rPr>
                <w:rFonts w:ascii="Arial Narrow" w:hAnsi="Arial Narrow"/>
                <w:color w:val="595959" w:themeColor="text1" w:themeTint="A6"/>
                <w:sz w:val="18"/>
                <w:szCs w:val="18"/>
              </w:rPr>
              <w:t xml:space="preserve"> Maroc</w:t>
            </w:r>
          </w:p>
        </w:tc>
      </w:tr>
    </w:tbl>
    <w:p w14:paraId="49BB2257" w14:textId="77777777" w:rsidR="008E3511" w:rsidRPr="00372661" w:rsidRDefault="008E3511" w:rsidP="003518DA">
      <w:pPr>
        <w:ind w:right="276"/>
        <w:rPr>
          <w:rFonts w:ascii="Arial Narrow" w:hAnsi="Arial Narrow"/>
          <w:color w:val="404040" w:themeColor="text1" w:themeTint="BF"/>
          <w:sz w:val="11"/>
          <w:szCs w:val="11"/>
        </w:rPr>
      </w:pPr>
    </w:p>
    <w:p w14:paraId="51019F3B" w14:textId="1AA917CF" w:rsidR="008E3511" w:rsidRPr="002A17B4" w:rsidRDefault="002A17B4" w:rsidP="002A17B4">
      <w:pPr>
        <w:pStyle w:val="Paragraphedeliste"/>
        <w:numPr>
          <w:ilvl w:val="0"/>
          <w:numId w:val="33"/>
        </w:numPr>
        <w:ind w:left="354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 xml:space="preserve">Business </w:t>
      </w:r>
      <w:r>
        <w:rPr>
          <w:rFonts w:ascii="Arial Narrow" w:hAnsi="Arial Narrow"/>
          <w:color w:val="404040" w:themeColor="text1" w:themeTint="BF"/>
          <w:sz w:val="21"/>
          <w:szCs w:val="21"/>
        </w:rPr>
        <w:t>A</w:t>
      </w:r>
      <w:r w:rsidRPr="002A17B4">
        <w:rPr>
          <w:rFonts w:ascii="Arial Narrow" w:hAnsi="Arial Narrow"/>
          <w:color w:val="404040" w:themeColor="text1" w:themeTint="BF"/>
          <w:sz w:val="21"/>
          <w:szCs w:val="21"/>
        </w:rPr>
        <w:t xml:space="preserve">nalyst pour le </w:t>
      </w:r>
      <w:r>
        <w:rPr>
          <w:rFonts w:ascii="Arial Narrow" w:hAnsi="Arial Narrow"/>
          <w:color w:val="404040" w:themeColor="text1" w:themeTint="BF"/>
          <w:sz w:val="21"/>
          <w:szCs w:val="21"/>
        </w:rPr>
        <w:t>projet de m</w:t>
      </w:r>
      <w:r w:rsidR="008E3511" w:rsidRPr="002A17B4">
        <w:rPr>
          <w:rFonts w:ascii="Arial Narrow" w:hAnsi="Arial Narrow"/>
          <w:color w:val="404040" w:themeColor="text1" w:themeTint="BF"/>
          <w:sz w:val="21"/>
          <w:szCs w:val="21"/>
        </w:rPr>
        <w:t xml:space="preserve">ise en place d’un outil </w:t>
      </w:r>
      <w:r>
        <w:rPr>
          <w:rFonts w:ascii="Arial Narrow" w:hAnsi="Arial Narrow"/>
          <w:color w:val="404040" w:themeColor="text1" w:themeTint="BF"/>
          <w:sz w:val="21"/>
          <w:szCs w:val="21"/>
        </w:rPr>
        <w:t>pour l’</w:t>
      </w:r>
      <w:r w:rsidRPr="002A17B4">
        <w:rPr>
          <w:rFonts w:ascii="Arial Narrow" w:hAnsi="Arial Narrow"/>
          <w:color w:val="404040" w:themeColor="text1" w:themeTint="BF"/>
          <w:sz w:val="21"/>
          <w:szCs w:val="21"/>
        </w:rPr>
        <w:t>amélioration de la connaissance client</w:t>
      </w:r>
      <w:r w:rsidRPr="002A17B4">
        <w:rPr>
          <w:rFonts w:ascii="Arial Narrow" w:hAnsi="Arial Narrow"/>
          <w:color w:val="404040" w:themeColor="text1" w:themeTint="BF"/>
          <w:sz w:val="21"/>
          <w:szCs w:val="21"/>
        </w:rPr>
        <w:t xml:space="preserve"> </w:t>
      </w:r>
      <w:r w:rsidR="008E3511" w:rsidRPr="002A17B4">
        <w:rPr>
          <w:rFonts w:ascii="Arial Narrow" w:hAnsi="Arial Narrow"/>
          <w:color w:val="404040" w:themeColor="text1" w:themeTint="BF"/>
          <w:sz w:val="21"/>
          <w:szCs w:val="21"/>
        </w:rPr>
        <w:t>destiné aux chargés de clientèles</w:t>
      </w:r>
    </w:p>
    <w:p w14:paraId="4646807C" w14:textId="010DCC49" w:rsidR="008E3511" w:rsidRPr="002A17B4" w:rsidRDefault="008E3511" w:rsidP="003518DA">
      <w:pPr>
        <w:ind w:left="3402" w:right="276"/>
        <w:jc w:val="both"/>
        <w:rPr>
          <w:rFonts w:ascii="Arial Narrow" w:hAnsi="Arial Narrow"/>
          <w:i/>
          <w:iCs/>
          <w:color w:val="404040" w:themeColor="text1" w:themeTint="BF"/>
          <w:sz w:val="21"/>
          <w:szCs w:val="21"/>
        </w:rPr>
      </w:pPr>
      <w:r w:rsidRPr="002A17B4">
        <w:rPr>
          <w:rFonts w:ascii="Arial Narrow" w:hAnsi="Arial Narrow"/>
          <w:i/>
          <w:iCs/>
          <w:color w:val="404040" w:themeColor="text1" w:themeTint="BF"/>
          <w:sz w:val="21"/>
          <w:szCs w:val="21"/>
        </w:rPr>
        <w:t>Progiciel : Customer Engagement</w:t>
      </w:r>
      <w:r w:rsidR="002A17B4">
        <w:rPr>
          <w:rFonts w:ascii="Arial Narrow" w:hAnsi="Arial Narrow"/>
          <w:i/>
          <w:iCs/>
          <w:color w:val="404040" w:themeColor="text1" w:themeTint="BF"/>
          <w:sz w:val="21"/>
          <w:szCs w:val="21"/>
        </w:rPr>
        <w:t xml:space="preserve"> (Sopra)</w:t>
      </w:r>
      <w:r w:rsidRPr="002A17B4">
        <w:rPr>
          <w:rFonts w:ascii="Arial Narrow" w:hAnsi="Arial Narrow"/>
          <w:i/>
          <w:iCs/>
          <w:color w:val="404040" w:themeColor="text1" w:themeTint="BF"/>
          <w:sz w:val="21"/>
          <w:szCs w:val="21"/>
        </w:rPr>
        <w:t> - Démarche : Agile</w:t>
      </w:r>
    </w:p>
    <w:p w14:paraId="19BBFE06" w14:textId="77777777" w:rsidR="000550D1" w:rsidRPr="00372661" w:rsidRDefault="000550D1" w:rsidP="003518DA">
      <w:pPr>
        <w:pStyle w:val="Paragraphedeliste"/>
        <w:ind w:left="3402" w:right="276"/>
        <w:jc w:val="both"/>
        <w:rPr>
          <w:rFonts w:ascii="Arial Narrow" w:hAnsi="Arial Narrow"/>
          <w:color w:val="404040" w:themeColor="text1" w:themeTint="BF"/>
          <w:sz w:val="11"/>
          <w:szCs w:val="11"/>
        </w:rPr>
      </w:pPr>
    </w:p>
    <w:p w14:paraId="55F11E7C" w14:textId="3DB429D2" w:rsidR="002A17B4" w:rsidRPr="00886328" w:rsidRDefault="008E3511" w:rsidP="002A17B4">
      <w:pPr>
        <w:pStyle w:val="Paragraphedeliste"/>
        <w:numPr>
          <w:ilvl w:val="0"/>
          <w:numId w:val="31"/>
        </w:numPr>
        <w:spacing w:before="120"/>
        <w:ind w:left="354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 xml:space="preserve">Business </w:t>
      </w:r>
      <w:r w:rsidR="002A17B4" w:rsidRPr="002A17B4">
        <w:rPr>
          <w:rFonts w:ascii="Arial Narrow" w:hAnsi="Arial Narrow"/>
          <w:color w:val="404040" w:themeColor="text1" w:themeTint="BF"/>
          <w:sz w:val="21"/>
          <w:szCs w:val="21"/>
        </w:rPr>
        <w:t xml:space="preserve">Analyst pour le projet </w:t>
      </w:r>
      <w:r w:rsidRPr="002A17B4">
        <w:rPr>
          <w:rFonts w:ascii="Arial Narrow" w:hAnsi="Arial Narrow"/>
          <w:color w:val="404040" w:themeColor="text1" w:themeTint="BF"/>
          <w:sz w:val="21"/>
          <w:szCs w:val="21"/>
        </w:rPr>
        <w:t>Bancassurance </w:t>
      </w:r>
      <w:r w:rsidR="002A17B4" w:rsidRPr="00886328">
        <w:rPr>
          <w:rFonts w:ascii="Arial Narrow" w:hAnsi="Arial Narrow"/>
          <w:color w:val="404040" w:themeColor="text1" w:themeTint="BF"/>
          <w:sz w:val="21"/>
          <w:szCs w:val="21"/>
        </w:rPr>
        <w:t>de mise en place d’un outil front pour la gestion des</w:t>
      </w:r>
    </w:p>
    <w:p w14:paraId="4CCA86FE" w14:textId="38DB947C" w:rsidR="008E3511" w:rsidRPr="002A17B4" w:rsidRDefault="002A17B4" w:rsidP="002A17B4">
      <w:pPr>
        <w:pStyle w:val="Paragraphedeliste"/>
        <w:ind w:left="3544" w:right="276"/>
        <w:jc w:val="both"/>
        <w:rPr>
          <w:rFonts w:ascii="Arial Narrow" w:hAnsi="Arial Narrow"/>
          <w:b/>
          <w:bCs/>
          <w:color w:val="404040" w:themeColor="text1" w:themeTint="BF"/>
          <w:sz w:val="21"/>
          <w:szCs w:val="21"/>
        </w:rPr>
      </w:pPr>
      <w:r w:rsidRPr="00886328">
        <w:rPr>
          <w:rFonts w:ascii="Arial Narrow" w:hAnsi="Arial Narrow"/>
          <w:color w:val="404040" w:themeColor="text1" w:themeTint="BF"/>
          <w:sz w:val="21"/>
          <w:szCs w:val="21"/>
        </w:rPr>
        <w:t xml:space="preserve">produits de bancassurance </w:t>
      </w:r>
      <w:r>
        <w:rPr>
          <w:rFonts w:ascii="Arial Narrow" w:hAnsi="Arial Narrow"/>
          <w:color w:val="404040" w:themeColor="text1" w:themeTint="BF"/>
          <w:sz w:val="21"/>
          <w:szCs w:val="21"/>
        </w:rPr>
        <w:t>(</w:t>
      </w:r>
      <w:r w:rsidRPr="00886328">
        <w:rPr>
          <w:rFonts w:ascii="Arial Narrow" w:hAnsi="Arial Narrow"/>
          <w:color w:val="404040" w:themeColor="text1" w:themeTint="BF"/>
          <w:sz w:val="21"/>
          <w:szCs w:val="21"/>
        </w:rPr>
        <w:t>Unités de compte, Épargne, Retraite et Prévoyance</w:t>
      </w:r>
      <w:r w:rsidRPr="002A17B4">
        <w:rPr>
          <w:rFonts w:ascii="Arial Narrow" w:hAnsi="Arial Narrow"/>
          <w:color w:val="404040" w:themeColor="text1" w:themeTint="BF"/>
          <w:sz w:val="21"/>
          <w:szCs w:val="21"/>
        </w:rPr>
        <w:t>)</w:t>
      </w:r>
    </w:p>
    <w:p w14:paraId="10A99BB6" w14:textId="77777777" w:rsidR="008E3511" w:rsidRPr="002A17B4" w:rsidRDefault="008E3511" w:rsidP="003518DA">
      <w:pPr>
        <w:ind w:left="3402" w:right="276"/>
        <w:jc w:val="both"/>
        <w:rPr>
          <w:rFonts w:ascii="Arial Narrow" w:hAnsi="Arial Narrow"/>
          <w:i/>
          <w:iCs/>
          <w:color w:val="404040" w:themeColor="text1" w:themeTint="BF"/>
          <w:sz w:val="21"/>
          <w:szCs w:val="21"/>
        </w:rPr>
      </w:pPr>
      <w:r w:rsidRPr="002A17B4">
        <w:rPr>
          <w:rFonts w:ascii="Arial Narrow" w:hAnsi="Arial Narrow"/>
          <w:i/>
          <w:iCs/>
          <w:color w:val="404040" w:themeColor="text1" w:themeTint="BF"/>
          <w:sz w:val="21"/>
          <w:szCs w:val="21"/>
        </w:rPr>
        <w:t>Progiciel : SIS (« Saving Insurance Solution ») / Axis Systems - Démarche : Agile</w:t>
      </w:r>
    </w:p>
    <w:p w14:paraId="36F19FFD" w14:textId="77777777" w:rsidR="002A17B4" w:rsidRDefault="002A17B4" w:rsidP="002A17B4">
      <w:pPr>
        <w:pStyle w:val="Paragraphedeliste"/>
        <w:numPr>
          <w:ilvl w:val="0"/>
          <w:numId w:val="31"/>
        </w:numPr>
        <w:spacing w:before="120"/>
        <w:ind w:left="354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Product owner pour les projets règlementaires :</w:t>
      </w:r>
    </w:p>
    <w:p w14:paraId="6186F780" w14:textId="503337B4" w:rsidR="002A17B4" w:rsidRDefault="002A17B4" w:rsidP="002A17B4">
      <w:pPr>
        <w:pStyle w:val="Paragraphedeliste"/>
        <w:numPr>
          <w:ilvl w:val="1"/>
          <w:numId w:val="31"/>
        </w:numPr>
        <w:spacing w:before="120"/>
        <w:ind w:left="3686"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Automatisation des déclarations Client / Compte auprès de la banque centrale</w:t>
      </w:r>
    </w:p>
    <w:p w14:paraId="57ECD6C5" w14:textId="217C4E7B" w:rsidR="002A17B4" w:rsidRPr="002A17B4" w:rsidRDefault="002A17B4" w:rsidP="002A17B4">
      <w:pPr>
        <w:pStyle w:val="Paragraphedeliste"/>
        <w:numPr>
          <w:ilvl w:val="1"/>
          <w:numId w:val="31"/>
        </w:numPr>
        <w:spacing w:before="120"/>
        <w:ind w:left="3686"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Mise en place d’un EDI (</w:t>
      </w:r>
      <w:r w:rsidRPr="002A17B4">
        <w:rPr>
          <w:rFonts w:ascii="Arial Narrow" w:hAnsi="Arial Narrow"/>
          <w:color w:val="404040" w:themeColor="text1" w:themeTint="BF"/>
          <w:sz w:val="21"/>
          <w:szCs w:val="21"/>
        </w:rPr>
        <w:t>Échanges</w:t>
      </w:r>
      <w:r w:rsidRPr="002A17B4">
        <w:rPr>
          <w:rFonts w:ascii="Arial Narrow" w:hAnsi="Arial Narrow"/>
          <w:color w:val="404040" w:themeColor="text1" w:themeTint="BF"/>
          <w:sz w:val="21"/>
          <w:szCs w:val="21"/>
        </w:rPr>
        <w:t xml:space="preserve"> de Données Informatisées) avec l’office des changes </w:t>
      </w:r>
    </w:p>
    <w:p w14:paraId="7F458B15" w14:textId="77777777" w:rsidR="00620FD2" w:rsidRPr="00372661" w:rsidRDefault="00620FD2" w:rsidP="003518DA">
      <w:pPr>
        <w:ind w:left="3402" w:right="276"/>
        <w:rPr>
          <w:rFonts w:ascii="Arial Narrow" w:hAnsi="Arial Narrow"/>
          <w:color w:val="404040" w:themeColor="text1" w:themeTint="BF"/>
          <w:sz w:val="11"/>
          <w:szCs w:val="11"/>
        </w:rPr>
      </w:pPr>
    </w:p>
    <w:tbl>
      <w:tblPr>
        <w:tblStyle w:val="Grilledetableauclaire"/>
        <w:tblW w:w="8363"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5670"/>
        <w:gridCol w:w="2693"/>
      </w:tblGrid>
      <w:tr w:rsidR="00620FD2" w:rsidRPr="009239B6" w14:paraId="0CF203AE" w14:textId="77777777" w:rsidTr="002A12C5">
        <w:trPr>
          <w:trHeight w:val="325"/>
        </w:trPr>
        <w:tc>
          <w:tcPr>
            <w:tcW w:w="56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9F59F5E" w14:textId="40E7DEEF" w:rsidR="00620FD2" w:rsidRPr="001C746B" w:rsidRDefault="00620FD2" w:rsidP="003518DA">
            <w:pPr>
              <w:ind w:right="276"/>
              <w:rPr>
                <w:rFonts w:ascii="Arial Narrow" w:hAnsi="Arial Narrow"/>
                <w:b/>
                <w:bCs/>
                <w:color w:val="404040" w:themeColor="text1" w:themeTint="BF"/>
                <w:sz w:val="21"/>
                <w:szCs w:val="21"/>
              </w:rPr>
            </w:pPr>
            <w:r w:rsidRPr="00E86AF0">
              <w:rPr>
                <w:rFonts w:ascii="Arial Narrow" w:hAnsi="Arial Narrow"/>
                <w:b/>
                <w:bCs/>
                <w:color w:val="404040" w:themeColor="text1" w:themeTint="BF"/>
                <w:sz w:val="22"/>
                <w:szCs w:val="22"/>
              </w:rPr>
              <w:t xml:space="preserve">Société Générale </w:t>
            </w:r>
            <w:r w:rsidR="00372661">
              <w:rPr>
                <w:rFonts w:ascii="Arial Narrow" w:hAnsi="Arial Narrow"/>
                <w:b/>
                <w:bCs/>
                <w:color w:val="404040" w:themeColor="text1" w:themeTint="BF"/>
                <w:sz w:val="22"/>
                <w:szCs w:val="22"/>
              </w:rPr>
              <w:t xml:space="preserve">Maroc </w:t>
            </w:r>
            <w:r>
              <w:rPr>
                <w:rFonts w:ascii="Arial Narrow" w:hAnsi="Arial Narrow"/>
                <w:b/>
                <w:bCs/>
                <w:color w:val="404040" w:themeColor="text1" w:themeTint="BF"/>
                <w:sz w:val="22"/>
                <w:szCs w:val="22"/>
              </w:rPr>
              <w:t xml:space="preserve">- </w:t>
            </w:r>
            <w:r w:rsidR="001C2EC4" w:rsidRPr="001C2EC4">
              <w:rPr>
                <w:rFonts w:ascii="Arial Narrow" w:hAnsi="Arial Narrow"/>
                <w:b/>
                <w:bCs/>
                <w:color w:val="404040" w:themeColor="text1" w:themeTint="BF"/>
                <w:sz w:val="21"/>
                <w:szCs w:val="21"/>
              </w:rPr>
              <w:t xml:space="preserve">Direction des </w:t>
            </w:r>
            <w:r w:rsidR="002A12C5">
              <w:rPr>
                <w:rFonts w:ascii="Arial Narrow" w:hAnsi="Arial Narrow"/>
                <w:b/>
                <w:bCs/>
                <w:color w:val="404040" w:themeColor="text1" w:themeTint="BF"/>
                <w:sz w:val="21"/>
                <w:szCs w:val="21"/>
              </w:rPr>
              <w:t xml:space="preserve">Financements/ </w:t>
            </w:r>
            <w:r w:rsidR="001C2EC4" w:rsidRPr="001C2EC4">
              <w:rPr>
                <w:rFonts w:ascii="Arial Narrow" w:hAnsi="Arial Narrow"/>
                <w:b/>
                <w:bCs/>
                <w:color w:val="404040" w:themeColor="text1" w:themeTint="BF"/>
                <w:sz w:val="21"/>
                <w:szCs w:val="21"/>
              </w:rPr>
              <w:t>Risques</w:t>
            </w:r>
            <w:r w:rsidR="001C2EC4" w:rsidRPr="00E86AF0">
              <w:rPr>
                <w:rFonts w:ascii="Arial Narrow" w:hAnsi="Arial Narrow"/>
                <w:b/>
                <w:bCs/>
                <w:color w:val="404040" w:themeColor="text1" w:themeTint="BF"/>
                <w:sz w:val="21"/>
                <w:szCs w:val="21"/>
              </w:rPr>
              <w:t xml:space="preserve"> </w:t>
            </w:r>
          </w:p>
          <w:p w14:paraId="57B05F43" w14:textId="12107D2D" w:rsidR="001C746B" w:rsidRPr="00620FD2" w:rsidRDefault="001C746B" w:rsidP="003518DA">
            <w:pPr>
              <w:pStyle w:val="Paragraphedeliste"/>
              <w:ind w:left="0" w:right="276"/>
              <w:jc w:val="both"/>
              <w:rPr>
                <w:rFonts w:ascii="Arial Narrow" w:hAnsi="Arial Narrow"/>
                <w:b/>
                <w:bCs/>
                <w:color w:val="404040" w:themeColor="text1" w:themeTint="BF"/>
                <w:sz w:val="21"/>
                <w:szCs w:val="21"/>
              </w:rPr>
            </w:pPr>
            <w:r w:rsidRPr="001C746B">
              <w:rPr>
                <w:rFonts w:ascii="Arial Narrow" w:hAnsi="Arial Narrow"/>
                <w:b/>
                <w:bCs/>
                <w:color w:val="404040" w:themeColor="text1" w:themeTint="BF"/>
                <w:sz w:val="21"/>
                <w:szCs w:val="21"/>
              </w:rPr>
              <w:t xml:space="preserve">Analyste </w:t>
            </w:r>
            <w:r w:rsidR="002A17B4">
              <w:rPr>
                <w:rFonts w:ascii="Arial Narrow" w:hAnsi="Arial Narrow"/>
                <w:b/>
                <w:bCs/>
                <w:color w:val="404040" w:themeColor="text1" w:themeTint="BF"/>
                <w:sz w:val="21"/>
                <w:szCs w:val="21"/>
              </w:rPr>
              <w:t xml:space="preserve">crédit </w:t>
            </w:r>
            <w:r w:rsidR="002A12C5">
              <w:rPr>
                <w:rFonts w:ascii="Arial Narrow" w:hAnsi="Arial Narrow"/>
                <w:b/>
                <w:bCs/>
                <w:color w:val="404040" w:themeColor="text1" w:themeTint="BF"/>
                <w:sz w:val="21"/>
                <w:szCs w:val="21"/>
              </w:rPr>
              <w:t>/ Chargée d’affaire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4436349" w14:textId="77777777" w:rsidR="00620FD2" w:rsidRDefault="00620FD2"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J</w:t>
            </w:r>
            <w:r w:rsidR="0000534B">
              <w:rPr>
                <w:rFonts w:ascii="Arial Narrow" w:hAnsi="Arial Narrow"/>
                <w:color w:val="595959" w:themeColor="text1" w:themeTint="A6"/>
                <w:sz w:val="18"/>
                <w:szCs w:val="18"/>
              </w:rPr>
              <w:t>uil</w:t>
            </w:r>
            <w:r>
              <w:rPr>
                <w:rFonts w:ascii="Arial Narrow" w:hAnsi="Arial Narrow"/>
                <w:color w:val="595959" w:themeColor="text1" w:themeTint="A6"/>
                <w:sz w:val="18"/>
                <w:szCs w:val="18"/>
              </w:rPr>
              <w:t>.</w:t>
            </w:r>
            <w:r w:rsidRPr="009239B6">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201</w:t>
            </w:r>
            <w:r w:rsidR="0000534B">
              <w:rPr>
                <w:rFonts w:ascii="Arial Narrow" w:hAnsi="Arial Narrow"/>
                <w:color w:val="595959" w:themeColor="text1" w:themeTint="A6"/>
                <w:sz w:val="18"/>
                <w:szCs w:val="18"/>
              </w:rPr>
              <w:t>7</w:t>
            </w:r>
            <w:r w:rsidRPr="009239B6">
              <w:rPr>
                <w:rFonts w:ascii="Arial Narrow" w:hAnsi="Arial Narrow"/>
                <w:color w:val="595959" w:themeColor="text1" w:themeTint="A6"/>
                <w:sz w:val="18"/>
                <w:szCs w:val="18"/>
              </w:rPr>
              <w:t xml:space="preserve"> – </w:t>
            </w:r>
            <w:r w:rsidR="0000534B">
              <w:rPr>
                <w:rFonts w:ascii="Arial Narrow" w:hAnsi="Arial Narrow"/>
                <w:color w:val="595959" w:themeColor="text1" w:themeTint="A6"/>
                <w:sz w:val="18"/>
                <w:szCs w:val="18"/>
              </w:rPr>
              <w:t>sept</w:t>
            </w:r>
            <w:r>
              <w:rPr>
                <w:rFonts w:ascii="Arial Narrow" w:hAnsi="Arial Narrow"/>
                <w:color w:val="595959" w:themeColor="text1" w:themeTint="A6"/>
                <w:sz w:val="18"/>
                <w:szCs w:val="18"/>
              </w:rPr>
              <w:t>. 2019</w:t>
            </w:r>
            <w:r w:rsidR="00372661">
              <w:rPr>
                <w:rFonts w:ascii="Arial Narrow" w:hAnsi="Arial Narrow"/>
                <w:color w:val="595959" w:themeColor="text1" w:themeTint="A6"/>
                <w:sz w:val="18"/>
                <w:szCs w:val="18"/>
              </w:rPr>
              <w:t xml:space="preserve"> </w:t>
            </w:r>
            <w:r w:rsidRPr="009239B6">
              <w:rPr>
                <w:rFonts w:ascii="Arial Narrow" w:hAnsi="Arial Narrow"/>
                <w:color w:val="595959" w:themeColor="text1" w:themeTint="A6"/>
                <w:sz w:val="18"/>
                <w:szCs w:val="18"/>
              </w:rPr>
              <w:t>(</w:t>
            </w:r>
            <w:r w:rsidR="0000534B">
              <w:rPr>
                <w:rFonts w:ascii="Arial Narrow" w:hAnsi="Arial Narrow"/>
                <w:color w:val="595959" w:themeColor="text1" w:themeTint="A6"/>
                <w:sz w:val="18"/>
                <w:szCs w:val="18"/>
              </w:rPr>
              <w:t>2</w:t>
            </w:r>
            <w:r w:rsidRPr="002A17B4">
              <w:rPr>
                <w:rFonts w:ascii="Arial Narrow" w:hAnsi="Arial Narrow"/>
                <w:color w:val="595959" w:themeColor="text1" w:themeTint="A6"/>
                <w:sz w:val="18"/>
                <w:szCs w:val="18"/>
              </w:rPr>
              <w:t xml:space="preserve"> ans et </w:t>
            </w:r>
            <w:r w:rsidR="0000534B" w:rsidRPr="002A17B4">
              <w:rPr>
                <w:rFonts w:ascii="Arial Narrow" w:hAnsi="Arial Narrow"/>
                <w:color w:val="595959" w:themeColor="text1" w:themeTint="A6"/>
                <w:sz w:val="18"/>
                <w:szCs w:val="18"/>
              </w:rPr>
              <w:t>2</w:t>
            </w:r>
            <w:r w:rsidRPr="002A17B4">
              <w:rPr>
                <w:rFonts w:ascii="Arial Narrow" w:hAnsi="Arial Narrow"/>
                <w:color w:val="595959" w:themeColor="text1" w:themeTint="A6"/>
                <w:sz w:val="18"/>
                <w:szCs w:val="18"/>
              </w:rPr>
              <w:t xml:space="preserve"> mois</w:t>
            </w:r>
            <w:r w:rsidRPr="009239B6">
              <w:rPr>
                <w:rFonts w:ascii="Arial Narrow" w:hAnsi="Arial Narrow"/>
                <w:color w:val="595959" w:themeColor="text1" w:themeTint="A6"/>
                <w:sz w:val="18"/>
                <w:szCs w:val="18"/>
              </w:rPr>
              <w:t>)</w:t>
            </w:r>
          </w:p>
          <w:p w14:paraId="4844A81C" w14:textId="77777777" w:rsidR="00620FD2" w:rsidRPr="009239B6" w:rsidRDefault="00620FD2"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Casablanca</w:t>
            </w:r>
            <w:r w:rsidR="00372661">
              <w:rPr>
                <w:rFonts w:ascii="Arial Narrow" w:hAnsi="Arial Narrow"/>
                <w:color w:val="595959" w:themeColor="text1" w:themeTint="A6"/>
                <w:sz w:val="18"/>
                <w:szCs w:val="18"/>
              </w:rPr>
              <w:t>,</w:t>
            </w:r>
            <w:r>
              <w:rPr>
                <w:rFonts w:ascii="Arial Narrow" w:hAnsi="Arial Narrow"/>
                <w:color w:val="595959" w:themeColor="text1" w:themeTint="A6"/>
                <w:sz w:val="18"/>
                <w:szCs w:val="18"/>
              </w:rPr>
              <w:t xml:space="preserve"> Maroc</w:t>
            </w:r>
          </w:p>
        </w:tc>
      </w:tr>
    </w:tbl>
    <w:p w14:paraId="52832BEE" w14:textId="30C78008" w:rsidR="002A17B4" w:rsidRPr="002A17B4" w:rsidRDefault="002A17B4" w:rsidP="002A17B4">
      <w:pPr>
        <w:pStyle w:val="Paragraphedeliste"/>
        <w:numPr>
          <w:ilvl w:val="0"/>
          <w:numId w:val="31"/>
        </w:numPr>
        <w:spacing w:before="120"/>
        <w:ind w:left="3544" w:right="276" w:hanging="142"/>
        <w:jc w:val="both"/>
        <w:rPr>
          <w:rFonts w:ascii="Arial Narrow" w:hAnsi="Arial Narrow"/>
          <w:color w:val="404040" w:themeColor="text1" w:themeTint="BF"/>
          <w:sz w:val="21"/>
          <w:szCs w:val="21"/>
        </w:rPr>
      </w:pPr>
      <w:r>
        <w:rPr>
          <w:rFonts w:ascii="Arial Narrow" w:hAnsi="Arial Narrow"/>
          <w:color w:val="404040" w:themeColor="text1" w:themeTint="BF"/>
          <w:sz w:val="21"/>
          <w:szCs w:val="21"/>
        </w:rPr>
        <w:t xml:space="preserve">Analyste octroi financements </w:t>
      </w:r>
      <w:r w:rsidR="002A12C5">
        <w:rPr>
          <w:rFonts w:ascii="Arial Narrow" w:hAnsi="Arial Narrow"/>
          <w:color w:val="404040" w:themeColor="text1" w:themeTint="BF"/>
          <w:sz w:val="21"/>
          <w:szCs w:val="21"/>
        </w:rPr>
        <w:t xml:space="preserve">spécialisés </w:t>
      </w:r>
      <w:r w:rsidRPr="002A17B4">
        <w:rPr>
          <w:rFonts w:ascii="Arial Narrow" w:hAnsi="Arial Narrow"/>
          <w:color w:val="404040" w:themeColor="text1" w:themeTint="BF"/>
          <w:sz w:val="21"/>
          <w:szCs w:val="21"/>
        </w:rPr>
        <w:t>(</w:t>
      </w:r>
      <w:r w:rsidRPr="002A17B4">
        <w:rPr>
          <w:rFonts w:ascii="Arial Narrow" w:hAnsi="Arial Narrow"/>
          <w:color w:val="404040" w:themeColor="text1" w:themeTint="BF"/>
          <w:sz w:val="21"/>
          <w:szCs w:val="21"/>
        </w:rPr>
        <w:t>Promotion Immobilière, Tourisme, Institutions Financières)</w:t>
      </w:r>
    </w:p>
    <w:p w14:paraId="4DF34E10" w14:textId="3C97A419" w:rsidR="0000534B" w:rsidRPr="002A17B4" w:rsidRDefault="002A12C5" w:rsidP="002A17B4">
      <w:pPr>
        <w:pStyle w:val="Paragraphedeliste"/>
        <w:numPr>
          <w:ilvl w:val="0"/>
          <w:numId w:val="31"/>
        </w:numPr>
        <w:ind w:left="3544" w:right="276" w:hanging="142"/>
        <w:jc w:val="both"/>
        <w:rPr>
          <w:rFonts w:ascii="Arial Narrow" w:hAnsi="Arial Narrow"/>
          <w:color w:val="404040" w:themeColor="text1" w:themeTint="BF"/>
          <w:sz w:val="21"/>
          <w:szCs w:val="21"/>
        </w:rPr>
      </w:pPr>
      <w:r>
        <w:rPr>
          <w:rFonts w:ascii="Arial Narrow" w:hAnsi="Arial Narrow"/>
          <w:color w:val="404040" w:themeColor="text1" w:themeTint="BF"/>
          <w:sz w:val="21"/>
          <w:szCs w:val="21"/>
        </w:rPr>
        <w:t>Analyste</w:t>
      </w:r>
      <w:r w:rsidR="0000534B" w:rsidRPr="002A17B4">
        <w:rPr>
          <w:rFonts w:ascii="Arial Narrow" w:hAnsi="Arial Narrow"/>
          <w:color w:val="404040" w:themeColor="text1" w:themeTint="BF"/>
          <w:sz w:val="21"/>
          <w:szCs w:val="21"/>
        </w:rPr>
        <w:t xml:space="preserve"> risque </w:t>
      </w:r>
      <w:r>
        <w:rPr>
          <w:rFonts w:ascii="Arial Narrow" w:hAnsi="Arial Narrow"/>
          <w:color w:val="404040" w:themeColor="text1" w:themeTint="BF"/>
          <w:sz w:val="21"/>
          <w:szCs w:val="21"/>
        </w:rPr>
        <w:t>du</w:t>
      </w:r>
      <w:r w:rsidR="0000534B" w:rsidRPr="002A17B4">
        <w:rPr>
          <w:rFonts w:ascii="Arial Narrow" w:hAnsi="Arial Narrow"/>
          <w:color w:val="404040" w:themeColor="text1" w:themeTint="BF"/>
          <w:sz w:val="21"/>
          <w:szCs w:val="21"/>
        </w:rPr>
        <w:t xml:space="preserve"> portefeuille </w:t>
      </w:r>
      <w:r w:rsidR="003518DA" w:rsidRPr="002A17B4">
        <w:rPr>
          <w:rFonts w:ascii="Arial Narrow" w:hAnsi="Arial Narrow"/>
          <w:color w:val="404040" w:themeColor="text1" w:themeTint="BF"/>
          <w:sz w:val="21"/>
          <w:szCs w:val="21"/>
        </w:rPr>
        <w:t>et v</w:t>
      </w:r>
      <w:r w:rsidR="0000534B" w:rsidRPr="002A17B4">
        <w:rPr>
          <w:rFonts w:ascii="Arial Narrow" w:hAnsi="Arial Narrow"/>
          <w:color w:val="404040" w:themeColor="text1" w:themeTint="BF"/>
          <w:sz w:val="21"/>
          <w:szCs w:val="21"/>
        </w:rPr>
        <w:t>eille au respect des normes</w:t>
      </w:r>
      <w:r>
        <w:rPr>
          <w:rFonts w:ascii="Arial Narrow" w:hAnsi="Arial Narrow"/>
          <w:color w:val="404040" w:themeColor="text1" w:themeTint="BF"/>
          <w:sz w:val="21"/>
          <w:szCs w:val="21"/>
        </w:rPr>
        <w:t xml:space="preserve"> crédit</w:t>
      </w:r>
      <w:r w:rsidR="0000534B" w:rsidRPr="002A17B4">
        <w:rPr>
          <w:rFonts w:ascii="Arial Narrow" w:hAnsi="Arial Narrow"/>
          <w:color w:val="404040" w:themeColor="text1" w:themeTint="BF"/>
          <w:sz w:val="21"/>
          <w:szCs w:val="21"/>
        </w:rPr>
        <w:t xml:space="preserve"> internes et règlementaires </w:t>
      </w:r>
    </w:p>
    <w:p w14:paraId="0A06AB76" w14:textId="1FC3CAD9" w:rsidR="0000534B" w:rsidRPr="002A17B4" w:rsidRDefault="0000534B" w:rsidP="002A17B4">
      <w:pPr>
        <w:pStyle w:val="Paragraphedeliste"/>
        <w:numPr>
          <w:ilvl w:val="0"/>
          <w:numId w:val="31"/>
        </w:numPr>
        <w:spacing w:after="120"/>
        <w:ind w:left="3544" w:right="276" w:hanging="142"/>
        <w:jc w:val="both"/>
        <w:rPr>
          <w:rFonts w:ascii="Arial Narrow" w:hAnsi="Arial Narrow"/>
          <w:color w:val="404040" w:themeColor="text1" w:themeTint="BF"/>
          <w:sz w:val="21"/>
          <w:szCs w:val="21"/>
        </w:rPr>
      </w:pPr>
      <w:r w:rsidRPr="002A17B4">
        <w:rPr>
          <w:rFonts w:ascii="Arial Narrow" w:hAnsi="Arial Narrow"/>
          <w:color w:val="404040" w:themeColor="text1" w:themeTint="BF"/>
          <w:sz w:val="21"/>
          <w:szCs w:val="21"/>
        </w:rPr>
        <w:t>Participation à la définition et à l’adaptation des politiques de crédits</w:t>
      </w:r>
      <w:r w:rsidR="002A17B4" w:rsidRPr="002A17B4">
        <w:rPr>
          <w:rFonts w:ascii="Arial Narrow" w:hAnsi="Arial Narrow"/>
          <w:color w:val="404040" w:themeColor="text1" w:themeTint="BF"/>
          <w:sz w:val="21"/>
          <w:szCs w:val="21"/>
        </w:rPr>
        <w:t>.</w:t>
      </w:r>
    </w:p>
    <w:tbl>
      <w:tblPr>
        <w:tblStyle w:val="Grilledetableauclaire"/>
        <w:tblW w:w="8363"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4"/>
        <w:gridCol w:w="3119"/>
      </w:tblGrid>
      <w:tr w:rsidR="000E6899" w:rsidRPr="009239B6" w14:paraId="661B3262" w14:textId="77777777" w:rsidTr="002A17B4">
        <w:trPr>
          <w:trHeight w:val="325"/>
        </w:trPr>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2FF11BC" w14:textId="759F62E6" w:rsidR="002A17B4" w:rsidRDefault="000E6899" w:rsidP="003518DA">
            <w:pPr>
              <w:autoSpaceDE w:val="0"/>
              <w:autoSpaceDN w:val="0"/>
              <w:adjustRightInd w:val="0"/>
              <w:ind w:right="276"/>
              <w:rPr>
                <w:rFonts w:ascii="Arial Narrow" w:hAnsi="Arial Narrow"/>
                <w:b/>
                <w:bCs/>
                <w:color w:val="404040" w:themeColor="text1" w:themeTint="BF"/>
                <w:sz w:val="22"/>
                <w:szCs w:val="22"/>
              </w:rPr>
            </w:pPr>
            <w:r w:rsidRPr="00E86AF0">
              <w:rPr>
                <w:rFonts w:ascii="Arial Narrow" w:hAnsi="Arial Narrow"/>
                <w:b/>
                <w:bCs/>
                <w:color w:val="404040" w:themeColor="text1" w:themeTint="BF"/>
                <w:sz w:val="22"/>
                <w:szCs w:val="22"/>
              </w:rPr>
              <w:t xml:space="preserve">Société Générale </w:t>
            </w:r>
            <w:r>
              <w:rPr>
                <w:rFonts w:ascii="Arial Narrow" w:hAnsi="Arial Narrow"/>
                <w:b/>
                <w:bCs/>
                <w:color w:val="404040" w:themeColor="text1" w:themeTint="BF"/>
                <w:sz w:val="22"/>
                <w:szCs w:val="22"/>
              </w:rPr>
              <w:t xml:space="preserve">Maroc </w:t>
            </w:r>
            <w:r w:rsidR="002A17B4">
              <w:rPr>
                <w:rFonts w:ascii="Arial Narrow" w:hAnsi="Arial Narrow"/>
                <w:b/>
                <w:bCs/>
                <w:color w:val="404040" w:themeColor="text1" w:themeTint="BF"/>
                <w:sz w:val="22"/>
                <w:szCs w:val="22"/>
              </w:rPr>
              <w:t xml:space="preserve">- </w:t>
            </w:r>
            <w:r w:rsidR="002A17B4" w:rsidRPr="001C2EC4">
              <w:rPr>
                <w:rFonts w:ascii="Arial Narrow" w:hAnsi="Arial Narrow"/>
                <w:b/>
                <w:bCs/>
                <w:color w:val="404040" w:themeColor="text1" w:themeTint="BF"/>
                <w:sz w:val="21"/>
                <w:szCs w:val="21"/>
              </w:rPr>
              <w:t>Direction</w:t>
            </w:r>
            <w:r w:rsidR="002A17B4" w:rsidRPr="00D25C53">
              <w:rPr>
                <w:rFonts w:ascii="Arial Narrow" w:hAnsi="Arial Narrow"/>
                <w:b/>
                <w:bCs/>
                <w:color w:val="404040" w:themeColor="text1" w:themeTint="BF"/>
                <w:sz w:val="21"/>
                <w:szCs w:val="21"/>
              </w:rPr>
              <w:t xml:space="preserve"> des </w:t>
            </w:r>
            <w:r w:rsidR="002A17B4">
              <w:rPr>
                <w:rFonts w:ascii="Arial Narrow" w:hAnsi="Arial Narrow"/>
                <w:b/>
                <w:bCs/>
                <w:color w:val="404040" w:themeColor="text1" w:themeTint="BF"/>
                <w:sz w:val="21"/>
                <w:szCs w:val="21"/>
              </w:rPr>
              <w:t>F</w:t>
            </w:r>
            <w:r w:rsidR="002A17B4" w:rsidRPr="00D25C53">
              <w:rPr>
                <w:rFonts w:ascii="Arial Narrow" w:hAnsi="Arial Narrow"/>
                <w:b/>
                <w:bCs/>
                <w:color w:val="404040" w:themeColor="text1" w:themeTint="BF"/>
                <w:sz w:val="21"/>
                <w:szCs w:val="21"/>
              </w:rPr>
              <w:t>inancement</w:t>
            </w:r>
            <w:r w:rsidR="002A17B4">
              <w:rPr>
                <w:rFonts w:ascii="Arial Narrow" w:hAnsi="Arial Narrow"/>
                <w:b/>
                <w:bCs/>
                <w:color w:val="404040" w:themeColor="text1" w:themeTint="BF"/>
                <w:sz w:val="21"/>
                <w:szCs w:val="21"/>
              </w:rPr>
              <w:t>s</w:t>
            </w:r>
          </w:p>
          <w:p w14:paraId="561FB62D" w14:textId="66C358AB" w:rsidR="000E6899" w:rsidRPr="00620FD2" w:rsidRDefault="002A17B4" w:rsidP="003518DA">
            <w:pPr>
              <w:autoSpaceDE w:val="0"/>
              <w:autoSpaceDN w:val="0"/>
              <w:adjustRightInd w:val="0"/>
              <w:ind w:right="276"/>
              <w:rPr>
                <w:rFonts w:ascii="Arial Narrow" w:hAnsi="Arial Narrow"/>
                <w:b/>
                <w:bCs/>
                <w:color w:val="404040" w:themeColor="text1" w:themeTint="BF"/>
                <w:sz w:val="21"/>
                <w:szCs w:val="21"/>
              </w:rPr>
            </w:pPr>
            <w:r w:rsidRPr="00D25C53">
              <w:rPr>
                <w:rFonts w:ascii="Arial Narrow" w:hAnsi="Arial Narrow"/>
                <w:b/>
                <w:bCs/>
                <w:color w:val="404040" w:themeColor="text1" w:themeTint="BF"/>
                <w:sz w:val="21"/>
                <w:szCs w:val="21"/>
              </w:rPr>
              <w:t>Chargée d’affaire</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99CCADF" w14:textId="77777777" w:rsidR="000E6899" w:rsidRDefault="000E6899"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Janv.</w:t>
            </w:r>
            <w:r w:rsidRPr="009239B6">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201</w:t>
            </w:r>
            <w:r w:rsidR="00D25C53">
              <w:rPr>
                <w:rFonts w:ascii="Arial Narrow" w:hAnsi="Arial Narrow"/>
                <w:color w:val="595959" w:themeColor="text1" w:themeTint="A6"/>
                <w:sz w:val="18"/>
                <w:szCs w:val="18"/>
              </w:rPr>
              <w:t>4</w:t>
            </w:r>
            <w:r w:rsidRPr="009239B6">
              <w:rPr>
                <w:rFonts w:ascii="Arial Narrow" w:hAnsi="Arial Narrow"/>
                <w:color w:val="595959" w:themeColor="text1" w:themeTint="A6"/>
                <w:sz w:val="18"/>
                <w:szCs w:val="18"/>
              </w:rPr>
              <w:t xml:space="preserve"> – </w:t>
            </w:r>
            <w:r w:rsidR="00D25C53">
              <w:rPr>
                <w:rFonts w:ascii="Arial Narrow" w:hAnsi="Arial Narrow"/>
                <w:color w:val="595959" w:themeColor="text1" w:themeTint="A6"/>
                <w:sz w:val="18"/>
                <w:szCs w:val="18"/>
              </w:rPr>
              <w:t>Juin</w:t>
            </w:r>
            <w:r>
              <w:rPr>
                <w:rFonts w:ascii="Arial Narrow" w:hAnsi="Arial Narrow"/>
                <w:color w:val="595959" w:themeColor="text1" w:themeTint="A6"/>
                <w:sz w:val="18"/>
                <w:szCs w:val="18"/>
              </w:rPr>
              <w:t>. 201</w:t>
            </w:r>
            <w:r w:rsidR="00D25C53">
              <w:rPr>
                <w:rFonts w:ascii="Arial Narrow" w:hAnsi="Arial Narrow"/>
                <w:color w:val="595959" w:themeColor="text1" w:themeTint="A6"/>
                <w:sz w:val="18"/>
                <w:szCs w:val="18"/>
              </w:rPr>
              <w:t>7</w:t>
            </w:r>
            <w:r>
              <w:rPr>
                <w:rFonts w:ascii="Arial Narrow" w:hAnsi="Arial Narrow"/>
                <w:color w:val="595959" w:themeColor="text1" w:themeTint="A6"/>
                <w:sz w:val="18"/>
                <w:szCs w:val="18"/>
              </w:rPr>
              <w:t xml:space="preserve"> </w:t>
            </w:r>
            <w:r w:rsidRPr="009239B6">
              <w:rPr>
                <w:rFonts w:ascii="Arial Narrow" w:hAnsi="Arial Narrow"/>
                <w:color w:val="595959" w:themeColor="text1" w:themeTint="A6"/>
                <w:sz w:val="18"/>
                <w:szCs w:val="18"/>
              </w:rPr>
              <w:t>(</w:t>
            </w:r>
            <w:r w:rsidRPr="002A17B4">
              <w:rPr>
                <w:rFonts w:ascii="Arial Narrow" w:hAnsi="Arial Narrow"/>
                <w:color w:val="595959" w:themeColor="text1" w:themeTint="A6"/>
                <w:sz w:val="18"/>
                <w:szCs w:val="18"/>
              </w:rPr>
              <w:t>3 ans et 9 mois</w:t>
            </w:r>
            <w:r w:rsidRPr="009239B6">
              <w:rPr>
                <w:rFonts w:ascii="Arial Narrow" w:hAnsi="Arial Narrow"/>
                <w:color w:val="595959" w:themeColor="text1" w:themeTint="A6"/>
                <w:sz w:val="18"/>
                <w:szCs w:val="18"/>
              </w:rPr>
              <w:t>)</w:t>
            </w:r>
          </w:p>
          <w:p w14:paraId="2F1F7D6B" w14:textId="77777777" w:rsidR="000E6899" w:rsidRPr="009239B6" w:rsidRDefault="000E6899"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Casablanca, Maroc</w:t>
            </w:r>
          </w:p>
        </w:tc>
      </w:tr>
    </w:tbl>
    <w:p w14:paraId="19FA8DBB" w14:textId="10D3AC8B" w:rsidR="00D25C53" w:rsidRPr="002A12C5" w:rsidRDefault="002A12C5" w:rsidP="006503AE">
      <w:pPr>
        <w:pStyle w:val="Paragraphedeliste"/>
        <w:numPr>
          <w:ilvl w:val="0"/>
          <w:numId w:val="31"/>
        </w:numPr>
        <w:spacing w:before="120"/>
        <w:ind w:left="3402" w:right="276" w:hanging="142"/>
        <w:jc w:val="both"/>
        <w:rPr>
          <w:rFonts w:ascii="Arial Narrow" w:hAnsi="Arial Narrow"/>
          <w:color w:val="404040" w:themeColor="text1" w:themeTint="BF"/>
          <w:sz w:val="21"/>
          <w:szCs w:val="21"/>
        </w:rPr>
      </w:pPr>
      <w:r w:rsidRPr="002A12C5">
        <w:rPr>
          <w:rFonts w:ascii="Arial Narrow" w:hAnsi="Arial Narrow"/>
          <w:color w:val="404040" w:themeColor="text1" w:themeTint="BF"/>
          <w:sz w:val="21"/>
          <w:szCs w:val="21"/>
        </w:rPr>
        <w:t>Chargée d’affaire pour le t</w:t>
      </w:r>
      <w:r w:rsidR="00D25C53" w:rsidRPr="002A12C5">
        <w:rPr>
          <w:rFonts w:ascii="Arial Narrow" w:hAnsi="Arial Narrow"/>
          <w:color w:val="404040" w:themeColor="text1" w:themeTint="BF"/>
          <w:sz w:val="21"/>
          <w:szCs w:val="21"/>
        </w:rPr>
        <w:t>raitement</w:t>
      </w:r>
      <w:r w:rsidR="00CE62E1" w:rsidRPr="002A12C5">
        <w:rPr>
          <w:rFonts w:ascii="Arial Narrow" w:hAnsi="Arial Narrow"/>
          <w:color w:val="404040" w:themeColor="text1" w:themeTint="BF"/>
          <w:sz w:val="21"/>
          <w:szCs w:val="21"/>
        </w:rPr>
        <w:t xml:space="preserve"> / </w:t>
      </w:r>
      <w:r w:rsidRPr="002A12C5">
        <w:rPr>
          <w:rFonts w:ascii="Arial Narrow" w:hAnsi="Arial Narrow"/>
          <w:color w:val="404040" w:themeColor="text1" w:themeTint="BF"/>
          <w:sz w:val="21"/>
          <w:szCs w:val="21"/>
        </w:rPr>
        <w:t>ét</w:t>
      </w:r>
      <w:r w:rsidR="002A17B4" w:rsidRPr="002A12C5">
        <w:rPr>
          <w:rFonts w:ascii="Arial Narrow" w:hAnsi="Arial Narrow"/>
          <w:color w:val="404040" w:themeColor="text1" w:themeTint="BF"/>
          <w:sz w:val="21"/>
          <w:szCs w:val="21"/>
        </w:rPr>
        <w:t>ude</w:t>
      </w:r>
      <w:r w:rsidR="00D25C53" w:rsidRPr="002A12C5">
        <w:rPr>
          <w:rFonts w:ascii="Arial Narrow" w:hAnsi="Arial Narrow"/>
          <w:color w:val="404040" w:themeColor="text1" w:themeTint="BF"/>
          <w:sz w:val="21"/>
          <w:szCs w:val="21"/>
        </w:rPr>
        <w:t xml:space="preserve"> des dossiers de crédits à la promotion immobilière (CPI) </w:t>
      </w:r>
      <w:r w:rsidRPr="002A12C5">
        <w:rPr>
          <w:rFonts w:ascii="Arial Narrow" w:hAnsi="Arial Narrow"/>
          <w:color w:val="404040" w:themeColor="text1" w:themeTint="BF"/>
          <w:sz w:val="21"/>
          <w:szCs w:val="21"/>
        </w:rPr>
        <w:t>et le suivi</w:t>
      </w:r>
      <w:r w:rsidR="00D25C53" w:rsidRPr="002A12C5">
        <w:rPr>
          <w:rFonts w:ascii="Arial Narrow" w:hAnsi="Arial Narrow"/>
          <w:color w:val="404040" w:themeColor="text1" w:themeTint="BF"/>
          <w:sz w:val="21"/>
          <w:szCs w:val="21"/>
        </w:rPr>
        <w:t xml:space="preserve"> des dossiers accordés </w:t>
      </w:r>
      <w:r>
        <w:rPr>
          <w:rFonts w:ascii="Arial Narrow" w:hAnsi="Arial Narrow"/>
          <w:color w:val="404040" w:themeColor="text1" w:themeTint="BF"/>
          <w:sz w:val="21"/>
          <w:szCs w:val="21"/>
        </w:rPr>
        <w:t>(v</w:t>
      </w:r>
      <w:r w:rsidR="00D25C53" w:rsidRPr="002A12C5">
        <w:rPr>
          <w:rFonts w:ascii="Arial Narrow" w:hAnsi="Arial Narrow"/>
          <w:color w:val="404040" w:themeColor="text1" w:themeTint="BF"/>
          <w:sz w:val="21"/>
          <w:szCs w:val="21"/>
        </w:rPr>
        <w:t>isite</w:t>
      </w:r>
      <w:r>
        <w:rPr>
          <w:rFonts w:ascii="Arial Narrow" w:hAnsi="Arial Narrow"/>
          <w:color w:val="404040" w:themeColor="text1" w:themeTint="BF"/>
          <w:sz w:val="21"/>
          <w:szCs w:val="21"/>
        </w:rPr>
        <w:t>s de</w:t>
      </w:r>
      <w:r w:rsidR="00D25C53" w:rsidRPr="002A12C5">
        <w:rPr>
          <w:rFonts w:ascii="Arial Narrow" w:hAnsi="Arial Narrow"/>
          <w:color w:val="404040" w:themeColor="text1" w:themeTint="BF"/>
          <w:sz w:val="21"/>
          <w:szCs w:val="21"/>
        </w:rPr>
        <w:t xml:space="preserve"> chantier</w:t>
      </w:r>
      <w:r>
        <w:rPr>
          <w:rFonts w:ascii="Arial Narrow" w:hAnsi="Arial Narrow"/>
          <w:color w:val="404040" w:themeColor="text1" w:themeTint="BF"/>
          <w:sz w:val="21"/>
          <w:szCs w:val="21"/>
        </w:rPr>
        <w:t>s</w:t>
      </w:r>
      <w:r w:rsidR="00D25C53" w:rsidRPr="002A12C5">
        <w:rPr>
          <w:rFonts w:ascii="Arial Narrow" w:hAnsi="Arial Narrow"/>
          <w:color w:val="404040" w:themeColor="text1" w:themeTint="BF"/>
          <w:sz w:val="21"/>
          <w:szCs w:val="21"/>
        </w:rPr>
        <w:t xml:space="preserve">, </w:t>
      </w:r>
      <w:r>
        <w:rPr>
          <w:rFonts w:ascii="Arial Narrow" w:hAnsi="Arial Narrow"/>
          <w:color w:val="404040" w:themeColor="text1" w:themeTint="BF"/>
          <w:sz w:val="21"/>
          <w:szCs w:val="21"/>
        </w:rPr>
        <w:t>d</w:t>
      </w:r>
      <w:r w:rsidR="00D25C53" w:rsidRPr="002A12C5">
        <w:rPr>
          <w:rFonts w:ascii="Arial Narrow" w:hAnsi="Arial Narrow"/>
          <w:color w:val="404040" w:themeColor="text1" w:themeTint="BF"/>
          <w:sz w:val="21"/>
          <w:szCs w:val="21"/>
        </w:rPr>
        <w:t xml:space="preserve">éblocages, </w:t>
      </w:r>
      <w:r>
        <w:rPr>
          <w:rFonts w:ascii="Arial Narrow" w:hAnsi="Arial Narrow"/>
          <w:color w:val="404040" w:themeColor="text1" w:themeTint="BF"/>
          <w:sz w:val="21"/>
          <w:szCs w:val="21"/>
        </w:rPr>
        <w:t>r</w:t>
      </w:r>
      <w:r w:rsidR="00D25C53" w:rsidRPr="002A12C5">
        <w:rPr>
          <w:rFonts w:ascii="Arial Narrow" w:hAnsi="Arial Narrow"/>
          <w:color w:val="404040" w:themeColor="text1" w:themeTint="BF"/>
          <w:sz w:val="21"/>
          <w:szCs w:val="21"/>
        </w:rPr>
        <w:t>emboursements</w:t>
      </w:r>
      <w:r>
        <w:rPr>
          <w:rFonts w:ascii="Arial Narrow" w:hAnsi="Arial Narrow"/>
          <w:color w:val="404040" w:themeColor="text1" w:themeTint="BF"/>
          <w:sz w:val="21"/>
          <w:szCs w:val="21"/>
        </w:rPr>
        <w:t>)</w:t>
      </w:r>
    </w:p>
    <w:p w14:paraId="3C1C019F" w14:textId="1D3EE062" w:rsidR="00D25C53" w:rsidRPr="0033380F" w:rsidRDefault="002A12C5" w:rsidP="002A12C5">
      <w:pPr>
        <w:pStyle w:val="Paragraphedeliste"/>
        <w:numPr>
          <w:ilvl w:val="0"/>
          <w:numId w:val="31"/>
        </w:numPr>
        <w:spacing w:before="120"/>
        <w:ind w:left="3402" w:right="276" w:hanging="142"/>
        <w:jc w:val="both"/>
        <w:rPr>
          <w:rFonts w:ascii="Arial Narrow" w:hAnsi="Arial Narrow"/>
          <w:color w:val="404040" w:themeColor="text1" w:themeTint="BF"/>
          <w:sz w:val="21"/>
          <w:szCs w:val="21"/>
        </w:rPr>
      </w:pPr>
      <w:r w:rsidRPr="002A12C5">
        <w:rPr>
          <w:rFonts w:ascii="Arial Narrow" w:hAnsi="Arial Narrow"/>
          <w:color w:val="404040" w:themeColor="text1" w:themeTint="BF"/>
          <w:sz w:val="21"/>
          <w:szCs w:val="21"/>
        </w:rPr>
        <w:t xml:space="preserve">Chargée d’affaire pour </w:t>
      </w:r>
      <w:r>
        <w:rPr>
          <w:rFonts w:ascii="Arial Narrow" w:hAnsi="Arial Narrow"/>
          <w:color w:val="404040" w:themeColor="text1" w:themeTint="BF"/>
          <w:sz w:val="21"/>
          <w:szCs w:val="21"/>
        </w:rPr>
        <w:t>la g</w:t>
      </w:r>
      <w:r w:rsidR="00D25C53" w:rsidRPr="00D25C53">
        <w:rPr>
          <w:rFonts w:ascii="Arial Narrow" w:hAnsi="Arial Narrow"/>
          <w:color w:val="404040" w:themeColor="text1" w:themeTint="BF"/>
          <w:sz w:val="21"/>
          <w:szCs w:val="21"/>
        </w:rPr>
        <w:t>estion de la relation avec</w:t>
      </w:r>
      <w:r w:rsidR="0033380F">
        <w:rPr>
          <w:rFonts w:ascii="Arial Narrow" w:hAnsi="Arial Narrow"/>
          <w:color w:val="404040" w:themeColor="text1" w:themeTint="BF"/>
          <w:sz w:val="21"/>
          <w:szCs w:val="21"/>
        </w:rPr>
        <w:t xml:space="preserve"> les clients et </w:t>
      </w:r>
      <w:r w:rsidR="00D25C53" w:rsidRPr="00D25C53">
        <w:rPr>
          <w:rFonts w:ascii="Arial Narrow" w:hAnsi="Arial Narrow"/>
          <w:color w:val="404040" w:themeColor="text1" w:themeTint="BF"/>
          <w:sz w:val="21"/>
          <w:szCs w:val="21"/>
        </w:rPr>
        <w:t xml:space="preserve">les entités internes (Agences ; Directions Régionales ; Direction des Risques ; Recouvrement) </w:t>
      </w:r>
    </w:p>
    <w:tbl>
      <w:tblPr>
        <w:tblStyle w:val="Grilledetableauclaire"/>
        <w:tblW w:w="8363"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5528"/>
        <w:gridCol w:w="2835"/>
      </w:tblGrid>
      <w:tr w:rsidR="002A17B4" w:rsidRPr="009239B6" w14:paraId="5EB58A38" w14:textId="77777777" w:rsidTr="002A12C5">
        <w:trPr>
          <w:trHeight w:val="151"/>
        </w:trPr>
        <w:tc>
          <w:tcPr>
            <w:tcW w:w="55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976FD91" w14:textId="28085465" w:rsidR="00372661" w:rsidRDefault="00196EBD" w:rsidP="002A17B4">
            <w:pPr>
              <w:rPr>
                <w:rFonts w:ascii="Arial Narrow" w:hAnsi="Arial Narrow"/>
                <w:b/>
                <w:bCs/>
                <w:color w:val="404040" w:themeColor="text1" w:themeTint="BF"/>
                <w:sz w:val="22"/>
                <w:szCs w:val="22"/>
              </w:rPr>
            </w:pPr>
            <w:r w:rsidRPr="00E86AF0">
              <w:rPr>
                <w:rFonts w:ascii="Arial Narrow" w:hAnsi="Arial Narrow"/>
                <w:b/>
                <w:bCs/>
                <w:color w:val="404040" w:themeColor="text1" w:themeTint="BF"/>
                <w:sz w:val="22"/>
                <w:szCs w:val="22"/>
              </w:rPr>
              <w:t xml:space="preserve">Société Générale </w:t>
            </w:r>
            <w:r w:rsidR="00372661">
              <w:rPr>
                <w:rFonts w:ascii="Arial Narrow" w:hAnsi="Arial Narrow"/>
                <w:b/>
                <w:bCs/>
                <w:color w:val="404040" w:themeColor="text1" w:themeTint="BF"/>
                <w:sz w:val="22"/>
                <w:szCs w:val="22"/>
              </w:rPr>
              <w:t>Maroc</w:t>
            </w:r>
            <w:r>
              <w:rPr>
                <w:rFonts w:ascii="Arial Narrow" w:hAnsi="Arial Narrow"/>
                <w:b/>
                <w:bCs/>
                <w:color w:val="404040" w:themeColor="text1" w:themeTint="BF"/>
                <w:sz w:val="22"/>
                <w:szCs w:val="22"/>
              </w:rPr>
              <w:t xml:space="preserve"> </w:t>
            </w:r>
            <w:r w:rsidR="002A12C5">
              <w:rPr>
                <w:rFonts w:ascii="Arial Narrow" w:hAnsi="Arial Narrow"/>
                <w:b/>
                <w:bCs/>
                <w:color w:val="404040" w:themeColor="text1" w:themeTint="BF"/>
                <w:sz w:val="21"/>
                <w:szCs w:val="21"/>
              </w:rPr>
              <w:t xml:space="preserve">- </w:t>
            </w:r>
            <w:r w:rsidR="002A12C5" w:rsidRPr="001C2EC4">
              <w:rPr>
                <w:rFonts w:ascii="Arial Narrow" w:hAnsi="Arial Narrow"/>
                <w:b/>
                <w:bCs/>
                <w:color w:val="404040" w:themeColor="text1" w:themeTint="BF"/>
                <w:sz w:val="21"/>
                <w:szCs w:val="21"/>
              </w:rPr>
              <w:t>Direction des</w:t>
            </w:r>
            <w:r w:rsidR="002A12C5">
              <w:rPr>
                <w:rFonts w:ascii="Arial Narrow" w:hAnsi="Arial Narrow"/>
                <w:b/>
                <w:bCs/>
                <w:color w:val="404040" w:themeColor="text1" w:themeTint="BF"/>
                <w:sz w:val="21"/>
                <w:szCs w:val="21"/>
              </w:rPr>
              <w:t xml:space="preserve"> </w:t>
            </w:r>
            <w:r w:rsidR="002A12C5" w:rsidRPr="00196EBD">
              <w:rPr>
                <w:rFonts w:ascii="Arial Narrow" w:hAnsi="Arial Narrow"/>
                <w:b/>
                <w:bCs/>
                <w:color w:val="404040" w:themeColor="text1" w:themeTint="BF"/>
                <w:sz w:val="22"/>
                <w:szCs w:val="22"/>
              </w:rPr>
              <w:t>Pr</w:t>
            </w:r>
            <w:r w:rsidR="002A12C5">
              <w:rPr>
                <w:rFonts w:ascii="Arial Narrow" w:hAnsi="Arial Narrow"/>
                <w:b/>
                <w:bCs/>
                <w:color w:val="404040" w:themeColor="text1" w:themeTint="BF"/>
                <w:sz w:val="22"/>
                <w:szCs w:val="22"/>
              </w:rPr>
              <w:t xml:space="preserve">ojets </w:t>
            </w:r>
            <w:r w:rsidR="002A12C5" w:rsidRPr="00196EBD">
              <w:rPr>
                <w:rFonts w:ascii="Arial Narrow" w:hAnsi="Arial Narrow"/>
                <w:b/>
                <w:bCs/>
                <w:color w:val="404040" w:themeColor="text1" w:themeTint="BF"/>
                <w:sz w:val="22"/>
                <w:szCs w:val="22"/>
              </w:rPr>
              <w:t>et Organisation</w:t>
            </w:r>
            <w:r w:rsidR="002A12C5" w:rsidRPr="00886328">
              <w:rPr>
                <w:rFonts w:ascii="Arial Narrow" w:hAnsi="Arial Narrow"/>
                <w:color w:val="404040" w:themeColor="text1" w:themeTint="BF"/>
                <w:sz w:val="21"/>
                <w:szCs w:val="21"/>
              </w:rPr>
              <w:t> </w:t>
            </w:r>
          </w:p>
          <w:p w14:paraId="04EA5E20" w14:textId="759C69F9" w:rsidR="00196EBD" w:rsidRPr="00620FD2" w:rsidRDefault="002A12C5" w:rsidP="002A17B4">
            <w:pPr>
              <w:rPr>
                <w:rFonts w:ascii="Arial Narrow" w:hAnsi="Arial Narrow"/>
                <w:b/>
                <w:bCs/>
                <w:color w:val="404040" w:themeColor="text1" w:themeTint="BF"/>
                <w:sz w:val="21"/>
                <w:szCs w:val="21"/>
              </w:rPr>
            </w:pPr>
            <w:r>
              <w:rPr>
                <w:rFonts w:ascii="Arial Narrow" w:hAnsi="Arial Narrow"/>
                <w:b/>
                <w:bCs/>
                <w:color w:val="404040" w:themeColor="text1" w:themeTint="BF"/>
                <w:sz w:val="21"/>
                <w:szCs w:val="21"/>
              </w:rPr>
              <w:t>Chef de projet AMOA/Organisation</w:t>
            </w:r>
            <w:r w:rsidR="002A17B4" w:rsidRPr="00583D3D">
              <w:rPr>
                <w:rFonts w:ascii="Arial Narrow" w:hAnsi="Arial Narrow"/>
                <w:b/>
                <w:bCs/>
                <w:color w:val="404040" w:themeColor="text1" w:themeTint="BF"/>
                <w:sz w:val="21"/>
                <w:szCs w:val="21"/>
              </w:rPr>
              <w:t xml:space="preserve"> </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2E2998D0" w14:textId="77777777" w:rsidR="00196EBD" w:rsidRDefault="0090728E"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Aout</w:t>
            </w:r>
            <w:r w:rsidR="00196EBD">
              <w:rPr>
                <w:rFonts w:ascii="Arial Narrow" w:hAnsi="Arial Narrow"/>
                <w:color w:val="595959" w:themeColor="text1" w:themeTint="A6"/>
                <w:sz w:val="18"/>
                <w:szCs w:val="18"/>
              </w:rPr>
              <w:t>.</w:t>
            </w:r>
            <w:r w:rsidR="00196EBD" w:rsidRPr="009239B6">
              <w:rPr>
                <w:rFonts w:ascii="Arial Narrow" w:hAnsi="Arial Narrow"/>
                <w:color w:val="595959" w:themeColor="text1" w:themeTint="A6"/>
                <w:sz w:val="18"/>
                <w:szCs w:val="18"/>
              </w:rPr>
              <w:t xml:space="preserve"> </w:t>
            </w:r>
            <w:r w:rsidR="00196EBD">
              <w:rPr>
                <w:rFonts w:ascii="Arial Narrow" w:hAnsi="Arial Narrow"/>
                <w:color w:val="595959" w:themeColor="text1" w:themeTint="A6"/>
                <w:sz w:val="18"/>
                <w:szCs w:val="18"/>
              </w:rPr>
              <w:t>20</w:t>
            </w:r>
            <w:r w:rsidR="00C02E7C">
              <w:rPr>
                <w:rFonts w:ascii="Arial Narrow" w:hAnsi="Arial Narrow"/>
                <w:color w:val="595959" w:themeColor="text1" w:themeTint="A6"/>
                <w:sz w:val="18"/>
                <w:szCs w:val="18"/>
              </w:rPr>
              <w:t>07</w:t>
            </w:r>
            <w:r w:rsidR="00196EBD" w:rsidRPr="009239B6">
              <w:rPr>
                <w:rFonts w:ascii="Arial Narrow" w:hAnsi="Arial Narrow"/>
                <w:color w:val="595959" w:themeColor="text1" w:themeTint="A6"/>
                <w:sz w:val="18"/>
                <w:szCs w:val="18"/>
              </w:rPr>
              <w:t xml:space="preserve"> – </w:t>
            </w:r>
            <w:r w:rsidR="00C02E7C">
              <w:rPr>
                <w:rFonts w:ascii="Arial Narrow" w:hAnsi="Arial Narrow"/>
                <w:color w:val="595959" w:themeColor="text1" w:themeTint="A6"/>
                <w:sz w:val="18"/>
                <w:szCs w:val="18"/>
              </w:rPr>
              <w:t>Déc.</w:t>
            </w:r>
            <w:r w:rsidR="00196EBD">
              <w:rPr>
                <w:rFonts w:ascii="Arial Narrow" w:hAnsi="Arial Narrow"/>
                <w:color w:val="595959" w:themeColor="text1" w:themeTint="A6"/>
                <w:sz w:val="18"/>
                <w:szCs w:val="18"/>
              </w:rPr>
              <w:t>. 201</w:t>
            </w:r>
            <w:r w:rsidR="0000534B">
              <w:rPr>
                <w:rFonts w:ascii="Arial Narrow" w:hAnsi="Arial Narrow"/>
                <w:color w:val="595959" w:themeColor="text1" w:themeTint="A6"/>
                <w:sz w:val="18"/>
                <w:szCs w:val="18"/>
              </w:rPr>
              <w:t>3</w:t>
            </w:r>
            <w:r w:rsidR="00372661">
              <w:rPr>
                <w:rFonts w:ascii="Arial Narrow" w:hAnsi="Arial Narrow"/>
                <w:color w:val="595959" w:themeColor="text1" w:themeTint="A6"/>
                <w:sz w:val="18"/>
                <w:szCs w:val="18"/>
              </w:rPr>
              <w:t xml:space="preserve"> </w:t>
            </w:r>
            <w:r w:rsidR="00196EBD" w:rsidRPr="009239B6">
              <w:rPr>
                <w:rFonts w:ascii="Arial Narrow" w:hAnsi="Arial Narrow"/>
                <w:color w:val="595959" w:themeColor="text1" w:themeTint="A6"/>
                <w:sz w:val="18"/>
                <w:szCs w:val="18"/>
              </w:rPr>
              <w:t>(</w:t>
            </w:r>
            <w:r w:rsidR="0000534B">
              <w:rPr>
                <w:rFonts w:ascii="Arial Narrow" w:hAnsi="Arial Narrow"/>
                <w:color w:val="595959" w:themeColor="text1" w:themeTint="A6"/>
                <w:sz w:val="18"/>
                <w:szCs w:val="18"/>
              </w:rPr>
              <w:t>6</w:t>
            </w:r>
            <w:r w:rsidR="00196EBD" w:rsidRPr="008E3511">
              <w:rPr>
                <w:rFonts w:ascii="Arial Narrow" w:hAnsi="Arial Narrow"/>
                <w:color w:val="404040" w:themeColor="text1" w:themeTint="BF"/>
                <w:sz w:val="18"/>
                <w:szCs w:val="18"/>
              </w:rPr>
              <w:t xml:space="preserve"> ans et </w:t>
            </w:r>
            <w:r w:rsidR="00C02E7C">
              <w:rPr>
                <w:rFonts w:ascii="Arial Narrow" w:hAnsi="Arial Narrow"/>
                <w:color w:val="404040" w:themeColor="text1" w:themeTint="BF"/>
                <w:sz w:val="18"/>
                <w:szCs w:val="18"/>
              </w:rPr>
              <w:t>5</w:t>
            </w:r>
            <w:r w:rsidR="00196EBD" w:rsidRPr="008E3511">
              <w:rPr>
                <w:rFonts w:ascii="Arial Narrow" w:hAnsi="Arial Narrow"/>
                <w:color w:val="404040" w:themeColor="text1" w:themeTint="BF"/>
                <w:sz w:val="18"/>
                <w:szCs w:val="18"/>
              </w:rPr>
              <w:t xml:space="preserve"> mois</w:t>
            </w:r>
            <w:r w:rsidR="00196EBD" w:rsidRPr="009239B6">
              <w:rPr>
                <w:rFonts w:ascii="Arial Narrow" w:hAnsi="Arial Narrow"/>
                <w:color w:val="595959" w:themeColor="text1" w:themeTint="A6"/>
                <w:sz w:val="18"/>
                <w:szCs w:val="18"/>
              </w:rPr>
              <w:t>)</w:t>
            </w:r>
          </w:p>
          <w:p w14:paraId="0CD83D54" w14:textId="77777777" w:rsidR="00196EBD" w:rsidRPr="009239B6" w:rsidRDefault="00196EBD" w:rsidP="002A17B4">
            <w:pPr>
              <w:snapToGrid w:val="0"/>
              <w:ind w:left="38"/>
              <w:jc w:val="right"/>
              <w:rPr>
                <w:rFonts w:ascii="Arial Narrow" w:hAnsi="Arial Narrow"/>
                <w:color w:val="595959" w:themeColor="text1" w:themeTint="A6"/>
                <w:sz w:val="18"/>
                <w:szCs w:val="18"/>
              </w:rPr>
            </w:pPr>
            <w:r>
              <w:rPr>
                <w:rFonts w:ascii="Arial Narrow" w:hAnsi="Arial Narrow"/>
                <w:color w:val="595959" w:themeColor="text1" w:themeTint="A6"/>
                <w:sz w:val="18"/>
                <w:szCs w:val="18"/>
              </w:rPr>
              <w:t>Casablanca- Maroc</w:t>
            </w:r>
          </w:p>
        </w:tc>
      </w:tr>
    </w:tbl>
    <w:p w14:paraId="758463DA" w14:textId="77777777" w:rsidR="001C2EC4" w:rsidRPr="00372661" w:rsidRDefault="001C2EC4" w:rsidP="003518DA">
      <w:pPr>
        <w:ind w:right="276"/>
        <w:rPr>
          <w:rFonts w:ascii="Arial Narrow" w:hAnsi="Arial Narrow"/>
          <w:color w:val="404040" w:themeColor="text1" w:themeTint="BF"/>
          <w:sz w:val="11"/>
          <w:szCs w:val="11"/>
        </w:rPr>
      </w:pPr>
    </w:p>
    <w:p w14:paraId="72F79668" w14:textId="63C40C59" w:rsidR="008E3511" w:rsidRPr="00AB252D" w:rsidRDefault="008E3511" w:rsidP="002A12C5">
      <w:pPr>
        <w:pStyle w:val="Paragraphedeliste"/>
        <w:numPr>
          <w:ilvl w:val="0"/>
          <w:numId w:val="31"/>
        </w:numPr>
        <w:spacing w:before="120"/>
        <w:ind w:left="3402" w:right="276" w:hanging="142"/>
        <w:jc w:val="both"/>
        <w:rPr>
          <w:rFonts w:ascii="Arial Narrow" w:hAnsi="Arial Narrow"/>
          <w:color w:val="404040" w:themeColor="text1" w:themeTint="BF"/>
          <w:sz w:val="21"/>
          <w:szCs w:val="21"/>
        </w:rPr>
      </w:pPr>
      <w:r w:rsidRPr="002A12C5">
        <w:rPr>
          <w:rFonts w:ascii="Arial Narrow" w:hAnsi="Arial Narrow"/>
          <w:color w:val="404040" w:themeColor="text1" w:themeTint="BF"/>
          <w:sz w:val="21"/>
          <w:szCs w:val="21"/>
        </w:rPr>
        <w:t>Business</w:t>
      </w:r>
      <w:r w:rsidRPr="00372661">
        <w:rPr>
          <w:rFonts w:ascii="Arial Narrow" w:hAnsi="Arial Narrow"/>
          <w:b/>
          <w:bCs/>
          <w:color w:val="404040" w:themeColor="text1" w:themeTint="BF"/>
          <w:sz w:val="21"/>
          <w:szCs w:val="21"/>
        </w:rPr>
        <w:t xml:space="preserve"> </w:t>
      </w:r>
      <w:r w:rsidRPr="002A12C5">
        <w:rPr>
          <w:rFonts w:ascii="Arial Narrow" w:hAnsi="Arial Narrow"/>
          <w:color w:val="404040" w:themeColor="text1" w:themeTint="BF"/>
          <w:sz w:val="21"/>
          <w:szCs w:val="21"/>
        </w:rPr>
        <w:t>Analyst - Titres</w:t>
      </w:r>
      <w:r w:rsidRPr="00372661">
        <w:rPr>
          <w:rFonts w:ascii="Arial Narrow" w:hAnsi="Arial Narrow"/>
          <w:b/>
          <w:bCs/>
          <w:color w:val="404040" w:themeColor="text1" w:themeTint="BF"/>
          <w:sz w:val="21"/>
          <w:szCs w:val="21"/>
        </w:rPr>
        <w:t xml:space="preserve"> :</w:t>
      </w:r>
      <w:r w:rsidR="00976B32">
        <w:rPr>
          <w:rFonts w:ascii="Arial Narrow" w:hAnsi="Arial Narrow"/>
          <w:b/>
          <w:bCs/>
          <w:color w:val="404040" w:themeColor="text1" w:themeTint="BF"/>
          <w:sz w:val="21"/>
          <w:szCs w:val="21"/>
        </w:rPr>
        <w:t xml:space="preserve"> </w:t>
      </w:r>
      <w:r w:rsidRPr="00AB252D">
        <w:rPr>
          <w:rFonts w:ascii="Arial Narrow" w:hAnsi="Arial Narrow"/>
          <w:color w:val="404040" w:themeColor="text1" w:themeTint="BF"/>
          <w:sz w:val="21"/>
          <w:szCs w:val="21"/>
        </w:rPr>
        <w:t>Mise en place d’un SI pour le traitement des opérations du contrôle dépositaire relatives aux OPCVM</w:t>
      </w:r>
      <w:r w:rsidR="00976B32">
        <w:rPr>
          <w:rFonts w:ascii="Arial Narrow" w:hAnsi="Arial Narrow"/>
          <w:color w:val="404040" w:themeColor="text1" w:themeTint="BF"/>
          <w:sz w:val="21"/>
          <w:szCs w:val="21"/>
        </w:rPr>
        <w:t xml:space="preserve"> </w:t>
      </w:r>
      <w:r w:rsidRPr="00AB252D">
        <w:rPr>
          <w:rFonts w:ascii="Arial Narrow" w:hAnsi="Arial Narrow"/>
          <w:color w:val="404040" w:themeColor="text1" w:themeTint="BF"/>
          <w:sz w:val="21"/>
          <w:szCs w:val="21"/>
        </w:rPr>
        <w:t xml:space="preserve">et </w:t>
      </w:r>
      <w:r w:rsidR="002A12C5">
        <w:rPr>
          <w:rFonts w:ascii="Arial Narrow" w:hAnsi="Arial Narrow"/>
          <w:color w:val="404040" w:themeColor="text1" w:themeTint="BF"/>
          <w:sz w:val="21"/>
          <w:szCs w:val="21"/>
        </w:rPr>
        <w:t>interfaçage</w:t>
      </w:r>
      <w:r w:rsidRPr="00AB252D">
        <w:rPr>
          <w:rFonts w:ascii="Arial Narrow" w:hAnsi="Arial Narrow"/>
          <w:color w:val="404040" w:themeColor="text1" w:themeTint="BF"/>
          <w:sz w:val="21"/>
          <w:szCs w:val="21"/>
        </w:rPr>
        <w:t xml:space="preserve"> avec les ERP de la banque.</w:t>
      </w:r>
    </w:p>
    <w:p w14:paraId="1F52097F" w14:textId="78088A9B" w:rsidR="008E3511" w:rsidRPr="002A12C5" w:rsidRDefault="008E3511" w:rsidP="002A12C5">
      <w:pPr>
        <w:ind w:left="3402" w:right="276"/>
        <w:jc w:val="both"/>
        <w:rPr>
          <w:rFonts w:ascii="Arial Narrow" w:hAnsi="Arial Narrow"/>
          <w:i/>
          <w:iCs/>
          <w:color w:val="404040" w:themeColor="text1" w:themeTint="BF"/>
          <w:sz w:val="21"/>
          <w:szCs w:val="21"/>
        </w:rPr>
      </w:pPr>
      <w:r w:rsidRPr="002A12C5">
        <w:rPr>
          <w:rFonts w:ascii="Arial Narrow" w:hAnsi="Arial Narrow"/>
          <w:i/>
          <w:iCs/>
          <w:color w:val="404040" w:themeColor="text1" w:themeTint="BF"/>
          <w:sz w:val="21"/>
          <w:szCs w:val="21"/>
        </w:rPr>
        <w:t>Progiciel : Manar (</w:t>
      </w:r>
      <w:proofErr w:type="spellStart"/>
      <w:r w:rsidRPr="002A12C5">
        <w:rPr>
          <w:rFonts w:ascii="Arial Narrow" w:hAnsi="Arial Narrow"/>
          <w:i/>
          <w:iCs/>
          <w:color w:val="404040" w:themeColor="text1" w:themeTint="BF"/>
          <w:sz w:val="21"/>
          <w:szCs w:val="21"/>
        </w:rPr>
        <w:t>Perenity</w:t>
      </w:r>
      <w:proofErr w:type="spellEnd"/>
      <w:r w:rsidRPr="002A12C5">
        <w:rPr>
          <w:rFonts w:ascii="Arial Narrow" w:hAnsi="Arial Narrow"/>
          <w:i/>
          <w:iCs/>
          <w:color w:val="404040" w:themeColor="text1" w:themeTint="BF"/>
          <w:sz w:val="21"/>
          <w:szCs w:val="21"/>
        </w:rPr>
        <w:t xml:space="preserve"> Software) - Démarche : </w:t>
      </w:r>
      <w:r w:rsidR="002A12C5" w:rsidRPr="002A12C5">
        <w:rPr>
          <w:rFonts w:ascii="Arial Narrow" w:hAnsi="Arial Narrow"/>
          <w:i/>
          <w:iCs/>
          <w:color w:val="404040" w:themeColor="text1" w:themeTint="BF"/>
          <w:sz w:val="21"/>
          <w:szCs w:val="21"/>
        </w:rPr>
        <w:t xml:space="preserve">Cycle en </w:t>
      </w:r>
      <w:r w:rsidRPr="002A12C5">
        <w:rPr>
          <w:rFonts w:ascii="Arial Narrow" w:hAnsi="Arial Narrow"/>
          <w:i/>
          <w:iCs/>
          <w:color w:val="404040" w:themeColor="text1" w:themeTint="BF"/>
          <w:sz w:val="21"/>
          <w:szCs w:val="21"/>
        </w:rPr>
        <w:t>V</w:t>
      </w:r>
    </w:p>
    <w:p w14:paraId="0C8C40EA" w14:textId="3999C23F" w:rsidR="00976B32" w:rsidRPr="000E6899" w:rsidRDefault="008E3511" w:rsidP="002A12C5">
      <w:pPr>
        <w:pStyle w:val="Paragraphedeliste"/>
        <w:numPr>
          <w:ilvl w:val="0"/>
          <w:numId w:val="31"/>
        </w:numPr>
        <w:spacing w:before="120"/>
        <w:ind w:left="3402" w:right="276" w:hanging="142"/>
        <w:jc w:val="both"/>
        <w:rPr>
          <w:rFonts w:ascii="Arial Narrow" w:hAnsi="Arial Narrow"/>
          <w:b/>
          <w:bCs/>
          <w:color w:val="404040" w:themeColor="text1" w:themeTint="BF"/>
          <w:sz w:val="21"/>
          <w:szCs w:val="21"/>
          <w:lang w:val="en-GB"/>
        </w:rPr>
      </w:pPr>
      <w:r w:rsidRPr="002A12C5">
        <w:rPr>
          <w:rFonts w:ascii="Arial Narrow" w:hAnsi="Arial Narrow"/>
          <w:color w:val="404040" w:themeColor="text1" w:themeTint="BF"/>
          <w:sz w:val="21"/>
          <w:szCs w:val="21"/>
          <w:lang w:val="en-US"/>
        </w:rPr>
        <w:t xml:space="preserve">Business Analyst - Banque-Offshore / </w:t>
      </w:r>
      <w:r w:rsidR="002A12C5" w:rsidRPr="002A12C5">
        <w:rPr>
          <w:rFonts w:ascii="Arial Narrow" w:hAnsi="Arial Narrow"/>
          <w:color w:val="404040" w:themeColor="text1" w:themeTint="BF"/>
          <w:sz w:val="21"/>
          <w:szCs w:val="21"/>
          <w:lang w:val="en-US"/>
        </w:rPr>
        <w:t>International</w:t>
      </w:r>
      <w:r w:rsidR="002A12C5" w:rsidRPr="000E6899">
        <w:rPr>
          <w:rFonts w:ascii="Arial Narrow" w:hAnsi="Arial Narrow"/>
          <w:b/>
          <w:bCs/>
          <w:color w:val="404040" w:themeColor="text1" w:themeTint="BF"/>
          <w:sz w:val="21"/>
          <w:szCs w:val="21"/>
          <w:lang w:val="en-GB"/>
        </w:rPr>
        <w:t>:</w:t>
      </w:r>
      <w:r w:rsidR="00976B32" w:rsidRPr="000E6899">
        <w:rPr>
          <w:rFonts w:ascii="Arial Narrow" w:hAnsi="Arial Narrow"/>
          <w:b/>
          <w:bCs/>
          <w:color w:val="404040" w:themeColor="text1" w:themeTint="BF"/>
          <w:sz w:val="21"/>
          <w:szCs w:val="21"/>
          <w:lang w:val="en-GB"/>
        </w:rPr>
        <w:t xml:space="preserve"> </w:t>
      </w:r>
    </w:p>
    <w:p w14:paraId="7BA30D06" w14:textId="77777777" w:rsidR="00976B32" w:rsidRDefault="008E3511" w:rsidP="003518DA">
      <w:pPr>
        <w:pStyle w:val="Paragraphedeliste"/>
        <w:numPr>
          <w:ilvl w:val="0"/>
          <w:numId w:val="27"/>
        </w:numPr>
        <w:ind w:right="276" w:firstLine="2682"/>
        <w:jc w:val="both"/>
        <w:rPr>
          <w:rFonts w:ascii="Arial Narrow" w:hAnsi="Arial Narrow"/>
          <w:color w:val="404040" w:themeColor="text1" w:themeTint="BF"/>
          <w:sz w:val="21"/>
          <w:szCs w:val="21"/>
        </w:rPr>
      </w:pPr>
      <w:r w:rsidRPr="00AB252D">
        <w:rPr>
          <w:rFonts w:ascii="Arial Narrow" w:hAnsi="Arial Narrow"/>
          <w:color w:val="404040" w:themeColor="text1" w:themeTint="BF"/>
          <w:sz w:val="21"/>
          <w:szCs w:val="21"/>
        </w:rPr>
        <w:t>Mise en place d’un nouveau SI pour la Filiale Banque Off-Shore, et relance de l’activité globale.</w:t>
      </w:r>
      <w:r w:rsidR="00976B32">
        <w:rPr>
          <w:rFonts w:ascii="Arial Narrow" w:hAnsi="Arial Narrow"/>
          <w:color w:val="404040" w:themeColor="text1" w:themeTint="BF"/>
          <w:sz w:val="21"/>
          <w:szCs w:val="21"/>
        </w:rPr>
        <w:t xml:space="preserve"> </w:t>
      </w:r>
    </w:p>
    <w:p w14:paraId="39378BFA" w14:textId="77777777" w:rsidR="008E3511" w:rsidRPr="00AB252D" w:rsidRDefault="008E3511" w:rsidP="003518DA">
      <w:pPr>
        <w:pStyle w:val="Paragraphedeliste"/>
        <w:ind w:left="3544" w:right="276"/>
        <w:jc w:val="both"/>
        <w:rPr>
          <w:rFonts w:ascii="Arial Narrow" w:hAnsi="Arial Narrow"/>
          <w:color w:val="404040" w:themeColor="text1" w:themeTint="BF"/>
          <w:sz w:val="21"/>
          <w:szCs w:val="21"/>
        </w:rPr>
      </w:pPr>
      <w:r w:rsidRPr="00AB252D">
        <w:rPr>
          <w:rFonts w:ascii="Arial Narrow" w:hAnsi="Arial Narrow"/>
          <w:color w:val="404040" w:themeColor="text1" w:themeTint="BF"/>
          <w:sz w:val="21"/>
          <w:szCs w:val="21"/>
        </w:rPr>
        <w:t>Modules : Référentiel / Reporting / Opérations à l’international.</w:t>
      </w:r>
    </w:p>
    <w:p w14:paraId="2301C5C5" w14:textId="55391EF9" w:rsidR="00976B32" w:rsidRPr="002A12C5" w:rsidRDefault="008E3511" w:rsidP="002A12C5">
      <w:pPr>
        <w:ind w:left="3402" w:right="276"/>
        <w:jc w:val="both"/>
        <w:rPr>
          <w:rFonts w:ascii="Arial Narrow" w:hAnsi="Arial Narrow"/>
          <w:i/>
          <w:iCs/>
          <w:color w:val="404040" w:themeColor="text1" w:themeTint="BF"/>
          <w:sz w:val="21"/>
          <w:szCs w:val="21"/>
        </w:rPr>
      </w:pPr>
      <w:r w:rsidRPr="002A12C5">
        <w:rPr>
          <w:rFonts w:ascii="Arial Narrow" w:hAnsi="Arial Narrow"/>
          <w:i/>
          <w:iCs/>
          <w:color w:val="404040" w:themeColor="text1" w:themeTint="BF"/>
          <w:sz w:val="21"/>
          <w:szCs w:val="21"/>
        </w:rPr>
        <w:t xml:space="preserve">Progiciel : Amplitude V9 (Sopra) - Démarche : </w:t>
      </w:r>
      <w:r w:rsidR="002A12C5" w:rsidRPr="002A12C5">
        <w:rPr>
          <w:rFonts w:ascii="Arial Narrow" w:hAnsi="Arial Narrow"/>
          <w:i/>
          <w:iCs/>
          <w:color w:val="404040" w:themeColor="text1" w:themeTint="BF"/>
          <w:sz w:val="21"/>
          <w:szCs w:val="21"/>
        </w:rPr>
        <w:t xml:space="preserve">Cycle en </w:t>
      </w:r>
      <w:r w:rsidRPr="002A12C5">
        <w:rPr>
          <w:rFonts w:ascii="Arial Narrow" w:hAnsi="Arial Narrow"/>
          <w:i/>
          <w:iCs/>
          <w:color w:val="404040" w:themeColor="text1" w:themeTint="BF"/>
          <w:sz w:val="21"/>
          <w:szCs w:val="21"/>
        </w:rPr>
        <w:t>V</w:t>
      </w:r>
    </w:p>
    <w:p w14:paraId="160CE924" w14:textId="77777777" w:rsidR="00BD3A4F" w:rsidRDefault="009E4BFF" w:rsidP="003518DA">
      <w:pPr>
        <w:pStyle w:val="Paragraphedeliste"/>
        <w:numPr>
          <w:ilvl w:val="0"/>
          <w:numId w:val="27"/>
        </w:numPr>
        <w:ind w:left="3544" w:right="276" w:hanging="142"/>
        <w:jc w:val="both"/>
        <w:rPr>
          <w:rFonts w:ascii="Arial Narrow" w:hAnsi="Arial Narrow"/>
          <w:color w:val="404040" w:themeColor="text1" w:themeTint="BF"/>
          <w:sz w:val="21"/>
          <w:szCs w:val="21"/>
        </w:rPr>
      </w:pPr>
      <w:r w:rsidRPr="00BD3A4F">
        <w:rPr>
          <w:rFonts w:ascii="Arial Narrow" w:hAnsi="Arial Narrow"/>
          <w:color w:val="404040" w:themeColor="text1" w:themeTint="BF"/>
          <w:sz w:val="21"/>
          <w:szCs w:val="21"/>
        </w:rPr>
        <w:t>Mise en place d’une plateforme digitale interactive d’accès aux services internationaux et du workflow</w:t>
      </w:r>
      <w:r w:rsidR="00BD3A4F" w:rsidRPr="00BD3A4F">
        <w:rPr>
          <w:rFonts w:ascii="Arial Narrow" w:hAnsi="Arial Narrow"/>
          <w:color w:val="404040" w:themeColor="text1" w:themeTint="BF"/>
          <w:sz w:val="21"/>
          <w:szCs w:val="21"/>
        </w:rPr>
        <w:t xml:space="preserve"> </w:t>
      </w:r>
      <w:r w:rsidRPr="00BD3A4F">
        <w:rPr>
          <w:rFonts w:ascii="Arial Narrow" w:hAnsi="Arial Narrow"/>
          <w:color w:val="404040" w:themeColor="text1" w:themeTint="BF"/>
          <w:sz w:val="21"/>
          <w:szCs w:val="21"/>
        </w:rPr>
        <w:t>de suivi Front to Back.</w:t>
      </w:r>
    </w:p>
    <w:p w14:paraId="0858C400" w14:textId="77FE2E25" w:rsidR="009E4BFF" w:rsidRPr="002A12C5" w:rsidRDefault="009E4BFF" w:rsidP="002A12C5">
      <w:pPr>
        <w:ind w:left="3402" w:right="276"/>
        <w:jc w:val="both"/>
        <w:rPr>
          <w:rFonts w:ascii="Arial Narrow" w:hAnsi="Arial Narrow"/>
          <w:i/>
          <w:iCs/>
          <w:color w:val="404040" w:themeColor="text1" w:themeTint="BF"/>
          <w:sz w:val="21"/>
          <w:szCs w:val="21"/>
        </w:rPr>
      </w:pPr>
      <w:r w:rsidRPr="002A12C5">
        <w:rPr>
          <w:rFonts w:ascii="Arial Narrow" w:hAnsi="Arial Narrow"/>
          <w:i/>
          <w:iCs/>
          <w:color w:val="404040" w:themeColor="text1" w:themeTint="BF"/>
          <w:sz w:val="21"/>
          <w:szCs w:val="21"/>
        </w:rPr>
        <w:t xml:space="preserve">Progiciel : Trade Net - Démarche : </w:t>
      </w:r>
      <w:r w:rsidR="002A12C5" w:rsidRPr="002A12C5">
        <w:rPr>
          <w:rFonts w:ascii="Arial Narrow" w:hAnsi="Arial Narrow"/>
          <w:i/>
          <w:iCs/>
          <w:color w:val="404040" w:themeColor="text1" w:themeTint="BF"/>
          <w:sz w:val="21"/>
          <w:szCs w:val="21"/>
        </w:rPr>
        <w:t xml:space="preserve">Cycle en </w:t>
      </w:r>
      <w:r w:rsidRPr="002A12C5">
        <w:rPr>
          <w:rFonts w:ascii="Arial Narrow" w:hAnsi="Arial Narrow"/>
          <w:i/>
          <w:iCs/>
          <w:color w:val="404040" w:themeColor="text1" w:themeTint="BF"/>
          <w:sz w:val="21"/>
          <w:szCs w:val="21"/>
        </w:rPr>
        <w:t>V</w:t>
      </w:r>
    </w:p>
    <w:p w14:paraId="5063F723" w14:textId="77777777" w:rsidR="009E4BFF" w:rsidRPr="00BD3A4F" w:rsidRDefault="009E4BFF" w:rsidP="003518DA">
      <w:pPr>
        <w:ind w:left="3402" w:right="276"/>
        <w:rPr>
          <w:rFonts w:ascii="Arial Narrow" w:hAnsi="Arial Narrow"/>
          <w:color w:val="404040" w:themeColor="text1" w:themeTint="BF"/>
          <w:sz w:val="11"/>
          <w:szCs w:val="11"/>
        </w:rPr>
      </w:pPr>
    </w:p>
    <w:p w14:paraId="260CC9F7" w14:textId="181C926A" w:rsidR="009E4BFF" w:rsidRPr="002A12C5" w:rsidRDefault="002A12C5" w:rsidP="002A12C5">
      <w:pPr>
        <w:pStyle w:val="Paragraphedeliste"/>
        <w:numPr>
          <w:ilvl w:val="0"/>
          <w:numId w:val="31"/>
        </w:numPr>
        <w:spacing w:before="120"/>
        <w:ind w:left="3402" w:right="276" w:hanging="142"/>
        <w:jc w:val="both"/>
        <w:rPr>
          <w:rFonts w:ascii="Arial Narrow" w:hAnsi="Arial Narrow"/>
          <w:color w:val="404040" w:themeColor="text1" w:themeTint="BF"/>
          <w:sz w:val="21"/>
          <w:szCs w:val="21"/>
        </w:rPr>
      </w:pPr>
      <w:r>
        <w:rPr>
          <w:rFonts w:ascii="Arial Narrow" w:hAnsi="Arial Narrow"/>
          <w:color w:val="404040" w:themeColor="text1" w:themeTint="BF"/>
          <w:sz w:val="21"/>
          <w:szCs w:val="21"/>
        </w:rPr>
        <w:t xml:space="preserve">Chef de projet Organisation </w:t>
      </w:r>
      <w:r w:rsidR="009E4BFF" w:rsidRPr="002A12C5">
        <w:rPr>
          <w:rFonts w:ascii="Arial Narrow" w:hAnsi="Arial Narrow"/>
          <w:color w:val="404040" w:themeColor="text1" w:themeTint="BF"/>
          <w:sz w:val="21"/>
          <w:szCs w:val="21"/>
        </w:rPr>
        <w:t>- Conduite du Changement</w:t>
      </w:r>
      <w:r>
        <w:rPr>
          <w:rFonts w:ascii="Arial Narrow" w:hAnsi="Arial Narrow"/>
          <w:color w:val="404040" w:themeColor="text1" w:themeTint="BF"/>
          <w:sz w:val="21"/>
          <w:szCs w:val="21"/>
        </w:rPr>
        <w:t> :</w:t>
      </w:r>
    </w:p>
    <w:p w14:paraId="53ACD0D0" w14:textId="74675AC4" w:rsidR="009E4BFF" w:rsidRPr="00AB252D" w:rsidRDefault="009E4BFF" w:rsidP="003518DA">
      <w:pPr>
        <w:ind w:left="3402" w:right="276"/>
        <w:rPr>
          <w:rFonts w:ascii="Arial Narrow" w:hAnsi="Arial Narrow"/>
          <w:color w:val="404040" w:themeColor="text1" w:themeTint="BF"/>
          <w:sz w:val="21"/>
          <w:szCs w:val="21"/>
        </w:rPr>
      </w:pPr>
      <w:r w:rsidRPr="00AB252D">
        <w:rPr>
          <w:rFonts w:ascii="Arial Narrow" w:hAnsi="Arial Narrow"/>
          <w:color w:val="404040" w:themeColor="text1" w:themeTint="BF"/>
          <w:sz w:val="21"/>
          <w:szCs w:val="21"/>
        </w:rPr>
        <w:t xml:space="preserve">Projet de montée en version du Core Banking </w:t>
      </w:r>
      <w:r w:rsidR="002A12C5">
        <w:rPr>
          <w:rFonts w:ascii="Arial Narrow" w:hAnsi="Arial Narrow"/>
          <w:color w:val="404040" w:themeColor="text1" w:themeTint="BF"/>
          <w:sz w:val="21"/>
          <w:szCs w:val="21"/>
        </w:rPr>
        <w:t xml:space="preserve">System </w:t>
      </w:r>
      <w:r w:rsidRPr="00AB252D">
        <w:rPr>
          <w:rFonts w:ascii="Arial Narrow" w:hAnsi="Arial Narrow"/>
          <w:color w:val="404040" w:themeColor="text1" w:themeTint="BF"/>
          <w:sz w:val="21"/>
          <w:szCs w:val="21"/>
        </w:rPr>
        <w:t>: Élaboration de la stratégie de change</w:t>
      </w:r>
    </w:p>
    <w:p w14:paraId="27D38B5D" w14:textId="77777777" w:rsidR="009E4BFF" w:rsidRPr="00AB252D" w:rsidRDefault="009E4BFF" w:rsidP="003518DA">
      <w:pPr>
        <w:ind w:left="3402" w:right="276"/>
        <w:rPr>
          <w:rFonts w:ascii="Arial Narrow" w:hAnsi="Arial Narrow"/>
          <w:color w:val="404040" w:themeColor="text1" w:themeTint="BF"/>
          <w:sz w:val="21"/>
          <w:szCs w:val="21"/>
        </w:rPr>
      </w:pPr>
      <w:r w:rsidRPr="00AB252D">
        <w:rPr>
          <w:rFonts w:ascii="Arial Narrow" w:hAnsi="Arial Narrow"/>
          <w:color w:val="404040" w:themeColor="text1" w:themeTint="BF"/>
          <w:sz w:val="21"/>
          <w:szCs w:val="21"/>
        </w:rPr>
        <w:t>management pour l’ensemble des utilisateurs de la banque (Population cible : 3.000 collaborateurs)</w:t>
      </w:r>
    </w:p>
    <w:p w14:paraId="7996336B" w14:textId="2EF2F4B7" w:rsidR="009E4BFF" w:rsidRDefault="009E4BFF" w:rsidP="002A12C5">
      <w:pPr>
        <w:ind w:left="3402" w:right="276"/>
        <w:jc w:val="both"/>
        <w:rPr>
          <w:rFonts w:ascii="Arial Narrow" w:hAnsi="Arial Narrow"/>
          <w:color w:val="404040" w:themeColor="text1" w:themeTint="BF"/>
          <w:sz w:val="21"/>
          <w:szCs w:val="21"/>
        </w:rPr>
      </w:pPr>
      <w:r w:rsidRPr="002A12C5">
        <w:rPr>
          <w:rFonts w:ascii="Arial Narrow" w:hAnsi="Arial Narrow"/>
          <w:i/>
          <w:iCs/>
          <w:color w:val="404040" w:themeColor="text1" w:themeTint="BF"/>
          <w:sz w:val="21"/>
          <w:szCs w:val="21"/>
        </w:rPr>
        <w:t xml:space="preserve">Progiciel : Amplitude v10 (Sopra) - Démarche : </w:t>
      </w:r>
      <w:r w:rsidR="002A12C5" w:rsidRPr="002A12C5">
        <w:rPr>
          <w:rFonts w:ascii="Arial Narrow" w:hAnsi="Arial Narrow"/>
          <w:i/>
          <w:iCs/>
          <w:color w:val="404040" w:themeColor="text1" w:themeTint="BF"/>
          <w:sz w:val="21"/>
          <w:szCs w:val="21"/>
        </w:rPr>
        <w:t xml:space="preserve">Cycle en </w:t>
      </w:r>
      <w:r w:rsidRPr="002A12C5">
        <w:rPr>
          <w:rFonts w:ascii="Arial Narrow" w:hAnsi="Arial Narrow"/>
          <w:i/>
          <w:iCs/>
          <w:color w:val="404040" w:themeColor="text1" w:themeTint="BF"/>
          <w:sz w:val="21"/>
          <w:szCs w:val="21"/>
        </w:rPr>
        <w:t>V</w:t>
      </w:r>
      <w:r>
        <w:rPr>
          <w:rFonts w:ascii="Arial Narrow" w:hAnsi="Arial Narrow"/>
          <w:color w:val="404040" w:themeColor="text1" w:themeTint="BF"/>
          <w:sz w:val="21"/>
          <w:szCs w:val="21"/>
        </w:rPr>
        <w:br w:type="page"/>
      </w:r>
    </w:p>
    <w:p w14:paraId="123F7866" w14:textId="77777777" w:rsidR="005F2C39" w:rsidRPr="009239B6" w:rsidRDefault="005F2C39" w:rsidP="003518DA">
      <w:pPr>
        <w:pBdr>
          <w:bottom w:val="single" w:sz="2" w:space="1" w:color="7F7F7F" w:themeColor="text1" w:themeTint="80"/>
        </w:pBdr>
        <w:tabs>
          <w:tab w:val="left" w:pos="11340"/>
        </w:tabs>
        <w:ind w:left="567" w:right="276" w:hanging="141"/>
        <w:rPr>
          <w:rFonts w:ascii="Arial Narrow" w:hAnsi="Arial Narrow"/>
          <w:b/>
          <w:bCs/>
          <w:color w:val="404040" w:themeColor="text1" w:themeTint="BF"/>
        </w:rPr>
      </w:pPr>
      <w:r w:rsidRPr="009239B6">
        <w:rPr>
          <w:rFonts w:ascii="Arial Narrow" w:hAnsi="Arial Narrow"/>
          <w:b/>
          <w:bCs/>
          <w:color w:val="404040" w:themeColor="text1" w:themeTint="BF"/>
        </w:rPr>
        <w:lastRenderedPageBreak/>
        <w:t>Expérience</w:t>
      </w:r>
      <w:r>
        <w:rPr>
          <w:rFonts w:ascii="Arial Narrow" w:hAnsi="Arial Narrow"/>
          <w:b/>
          <w:bCs/>
          <w:color w:val="404040" w:themeColor="text1" w:themeTint="BF"/>
        </w:rPr>
        <w:t xml:space="preserve"> Détaillée</w:t>
      </w:r>
    </w:p>
    <w:p w14:paraId="27FAA385" w14:textId="77777777" w:rsidR="0032771C" w:rsidRDefault="0032771C" w:rsidP="003518DA">
      <w:pPr>
        <w:ind w:left="567" w:right="276"/>
        <w:rPr>
          <w:sz w:val="22"/>
          <w:szCs w:val="22"/>
        </w:rPr>
      </w:pPr>
    </w:p>
    <w:tbl>
      <w:tblPr>
        <w:tblStyle w:val="Grilledetableauclaire"/>
        <w:tblW w:w="10976" w:type="dxa"/>
        <w:tblInd w:w="5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55"/>
        <w:gridCol w:w="3721"/>
      </w:tblGrid>
      <w:tr w:rsidR="00165B91" w14:paraId="41D30ACF" w14:textId="77777777" w:rsidTr="00AA7846">
        <w:trPr>
          <w:trHeight w:val="226"/>
        </w:trPr>
        <w:tc>
          <w:tcPr>
            <w:tcW w:w="7255" w:type="dxa"/>
            <w:tcBorders>
              <w:top w:val="nil"/>
              <w:left w:val="nil"/>
              <w:bottom w:val="nil"/>
              <w:right w:val="nil"/>
            </w:tcBorders>
            <w:shd w:val="clear" w:color="auto" w:fill="D9D9D9" w:themeFill="background1" w:themeFillShade="D9"/>
            <w:vAlign w:val="center"/>
          </w:tcPr>
          <w:p w14:paraId="555FDD36" w14:textId="77777777" w:rsidR="00165B91" w:rsidRPr="00583D3D" w:rsidRDefault="006E6A1F" w:rsidP="003518DA">
            <w:pPr>
              <w:ind w:left="171" w:right="276" w:hanging="133"/>
              <w:rPr>
                <w:rFonts w:ascii="Arial Narrow" w:hAnsi="Arial Narrow"/>
                <w:b/>
                <w:bCs/>
                <w:color w:val="404040" w:themeColor="text1" w:themeTint="BF"/>
                <w:sz w:val="22"/>
                <w:szCs w:val="22"/>
              </w:rPr>
            </w:pPr>
            <w:r>
              <w:rPr>
                <w:rFonts w:ascii="Arial Narrow" w:hAnsi="Arial Narrow"/>
                <w:b/>
                <w:bCs/>
                <w:color w:val="404040" w:themeColor="text1" w:themeTint="BF"/>
                <w:sz w:val="22"/>
                <w:szCs w:val="22"/>
              </w:rPr>
              <w:t xml:space="preserve">Attijariwafa </w:t>
            </w:r>
            <w:proofErr w:type="spellStart"/>
            <w:r>
              <w:rPr>
                <w:rFonts w:ascii="Arial Narrow" w:hAnsi="Arial Narrow"/>
                <w:b/>
                <w:bCs/>
                <w:color w:val="404040" w:themeColor="text1" w:themeTint="BF"/>
                <w:sz w:val="22"/>
                <w:szCs w:val="22"/>
              </w:rPr>
              <w:t>bank</w:t>
            </w:r>
            <w:proofErr w:type="spellEnd"/>
            <w:r>
              <w:rPr>
                <w:rFonts w:ascii="Arial Narrow" w:hAnsi="Arial Narrow"/>
                <w:b/>
                <w:bCs/>
                <w:color w:val="404040" w:themeColor="text1" w:themeTint="BF"/>
                <w:sz w:val="22"/>
                <w:szCs w:val="22"/>
              </w:rPr>
              <w:t xml:space="preserve"> Europe</w:t>
            </w:r>
          </w:p>
        </w:tc>
        <w:tc>
          <w:tcPr>
            <w:tcW w:w="3721" w:type="dxa"/>
            <w:vMerge w:val="restart"/>
            <w:tcBorders>
              <w:top w:val="nil"/>
              <w:left w:val="nil"/>
              <w:bottom w:val="nil"/>
              <w:right w:val="nil"/>
            </w:tcBorders>
            <w:shd w:val="clear" w:color="auto" w:fill="D9D9D9" w:themeFill="background1" w:themeFillShade="D9"/>
            <w:vAlign w:val="center"/>
          </w:tcPr>
          <w:p w14:paraId="59B64DC9" w14:textId="77777777" w:rsidR="00165B91" w:rsidRPr="009239B6" w:rsidRDefault="0004524D" w:rsidP="003518DA">
            <w:pPr>
              <w:snapToGrid w:val="0"/>
              <w:ind w:left="708" w:right="276" w:firstLine="17"/>
              <w:jc w:val="right"/>
              <w:rPr>
                <w:rFonts w:ascii="Arial Narrow" w:hAnsi="Arial Narrow"/>
                <w:color w:val="595959" w:themeColor="text1" w:themeTint="A6"/>
                <w:sz w:val="18"/>
                <w:szCs w:val="18"/>
              </w:rPr>
            </w:pPr>
            <w:r>
              <w:rPr>
                <w:noProof/>
              </w:rPr>
              <w:drawing>
                <wp:inline distT="0" distB="0" distL="0" distR="0" wp14:anchorId="64161968" wp14:editId="3ED9A849">
                  <wp:extent cx="839645" cy="252248"/>
                  <wp:effectExtent l="0" t="0" r="0" b="0"/>
                  <wp:docPr id="17" name="Image 5" descr="[Logo AWBE] - Noir &amp; Orange-01"/>
                  <wp:cNvGraphicFramePr/>
                  <a:graphic xmlns:a="http://schemas.openxmlformats.org/drawingml/2006/main">
                    <a:graphicData uri="http://schemas.openxmlformats.org/drawingml/2006/picture">
                      <pic:pic xmlns:pic="http://schemas.openxmlformats.org/drawingml/2006/picture">
                        <pic:nvPicPr>
                          <pic:cNvPr id="1" name="Image 5" descr="[Logo AWBE] - Noir &amp; Orange-0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2735" cy="301244"/>
                          </a:xfrm>
                          <a:prstGeom prst="rect">
                            <a:avLst/>
                          </a:prstGeom>
                          <a:noFill/>
                          <a:ln>
                            <a:noFill/>
                          </a:ln>
                        </pic:spPr>
                      </pic:pic>
                    </a:graphicData>
                  </a:graphic>
                </wp:inline>
              </w:drawing>
            </w:r>
          </w:p>
        </w:tc>
      </w:tr>
      <w:tr w:rsidR="0052256E" w14:paraId="5ED8286B" w14:textId="77777777" w:rsidTr="00AA7846">
        <w:trPr>
          <w:trHeight w:val="226"/>
        </w:trPr>
        <w:tc>
          <w:tcPr>
            <w:tcW w:w="7255" w:type="dxa"/>
            <w:tcBorders>
              <w:top w:val="nil"/>
              <w:left w:val="nil"/>
              <w:bottom w:val="nil"/>
              <w:right w:val="nil"/>
            </w:tcBorders>
            <w:shd w:val="clear" w:color="auto" w:fill="D9D9D9" w:themeFill="background1" w:themeFillShade="D9"/>
            <w:vAlign w:val="center"/>
          </w:tcPr>
          <w:p w14:paraId="58528B87" w14:textId="49B51F64" w:rsidR="0052256E" w:rsidRPr="00583D3D" w:rsidRDefault="0052256E" w:rsidP="0052256E">
            <w:pPr>
              <w:snapToGrid w:val="0"/>
              <w:spacing w:after="20"/>
              <w:ind w:left="38" w:right="276"/>
              <w:rPr>
                <w:rFonts w:ascii="Arial Narrow" w:hAnsi="Arial Narrow"/>
                <w:b/>
                <w:bCs/>
                <w:color w:val="404040" w:themeColor="text1" w:themeTint="BF"/>
                <w:sz w:val="21"/>
                <w:szCs w:val="21"/>
              </w:rPr>
            </w:pPr>
            <w:r w:rsidRPr="00470478">
              <w:rPr>
                <w:rFonts w:ascii="Arial Narrow" w:hAnsi="Arial Narrow"/>
                <w:b/>
                <w:bCs/>
                <w:color w:val="404040" w:themeColor="text1" w:themeTint="BF"/>
                <w:sz w:val="21"/>
                <w:szCs w:val="21"/>
              </w:rPr>
              <w:t>Business Analyst</w:t>
            </w:r>
            <w:r w:rsidR="002A12C5">
              <w:rPr>
                <w:rFonts w:ascii="Arial Narrow" w:hAnsi="Arial Narrow"/>
                <w:b/>
                <w:bCs/>
                <w:color w:val="404040" w:themeColor="text1" w:themeTint="BF"/>
                <w:sz w:val="21"/>
                <w:szCs w:val="21"/>
              </w:rPr>
              <w:t xml:space="preserve">/ </w:t>
            </w:r>
            <w:r w:rsidR="002A12C5">
              <w:rPr>
                <w:rFonts w:ascii="Arial Narrow" w:hAnsi="Arial Narrow"/>
                <w:b/>
                <w:bCs/>
                <w:color w:val="404040" w:themeColor="text1" w:themeTint="BF"/>
                <w:sz w:val="21"/>
                <w:szCs w:val="21"/>
              </w:rPr>
              <w:t>PMO</w:t>
            </w:r>
            <w:r w:rsidRPr="00583D3D">
              <w:rPr>
                <w:rFonts w:ascii="Arial Narrow" w:hAnsi="Arial Narrow"/>
                <w:b/>
                <w:bCs/>
                <w:color w:val="404040" w:themeColor="text1" w:themeTint="BF"/>
                <w:sz w:val="21"/>
                <w:szCs w:val="21"/>
              </w:rPr>
              <w:t xml:space="preserve"> – Consultant VILI Technology</w:t>
            </w:r>
          </w:p>
        </w:tc>
        <w:tc>
          <w:tcPr>
            <w:tcW w:w="3721" w:type="dxa"/>
            <w:vMerge/>
            <w:tcBorders>
              <w:top w:val="nil"/>
              <w:left w:val="nil"/>
              <w:bottom w:val="nil"/>
              <w:right w:val="nil"/>
            </w:tcBorders>
            <w:shd w:val="clear" w:color="auto" w:fill="D9D9D9" w:themeFill="background1" w:themeFillShade="D9"/>
            <w:vAlign w:val="center"/>
          </w:tcPr>
          <w:p w14:paraId="71BF9C32" w14:textId="77777777" w:rsidR="0052256E" w:rsidRPr="009239B6" w:rsidRDefault="0052256E" w:rsidP="0052256E">
            <w:pPr>
              <w:snapToGrid w:val="0"/>
              <w:ind w:right="276"/>
              <w:rPr>
                <w:rFonts w:ascii="Arial Narrow" w:hAnsi="Arial Narrow"/>
                <w:color w:val="595959" w:themeColor="text1" w:themeTint="A6"/>
                <w:sz w:val="18"/>
                <w:szCs w:val="18"/>
              </w:rPr>
            </w:pPr>
          </w:p>
        </w:tc>
      </w:tr>
      <w:tr w:rsidR="0052256E" w14:paraId="23D35565" w14:textId="77777777" w:rsidTr="00AA7846">
        <w:trPr>
          <w:trHeight w:val="98"/>
        </w:trPr>
        <w:tc>
          <w:tcPr>
            <w:tcW w:w="10976" w:type="dxa"/>
            <w:gridSpan w:val="2"/>
            <w:tcBorders>
              <w:top w:val="nil"/>
              <w:left w:val="nil"/>
              <w:bottom w:val="nil"/>
              <w:right w:val="nil"/>
            </w:tcBorders>
            <w:shd w:val="clear" w:color="auto" w:fill="F2F2F2" w:themeFill="background1" w:themeFillShade="F2"/>
            <w:vAlign w:val="center"/>
          </w:tcPr>
          <w:p w14:paraId="25936D42" w14:textId="77777777" w:rsidR="0052256E" w:rsidRPr="009239B6" w:rsidRDefault="0052256E" w:rsidP="0052256E">
            <w:pPr>
              <w:snapToGrid w:val="0"/>
              <w:ind w:right="276"/>
              <w:rPr>
                <w:rFonts w:ascii="Arial Narrow" w:hAnsi="Arial Narrow"/>
                <w:color w:val="404040" w:themeColor="text1" w:themeTint="BF"/>
                <w:sz w:val="10"/>
                <w:szCs w:val="10"/>
              </w:rPr>
            </w:pPr>
            <w:r>
              <w:rPr>
                <w:rFonts w:ascii="Arial Narrow" w:hAnsi="Arial Narrow"/>
                <w:color w:val="595959" w:themeColor="text1" w:themeTint="A6"/>
                <w:sz w:val="22"/>
                <w:szCs w:val="22"/>
              </w:rPr>
              <w:t>Octobre</w:t>
            </w:r>
            <w:r w:rsidRPr="00BE0111">
              <w:rPr>
                <w:rFonts w:ascii="Arial Narrow" w:hAnsi="Arial Narrow"/>
                <w:color w:val="595959" w:themeColor="text1" w:themeTint="A6"/>
                <w:sz w:val="22"/>
                <w:szCs w:val="22"/>
              </w:rPr>
              <w:t xml:space="preserve"> 202</w:t>
            </w:r>
            <w:r>
              <w:rPr>
                <w:rFonts w:ascii="Arial Narrow" w:hAnsi="Arial Narrow"/>
                <w:color w:val="595959" w:themeColor="text1" w:themeTint="A6"/>
                <w:sz w:val="22"/>
                <w:szCs w:val="22"/>
              </w:rPr>
              <w:t>0</w:t>
            </w:r>
            <w:r w:rsidRPr="00BE0111">
              <w:rPr>
                <w:rFonts w:ascii="Arial Narrow" w:hAnsi="Arial Narrow"/>
                <w:color w:val="595959" w:themeColor="text1" w:themeTint="A6"/>
                <w:sz w:val="22"/>
                <w:szCs w:val="22"/>
              </w:rPr>
              <w:t xml:space="preserve"> – Aujourd’hui (</w:t>
            </w:r>
            <w:r>
              <w:rPr>
                <w:rFonts w:ascii="Arial Narrow" w:hAnsi="Arial Narrow"/>
                <w:color w:val="595959" w:themeColor="text1" w:themeTint="A6"/>
                <w:sz w:val="22"/>
                <w:szCs w:val="22"/>
              </w:rPr>
              <w:t>2 ans</w:t>
            </w:r>
            <w:r w:rsidRPr="00BE0111">
              <w:rPr>
                <w:rFonts w:ascii="Arial Narrow" w:hAnsi="Arial Narrow"/>
                <w:color w:val="595959" w:themeColor="text1" w:themeTint="A6"/>
                <w:sz w:val="22"/>
                <w:szCs w:val="22"/>
              </w:rPr>
              <w:t>)</w:t>
            </w:r>
          </w:p>
        </w:tc>
      </w:tr>
      <w:tr w:rsidR="0052256E" w14:paraId="6CA3B020" w14:textId="77777777" w:rsidTr="00C925F0">
        <w:trPr>
          <w:trHeight w:val="1221"/>
        </w:trPr>
        <w:tc>
          <w:tcPr>
            <w:tcW w:w="10976" w:type="dxa"/>
            <w:gridSpan w:val="2"/>
            <w:tcBorders>
              <w:bottom w:val="nil"/>
            </w:tcBorders>
            <w:vAlign w:val="center"/>
          </w:tcPr>
          <w:p w14:paraId="74774118" w14:textId="77777777" w:rsidR="002A17B4" w:rsidRPr="00201D02" w:rsidRDefault="002A17B4" w:rsidP="002A17B4">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Pr>
                <w:rFonts w:ascii="Arial Narrow" w:hAnsi="Arial Narrow"/>
                <w:b/>
                <w:color w:val="404040" w:themeColor="text1" w:themeTint="BF"/>
                <w:sz w:val="22"/>
                <w:szCs w:val="22"/>
              </w:rPr>
              <w:t>AMOA/</w:t>
            </w:r>
            <w:r w:rsidRPr="0052256E">
              <w:rPr>
                <w:rFonts w:ascii="Arial Narrow" w:hAnsi="Arial Narrow"/>
                <w:b/>
                <w:color w:val="404040" w:themeColor="text1" w:themeTint="BF"/>
                <w:sz w:val="22"/>
                <w:szCs w:val="22"/>
              </w:rPr>
              <w:t xml:space="preserve"> Business Analyst</w:t>
            </w:r>
            <w:r w:rsidRPr="00201D02">
              <w:rPr>
                <w:rFonts w:ascii="Arial Narrow" w:hAnsi="Arial Narrow"/>
                <w:b/>
                <w:color w:val="404040" w:themeColor="text1" w:themeTint="BF"/>
                <w:sz w:val="22"/>
                <w:szCs w:val="22"/>
              </w:rPr>
              <w:t xml:space="preserve"> Programme Amplitude UP V11 : Projet de montée en version amplitude UP filiales Europe (Allemagne, Espagne, Italie, France Belgique).</w:t>
            </w:r>
          </w:p>
          <w:p w14:paraId="1E0938EC" w14:textId="77777777" w:rsidR="002A17B4" w:rsidRDefault="002A17B4" w:rsidP="002A17B4">
            <w:pPr>
              <w:pStyle w:val="Corpsdetexte"/>
              <w:numPr>
                <w:ilvl w:val="2"/>
                <w:numId w:val="25"/>
              </w:numPr>
              <w:tabs>
                <w:tab w:val="left" w:pos="1080"/>
              </w:tabs>
              <w:spacing w:after="0"/>
              <w:ind w:left="575" w:right="276" w:hanging="142"/>
              <w:jc w:val="both"/>
              <w:rPr>
                <w:rFonts w:ascii="Arial Narrow" w:hAnsi="Arial Narrow"/>
                <w:sz w:val="22"/>
                <w:szCs w:val="22"/>
              </w:rPr>
            </w:pPr>
            <w:r>
              <w:rPr>
                <w:rFonts w:ascii="Arial Narrow" w:hAnsi="Arial Narrow"/>
                <w:sz w:val="22"/>
                <w:szCs w:val="22"/>
              </w:rPr>
              <w:t xml:space="preserve">Animer des ateliers avec le métier et collecter les </w:t>
            </w:r>
            <w:proofErr w:type="gramStart"/>
            <w:r>
              <w:rPr>
                <w:rFonts w:ascii="Arial Narrow" w:hAnsi="Arial Narrow"/>
                <w:sz w:val="22"/>
                <w:szCs w:val="22"/>
              </w:rPr>
              <w:t>macro besoins</w:t>
            </w:r>
            <w:proofErr w:type="gramEnd"/>
            <w:r>
              <w:rPr>
                <w:rFonts w:ascii="Arial Narrow" w:hAnsi="Arial Narrow"/>
                <w:sz w:val="22"/>
                <w:szCs w:val="22"/>
              </w:rPr>
              <w:t xml:space="preserve">, les instruire et les valider en assurant leur adéquation avec l’architecture </w:t>
            </w:r>
          </w:p>
          <w:p w14:paraId="62D96B4E" w14:textId="77777777" w:rsidR="002A17B4" w:rsidRPr="00C925F0" w:rsidRDefault="002A17B4" w:rsidP="002A17B4">
            <w:pPr>
              <w:pStyle w:val="Corpsdetexte"/>
              <w:numPr>
                <w:ilvl w:val="2"/>
                <w:numId w:val="25"/>
              </w:numPr>
              <w:tabs>
                <w:tab w:val="left" w:pos="1080"/>
              </w:tabs>
              <w:spacing w:after="0"/>
              <w:ind w:left="575" w:right="276" w:hanging="142"/>
              <w:jc w:val="both"/>
              <w:rPr>
                <w:rFonts w:ascii="Arial Narrow" w:hAnsi="Arial Narrow"/>
                <w:sz w:val="22"/>
                <w:szCs w:val="22"/>
              </w:rPr>
            </w:pPr>
            <w:r>
              <w:rPr>
                <w:rFonts w:ascii="Arial Narrow" w:hAnsi="Arial Narrow"/>
                <w:sz w:val="22"/>
                <w:szCs w:val="22"/>
              </w:rPr>
              <w:t xml:space="preserve">Rédiger les </w:t>
            </w:r>
            <w:r w:rsidRPr="00C925F0">
              <w:rPr>
                <w:rFonts w:ascii="Arial Narrow" w:hAnsi="Arial Narrow"/>
                <w:sz w:val="22"/>
                <w:szCs w:val="22"/>
              </w:rPr>
              <w:t xml:space="preserve">spécifications fonctionnelles </w:t>
            </w:r>
            <w:r>
              <w:rPr>
                <w:rFonts w:ascii="Arial Narrow" w:hAnsi="Arial Narrow"/>
                <w:sz w:val="22"/>
                <w:szCs w:val="22"/>
              </w:rPr>
              <w:t xml:space="preserve">détaillés du module </w:t>
            </w:r>
            <w:r w:rsidRPr="00C925F0">
              <w:rPr>
                <w:rFonts w:ascii="Arial Narrow" w:hAnsi="Arial Narrow"/>
                <w:sz w:val="22"/>
                <w:szCs w:val="22"/>
              </w:rPr>
              <w:t>réglementaire (Inactivité, Information clients sur incidents de paiement)</w:t>
            </w:r>
          </w:p>
          <w:p w14:paraId="49F68AAB" w14:textId="77777777" w:rsidR="002A17B4" w:rsidRDefault="002A17B4" w:rsidP="002A17B4">
            <w:pPr>
              <w:pStyle w:val="Corpsdetexte"/>
              <w:numPr>
                <w:ilvl w:val="2"/>
                <w:numId w:val="25"/>
              </w:numPr>
              <w:tabs>
                <w:tab w:val="left" w:pos="1080"/>
              </w:tabs>
              <w:spacing w:after="0"/>
              <w:ind w:left="575" w:right="276" w:hanging="142"/>
              <w:jc w:val="both"/>
              <w:rPr>
                <w:rFonts w:ascii="Arial Narrow" w:hAnsi="Arial Narrow"/>
                <w:sz w:val="22"/>
                <w:szCs w:val="22"/>
              </w:rPr>
            </w:pPr>
            <w:r>
              <w:rPr>
                <w:rFonts w:ascii="Arial Narrow" w:hAnsi="Arial Narrow"/>
                <w:sz w:val="22"/>
                <w:szCs w:val="22"/>
              </w:rPr>
              <w:t>Assister les QA TEAM et les métiers dans la phase de recette sur les modules :</w:t>
            </w:r>
          </w:p>
          <w:p w14:paraId="12329B37" w14:textId="77777777" w:rsidR="002A17B4" w:rsidRDefault="002A17B4" w:rsidP="002A17B4">
            <w:pPr>
              <w:pStyle w:val="Corpsdetexte"/>
              <w:numPr>
                <w:ilvl w:val="4"/>
                <w:numId w:val="25"/>
              </w:numPr>
              <w:tabs>
                <w:tab w:val="clear" w:pos="1304"/>
                <w:tab w:val="left" w:pos="1142"/>
                <w:tab w:val="num" w:pos="1284"/>
              </w:tabs>
              <w:spacing w:after="0"/>
              <w:ind w:left="1284" w:right="276" w:hanging="340"/>
              <w:jc w:val="both"/>
              <w:rPr>
                <w:rFonts w:ascii="Arial Narrow" w:hAnsi="Arial Narrow"/>
                <w:sz w:val="22"/>
                <w:szCs w:val="22"/>
              </w:rPr>
            </w:pPr>
            <w:r>
              <w:rPr>
                <w:rFonts w:ascii="Arial Narrow" w:hAnsi="Arial Narrow"/>
                <w:sz w:val="22"/>
                <w:szCs w:val="22"/>
              </w:rPr>
              <w:t xml:space="preserve">Réglementaire </w:t>
            </w:r>
          </w:p>
          <w:p w14:paraId="3A793F55" w14:textId="77777777" w:rsidR="002A17B4" w:rsidRDefault="002A17B4" w:rsidP="002A17B4">
            <w:pPr>
              <w:pStyle w:val="Corpsdetexte"/>
              <w:numPr>
                <w:ilvl w:val="4"/>
                <w:numId w:val="25"/>
              </w:numPr>
              <w:tabs>
                <w:tab w:val="clear" w:pos="1304"/>
                <w:tab w:val="left" w:pos="1142"/>
                <w:tab w:val="num" w:pos="1284"/>
              </w:tabs>
              <w:spacing w:after="0"/>
              <w:ind w:left="1284" w:right="276" w:hanging="340"/>
              <w:jc w:val="both"/>
              <w:rPr>
                <w:rFonts w:ascii="Arial Narrow" w:hAnsi="Arial Narrow"/>
                <w:sz w:val="22"/>
                <w:szCs w:val="22"/>
              </w:rPr>
            </w:pPr>
            <w:r>
              <w:rPr>
                <w:rFonts w:ascii="Arial Narrow" w:hAnsi="Arial Narrow"/>
                <w:sz w:val="22"/>
                <w:szCs w:val="22"/>
              </w:rPr>
              <w:t>Gestion client et workflows d’entrée en relation</w:t>
            </w:r>
          </w:p>
          <w:p w14:paraId="587F7C1D" w14:textId="77777777" w:rsidR="002A17B4" w:rsidRDefault="002A17B4" w:rsidP="002A17B4">
            <w:pPr>
              <w:pStyle w:val="Corpsdetexte"/>
              <w:numPr>
                <w:ilvl w:val="4"/>
                <w:numId w:val="25"/>
              </w:numPr>
              <w:tabs>
                <w:tab w:val="clear" w:pos="1304"/>
                <w:tab w:val="left" w:pos="1142"/>
                <w:tab w:val="num" w:pos="1284"/>
              </w:tabs>
              <w:spacing w:after="0"/>
              <w:ind w:left="1284" w:right="276" w:hanging="340"/>
              <w:jc w:val="both"/>
              <w:rPr>
                <w:rFonts w:ascii="Arial Narrow" w:hAnsi="Arial Narrow"/>
                <w:sz w:val="22"/>
                <w:szCs w:val="22"/>
              </w:rPr>
            </w:pPr>
            <w:r>
              <w:rPr>
                <w:rFonts w:ascii="Arial Narrow" w:hAnsi="Arial Narrow"/>
                <w:sz w:val="22"/>
                <w:szCs w:val="22"/>
              </w:rPr>
              <w:t>Opérations agence</w:t>
            </w:r>
          </w:p>
          <w:p w14:paraId="2DC95561" w14:textId="77777777" w:rsidR="002A17B4" w:rsidRDefault="002A17B4" w:rsidP="002A17B4">
            <w:pPr>
              <w:pStyle w:val="Corpsdetexte"/>
              <w:numPr>
                <w:ilvl w:val="2"/>
                <w:numId w:val="25"/>
              </w:numPr>
              <w:tabs>
                <w:tab w:val="left" w:pos="1080"/>
              </w:tabs>
              <w:spacing w:after="0"/>
              <w:ind w:left="575" w:right="276" w:hanging="142"/>
              <w:jc w:val="both"/>
              <w:rPr>
                <w:rFonts w:ascii="Arial Narrow" w:hAnsi="Arial Narrow"/>
                <w:sz w:val="22"/>
                <w:szCs w:val="22"/>
              </w:rPr>
            </w:pPr>
            <w:r>
              <w:rPr>
                <w:rFonts w:ascii="Arial Narrow" w:hAnsi="Arial Narrow"/>
                <w:sz w:val="22"/>
                <w:szCs w:val="22"/>
              </w:rPr>
              <w:t>A</w:t>
            </w:r>
            <w:r w:rsidRPr="0068308B">
              <w:rPr>
                <w:rFonts w:ascii="Arial Narrow" w:hAnsi="Arial Narrow"/>
                <w:sz w:val="22"/>
                <w:szCs w:val="22"/>
              </w:rPr>
              <w:t>nalyse et instruction des anomalies.</w:t>
            </w:r>
          </w:p>
          <w:p w14:paraId="0C640743" w14:textId="1FDD32D9" w:rsidR="002A17B4" w:rsidRDefault="002A17B4" w:rsidP="002A17B4">
            <w:pPr>
              <w:pStyle w:val="Corpsdetexte"/>
              <w:spacing w:before="60" w:after="60"/>
              <w:ind w:right="276"/>
              <w:jc w:val="both"/>
              <w:rPr>
                <w:rFonts w:ascii="Arial Narrow" w:hAnsi="Arial Narrow"/>
                <w:b/>
                <w:color w:val="404040" w:themeColor="text1" w:themeTint="BF"/>
                <w:sz w:val="22"/>
                <w:szCs w:val="22"/>
              </w:rPr>
            </w:pPr>
            <w:r>
              <w:rPr>
                <w:rFonts w:ascii="Arial Narrow" w:hAnsi="Arial Narrow"/>
                <w:sz w:val="22"/>
                <w:szCs w:val="22"/>
              </w:rPr>
              <w:t>Assistance post mise en production succursale Allemagne</w:t>
            </w:r>
            <w:proofErr w:type="gramStart"/>
            <w:r>
              <w:rPr>
                <w:rFonts w:ascii="Arial Narrow" w:hAnsi="Arial Narrow"/>
                <w:sz w:val="22"/>
                <w:szCs w:val="22"/>
              </w:rPr>
              <w:t> ;Espagne</w:t>
            </w:r>
            <w:proofErr w:type="gramEnd"/>
            <w:r>
              <w:rPr>
                <w:rFonts w:ascii="Arial Narrow" w:hAnsi="Arial Narrow"/>
                <w:sz w:val="22"/>
                <w:szCs w:val="22"/>
              </w:rPr>
              <w:t xml:space="preserve"> et Italie.</w:t>
            </w:r>
          </w:p>
          <w:p w14:paraId="7D7FC40D" w14:textId="29AA7C01" w:rsidR="0052256E" w:rsidRPr="00C34113" w:rsidRDefault="0052256E" w:rsidP="0052256E">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C34113">
              <w:rPr>
                <w:rFonts w:ascii="Arial Narrow" w:hAnsi="Arial Narrow"/>
                <w:b/>
                <w:color w:val="404040" w:themeColor="text1" w:themeTint="BF"/>
                <w:sz w:val="22"/>
                <w:szCs w:val="22"/>
              </w:rPr>
              <w:t>PMO Programme Amplitude UP V11 : Projet de montée en version amplitude UP filiales Europe (Espagne, Italie</w:t>
            </w:r>
            <w:r w:rsidR="006E6A1F" w:rsidRPr="00C34113">
              <w:rPr>
                <w:rFonts w:ascii="Arial Narrow" w:hAnsi="Arial Narrow"/>
                <w:b/>
                <w:color w:val="404040" w:themeColor="text1" w:themeTint="BF"/>
                <w:sz w:val="22"/>
                <w:szCs w:val="22"/>
              </w:rPr>
              <w:t xml:space="preserve">, France </w:t>
            </w:r>
            <w:r w:rsidRPr="00C34113">
              <w:rPr>
                <w:rFonts w:ascii="Arial Narrow" w:hAnsi="Arial Narrow"/>
                <w:b/>
                <w:color w:val="404040" w:themeColor="text1" w:themeTint="BF"/>
                <w:sz w:val="22"/>
                <w:szCs w:val="22"/>
              </w:rPr>
              <w:t>Belgique).</w:t>
            </w:r>
          </w:p>
          <w:p w14:paraId="2991280D" w14:textId="77777777" w:rsidR="0052256E" w:rsidRPr="00155192" w:rsidRDefault="0052256E" w:rsidP="002A17B4">
            <w:pPr>
              <w:pStyle w:val="Corpsdetexte"/>
              <w:numPr>
                <w:ilvl w:val="2"/>
                <w:numId w:val="25"/>
              </w:numPr>
              <w:tabs>
                <w:tab w:val="left" w:pos="1080"/>
              </w:tabs>
              <w:spacing w:after="0"/>
              <w:ind w:left="575" w:right="276" w:hanging="142"/>
              <w:jc w:val="both"/>
              <w:rPr>
                <w:rFonts w:ascii="Arial Narrow" w:hAnsi="Arial Narrow"/>
                <w:sz w:val="22"/>
                <w:szCs w:val="22"/>
              </w:rPr>
            </w:pPr>
            <w:r w:rsidRPr="00155192">
              <w:rPr>
                <w:rFonts w:ascii="Arial Narrow" w:hAnsi="Arial Narrow"/>
                <w:sz w:val="22"/>
                <w:szCs w:val="22"/>
              </w:rPr>
              <w:t>Élaboration, mise à jour et consolidation des plans de projet et échéanciers.</w:t>
            </w:r>
          </w:p>
          <w:p w14:paraId="40BA41FB" w14:textId="77777777" w:rsidR="0052256E" w:rsidRPr="004617FD" w:rsidRDefault="0052256E" w:rsidP="002A17B4">
            <w:pPr>
              <w:pStyle w:val="Corpsdetexte"/>
              <w:numPr>
                <w:ilvl w:val="2"/>
                <w:numId w:val="25"/>
              </w:numPr>
              <w:tabs>
                <w:tab w:val="left" w:pos="1080"/>
              </w:tabs>
              <w:spacing w:after="0"/>
              <w:ind w:left="575" w:right="276" w:hanging="142"/>
              <w:jc w:val="both"/>
              <w:rPr>
                <w:rFonts w:ascii="Arial Narrow" w:hAnsi="Arial Narrow"/>
                <w:sz w:val="22"/>
                <w:szCs w:val="22"/>
              </w:rPr>
            </w:pPr>
            <w:r w:rsidRPr="00155192">
              <w:rPr>
                <w:rFonts w:ascii="Arial Narrow" w:hAnsi="Arial Narrow"/>
                <w:sz w:val="22"/>
                <w:szCs w:val="22"/>
              </w:rPr>
              <w:t xml:space="preserve">Suivi de l’avancement du projet et </w:t>
            </w:r>
            <w:r>
              <w:rPr>
                <w:rFonts w:ascii="Arial Narrow" w:hAnsi="Arial Narrow"/>
                <w:sz w:val="22"/>
                <w:szCs w:val="22"/>
              </w:rPr>
              <w:t>p</w:t>
            </w:r>
            <w:r w:rsidRPr="00155192">
              <w:rPr>
                <w:rFonts w:ascii="Arial Narrow" w:hAnsi="Arial Narrow"/>
                <w:sz w:val="22"/>
                <w:szCs w:val="22"/>
              </w:rPr>
              <w:t>réparation des comités de projet de suivi et de pilotage.</w:t>
            </w:r>
          </w:p>
          <w:p w14:paraId="44820A0F" w14:textId="77777777" w:rsidR="0052256E" w:rsidRPr="000B71FD" w:rsidRDefault="0052256E" w:rsidP="002A17B4">
            <w:pPr>
              <w:pStyle w:val="Corpsdetexte"/>
              <w:numPr>
                <w:ilvl w:val="2"/>
                <w:numId w:val="25"/>
              </w:numPr>
              <w:tabs>
                <w:tab w:val="left" w:pos="1080"/>
              </w:tabs>
              <w:spacing w:after="0"/>
              <w:ind w:left="575" w:right="276" w:hanging="142"/>
              <w:jc w:val="both"/>
              <w:rPr>
                <w:rFonts w:ascii="Arial Narrow" w:hAnsi="Arial Narrow"/>
                <w:sz w:val="22"/>
                <w:szCs w:val="22"/>
              </w:rPr>
            </w:pPr>
            <w:r w:rsidRPr="000B71FD">
              <w:rPr>
                <w:rFonts w:ascii="Arial Narrow" w:hAnsi="Arial Narrow"/>
                <w:sz w:val="22"/>
                <w:szCs w:val="22"/>
              </w:rPr>
              <w:t xml:space="preserve">Suivi et </w:t>
            </w:r>
            <w:r>
              <w:rPr>
                <w:rFonts w:ascii="Arial Narrow" w:hAnsi="Arial Narrow"/>
                <w:sz w:val="22"/>
                <w:szCs w:val="22"/>
              </w:rPr>
              <w:t>c</w:t>
            </w:r>
            <w:r w:rsidRPr="000B71FD">
              <w:rPr>
                <w:rFonts w:ascii="Arial Narrow" w:hAnsi="Arial Narrow"/>
                <w:sz w:val="22"/>
                <w:szCs w:val="22"/>
              </w:rPr>
              <w:t>ontrôle de l’exécution du projet en concertation avec l</w:t>
            </w:r>
            <w:r>
              <w:rPr>
                <w:rFonts w:ascii="Arial Narrow" w:hAnsi="Arial Narrow"/>
                <w:sz w:val="22"/>
                <w:szCs w:val="22"/>
              </w:rPr>
              <w:t>’ensemble des intervenants (</w:t>
            </w:r>
            <w:proofErr w:type="spellStart"/>
            <w:r>
              <w:rPr>
                <w:rFonts w:ascii="Arial Narrow" w:hAnsi="Arial Narrow"/>
                <w:sz w:val="22"/>
                <w:szCs w:val="22"/>
              </w:rPr>
              <w:t>Equipe</w:t>
            </w:r>
            <w:proofErr w:type="spellEnd"/>
            <w:r>
              <w:rPr>
                <w:rFonts w:ascii="Arial Narrow" w:hAnsi="Arial Narrow"/>
                <w:sz w:val="22"/>
                <w:szCs w:val="22"/>
              </w:rPr>
              <w:t xml:space="preserve"> projet </w:t>
            </w:r>
            <w:r w:rsidR="006E6A1F">
              <w:rPr>
                <w:rFonts w:ascii="Arial Narrow" w:hAnsi="Arial Narrow"/>
                <w:sz w:val="22"/>
                <w:szCs w:val="22"/>
              </w:rPr>
              <w:t>AWB, SOPRA</w:t>
            </w:r>
            <w:r>
              <w:rPr>
                <w:rFonts w:ascii="Arial Narrow" w:hAnsi="Arial Narrow"/>
                <w:sz w:val="22"/>
                <w:szCs w:val="22"/>
              </w:rPr>
              <w:t>, ATOS)</w:t>
            </w:r>
            <w:r w:rsidRPr="000B71FD">
              <w:rPr>
                <w:rFonts w:ascii="Arial Narrow" w:hAnsi="Arial Narrow"/>
                <w:sz w:val="22"/>
                <w:szCs w:val="22"/>
              </w:rPr>
              <w:t>.</w:t>
            </w:r>
          </w:p>
          <w:p w14:paraId="4BC8AD0D" w14:textId="77777777" w:rsidR="0052256E" w:rsidRPr="0052256E" w:rsidRDefault="0052256E" w:rsidP="002A17B4">
            <w:pPr>
              <w:pStyle w:val="Corpsdetexte"/>
              <w:numPr>
                <w:ilvl w:val="2"/>
                <w:numId w:val="25"/>
              </w:numPr>
              <w:tabs>
                <w:tab w:val="left" w:pos="1080"/>
              </w:tabs>
              <w:spacing w:after="0"/>
              <w:ind w:left="575" w:right="276" w:hanging="142"/>
              <w:jc w:val="both"/>
              <w:rPr>
                <w:rFonts w:ascii="Arial Narrow" w:hAnsi="Arial Narrow"/>
                <w:sz w:val="22"/>
                <w:szCs w:val="22"/>
              </w:rPr>
            </w:pPr>
            <w:r w:rsidRPr="000B71FD">
              <w:rPr>
                <w:rFonts w:ascii="Arial Narrow" w:hAnsi="Arial Narrow"/>
                <w:sz w:val="22"/>
                <w:szCs w:val="22"/>
              </w:rPr>
              <w:t>Communication et remontée périodique de l’état d’avancement : ateliers, comités de pilotage, statut du projet et suivi des indicateurs-clé</w:t>
            </w:r>
            <w:r>
              <w:rPr>
                <w:rFonts w:ascii="Arial Narrow" w:hAnsi="Arial Narrow"/>
                <w:sz w:val="22"/>
                <w:szCs w:val="22"/>
              </w:rPr>
              <w:t>s</w:t>
            </w:r>
            <w:r w:rsidRPr="000B71FD">
              <w:rPr>
                <w:rFonts w:ascii="Arial Narrow" w:hAnsi="Arial Narrow"/>
                <w:sz w:val="22"/>
                <w:szCs w:val="22"/>
              </w:rPr>
              <w:t>, …</w:t>
            </w:r>
          </w:p>
        </w:tc>
      </w:tr>
    </w:tbl>
    <w:p w14:paraId="0FD68116" w14:textId="77777777" w:rsidR="004B3F55" w:rsidRDefault="004B3F55" w:rsidP="003518DA">
      <w:pPr>
        <w:ind w:right="276"/>
        <w:rPr>
          <w:sz w:val="22"/>
          <w:szCs w:val="22"/>
        </w:rPr>
      </w:pPr>
    </w:p>
    <w:tbl>
      <w:tblPr>
        <w:tblStyle w:val="Grilledetableauclaire"/>
        <w:tblW w:w="11297" w:type="dxa"/>
        <w:tblInd w:w="2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
        <w:gridCol w:w="7255"/>
        <w:gridCol w:w="3622"/>
        <w:gridCol w:w="99"/>
      </w:tblGrid>
      <w:tr w:rsidR="00165B91" w:rsidRPr="009239B6" w14:paraId="5602D94C" w14:textId="77777777" w:rsidTr="00AA7846">
        <w:trPr>
          <w:gridBefore w:val="1"/>
          <w:wBefore w:w="321" w:type="dxa"/>
          <w:trHeight w:val="226"/>
        </w:trPr>
        <w:tc>
          <w:tcPr>
            <w:tcW w:w="7255" w:type="dxa"/>
            <w:tcBorders>
              <w:top w:val="nil"/>
              <w:left w:val="nil"/>
              <w:bottom w:val="nil"/>
              <w:right w:val="nil"/>
            </w:tcBorders>
            <w:shd w:val="clear" w:color="auto" w:fill="D9D9D9" w:themeFill="background1" w:themeFillShade="D9"/>
            <w:vAlign w:val="center"/>
          </w:tcPr>
          <w:p w14:paraId="3322D068" w14:textId="77777777" w:rsidR="00165B91" w:rsidRPr="00254D85" w:rsidRDefault="00165B91" w:rsidP="003518DA">
            <w:pPr>
              <w:ind w:right="276"/>
              <w:rPr>
                <w:rFonts w:ascii="Arial Narrow" w:hAnsi="Arial Narrow"/>
                <w:b/>
                <w:bCs/>
                <w:color w:val="404040" w:themeColor="text1" w:themeTint="BF"/>
              </w:rPr>
            </w:pPr>
            <w:r w:rsidRPr="00254D85">
              <w:rPr>
                <w:rFonts w:ascii="Arial Narrow" w:hAnsi="Arial Narrow"/>
                <w:b/>
                <w:bCs/>
                <w:color w:val="404040" w:themeColor="text1" w:themeTint="BF"/>
              </w:rPr>
              <w:t>Société Générale - Business Unit Retail</w:t>
            </w:r>
          </w:p>
          <w:p w14:paraId="59A1EE16" w14:textId="77777777" w:rsidR="00165B91" w:rsidRPr="00583D3D" w:rsidRDefault="00165B91" w:rsidP="003518DA">
            <w:pPr>
              <w:ind w:right="276"/>
              <w:rPr>
                <w:rFonts w:ascii="Arial Narrow" w:hAnsi="Arial Narrow"/>
                <w:b/>
                <w:bCs/>
                <w:color w:val="404040" w:themeColor="text1" w:themeTint="BF"/>
                <w:sz w:val="22"/>
                <w:szCs w:val="22"/>
              </w:rPr>
            </w:pPr>
            <w:r w:rsidRPr="00254D85">
              <w:rPr>
                <w:rFonts w:ascii="Arial Narrow" w:hAnsi="Arial Narrow"/>
                <w:b/>
                <w:bCs/>
                <w:color w:val="404040" w:themeColor="text1" w:themeTint="BF"/>
              </w:rPr>
              <w:t>Responsable Optimisation des Process et des Applications</w:t>
            </w:r>
          </w:p>
        </w:tc>
        <w:tc>
          <w:tcPr>
            <w:tcW w:w="3721" w:type="dxa"/>
            <w:gridSpan w:val="2"/>
            <w:tcBorders>
              <w:top w:val="nil"/>
              <w:left w:val="nil"/>
              <w:bottom w:val="nil"/>
              <w:right w:val="nil"/>
            </w:tcBorders>
            <w:shd w:val="clear" w:color="auto" w:fill="D9D9D9" w:themeFill="background1" w:themeFillShade="D9"/>
            <w:vAlign w:val="center"/>
          </w:tcPr>
          <w:p w14:paraId="3437A6B2" w14:textId="77777777" w:rsidR="00165B91" w:rsidRPr="009239B6" w:rsidRDefault="0004524D" w:rsidP="003518DA">
            <w:pPr>
              <w:snapToGrid w:val="0"/>
              <w:ind w:left="708" w:right="276" w:firstLine="17"/>
              <w:jc w:val="right"/>
              <w:rPr>
                <w:rFonts w:ascii="Arial Narrow" w:hAnsi="Arial Narrow"/>
                <w:color w:val="595959" w:themeColor="text1" w:themeTint="A6"/>
                <w:sz w:val="18"/>
                <w:szCs w:val="18"/>
              </w:rPr>
            </w:pPr>
            <w:r w:rsidRPr="00D973BF">
              <w:rPr>
                <w:noProof/>
                <w:sz w:val="4"/>
                <w:szCs w:val="4"/>
              </w:rPr>
              <w:drawing>
                <wp:anchor distT="0" distB="0" distL="0" distR="0" simplePos="0" relativeHeight="251682816" behindDoc="1" locked="0" layoutInCell="1" allowOverlap="0" wp14:anchorId="3F19DBE0" wp14:editId="5E14F4AB">
                  <wp:simplePos x="0" y="0"/>
                  <wp:positionH relativeFrom="column">
                    <wp:posOffset>1450975</wp:posOffset>
                  </wp:positionH>
                  <wp:positionV relativeFrom="line">
                    <wp:posOffset>-2540</wp:posOffset>
                  </wp:positionV>
                  <wp:extent cx="806450" cy="176530"/>
                  <wp:effectExtent l="0" t="0" r="0" b="0"/>
                  <wp:wrapTight wrapText="bothSides">
                    <wp:wrapPolygon edited="0">
                      <wp:start x="0" y="0"/>
                      <wp:lineTo x="0" y="18647"/>
                      <wp:lineTo x="20920" y="18647"/>
                      <wp:lineTo x="20920" y="9324"/>
                      <wp:lineTo x="18879" y="0"/>
                      <wp:lineTo x="0" y="0"/>
                    </wp:wrapPolygon>
                  </wp:wrapTight>
                  <wp:docPr id="21" name="Image 21" descr=" Logo Société 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Société Généra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771" b="39792"/>
                          <a:stretch/>
                        </pic:blipFill>
                        <pic:spPr bwMode="auto">
                          <a:xfrm>
                            <a:off x="0" y="0"/>
                            <a:ext cx="806450" cy="17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1577D" w:rsidRPr="009239B6" w14:paraId="3FA73719" w14:textId="77777777" w:rsidTr="00AA7846">
        <w:trPr>
          <w:gridBefore w:val="1"/>
          <w:wBefore w:w="321" w:type="dxa"/>
          <w:trHeight w:val="226"/>
        </w:trPr>
        <w:tc>
          <w:tcPr>
            <w:tcW w:w="7255" w:type="dxa"/>
            <w:tcBorders>
              <w:top w:val="nil"/>
              <w:left w:val="nil"/>
              <w:bottom w:val="nil"/>
              <w:right w:val="nil"/>
            </w:tcBorders>
            <w:shd w:val="clear" w:color="auto" w:fill="F2F2F2" w:themeFill="background1" w:themeFillShade="F2"/>
            <w:vAlign w:val="center"/>
          </w:tcPr>
          <w:p w14:paraId="46572242" w14:textId="77777777" w:rsidR="0011577D" w:rsidRPr="00254D85" w:rsidRDefault="00BE0111" w:rsidP="003518DA">
            <w:pPr>
              <w:ind w:right="276"/>
              <w:rPr>
                <w:rFonts w:ascii="Arial Narrow" w:hAnsi="Arial Narrow"/>
                <w:b/>
                <w:bCs/>
                <w:color w:val="404040" w:themeColor="text1" w:themeTint="BF"/>
              </w:rPr>
            </w:pPr>
            <w:r w:rsidRPr="00254D85">
              <w:rPr>
                <w:rFonts w:ascii="Arial Narrow" w:hAnsi="Arial Narrow"/>
                <w:color w:val="595959" w:themeColor="text1" w:themeTint="A6"/>
                <w:sz w:val="22"/>
                <w:szCs w:val="22"/>
              </w:rPr>
              <w:t>Sept 2019 – Sept 2020 (1 an et 1 mois)</w:t>
            </w:r>
          </w:p>
        </w:tc>
        <w:tc>
          <w:tcPr>
            <w:tcW w:w="3721" w:type="dxa"/>
            <w:gridSpan w:val="2"/>
            <w:tcBorders>
              <w:top w:val="nil"/>
              <w:left w:val="nil"/>
              <w:bottom w:val="nil"/>
              <w:right w:val="nil"/>
            </w:tcBorders>
            <w:shd w:val="clear" w:color="auto" w:fill="F2F2F2" w:themeFill="background1" w:themeFillShade="F2"/>
            <w:vAlign w:val="center"/>
          </w:tcPr>
          <w:p w14:paraId="17CA1C2A" w14:textId="77777777" w:rsidR="0011577D" w:rsidRPr="00D973BF" w:rsidRDefault="0011577D" w:rsidP="003518DA">
            <w:pPr>
              <w:snapToGrid w:val="0"/>
              <w:ind w:left="708" w:right="276" w:firstLine="17"/>
              <w:jc w:val="right"/>
              <w:rPr>
                <w:noProof/>
                <w:sz w:val="4"/>
                <w:szCs w:val="4"/>
              </w:rPr>
            </w:pPr>
          </w:p>
        </w:tc>
      </w:tr>
      <w:tr w:rsidR="00165B91" w:rsidRPr="009239B6" w14:paraId="56F7A2BA" w14:textId="77777777" w:rsidTr="00AA7846">
        <w:trPr>
          <w:gridBefore w:val="1"/>
          <w:wBefore w:w="321" w:type="dxa"/>
          <w:trHeight w:val="98"/>
        </w:trPr>
        <w:tc>
          <w:tcPr>
            <w:tcW w:w="7255" w:type="dxa"/>
            <w:tcBorders>
              <w:top w:val="nil"/>
            </w:tcBorders>
            <w:vAlign w:val="center"/>
          </w:tcPr>
          <w:p w14:paraId="0CF98AA2" w14:textId="77777777" w:rsidR="00165B91" w:rsidRPr="009239B6" w:rsidRDefault="00165B91" w:rsidP="003518DA">
            <w:pPr>
              <w:snapToGrid w:val="0"/>
              <w:ind w:left="179" w:right="276"/>
              <w:rPr>
                <w:rFonts w:ascii="Arial Narrow" w:hAnsi="Arial Narrow"/>
                <w:color w:val="404040" w:themeColor="text1" w:themeTint="BF"/>
                <w:sz w:val="10"/>
                <w:szCs w:val="10"/>
              </w:rPr>
            </w:pPr>
          </w:p>
        </w:tc>
        <w:tc>
          <w:tcPr>
            <w:tcW w:w="3721" w:type="dxa"/>
            <w:gridSpan w:val="2"/>
            <w:tcBorders>
              <w:top w:val="nil"/>
            </w:tcBorders>
            <w:vAlign w:val="center"/>
          </w:tcPr>
          <w:p w14:paraId="5C482671" w14:textId="77777777" w:rsidR="00165B91" w:rsidRPr="009239B6" w:rsidRDefault="00165B91" w:rsidP="003518DA">
            <w:pPr>
              <w:snapToGrid w:val="0"/>
              <w:ind w:right="276"/>
              <w:rPr>
                <w:rFonts w:ascii="Arial Narrow" w:hAnsi="Arial Narrow"/>
                <w:color w:val="404040" w:themeColor="text1" w:themeTint="BF"/>
                <w:sz w:val="10"/>
                <w:szCs w:val="10"/>
              </w:rPr>
            </w:pPr>
          </w:p>
        </w:tc>
      </w:tr>
      <w:tr w:rsidR="004B3F55" w:rsidRPr="00CB2DC7" w14:paraId="30D9607F" w14:textId="77777777" w:rsidTr="00D9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198" w:type="dxa"/>
            <w:gridSpan w:val="3"/>
          </w:tcPr>
          <w:p w14:paraId="752AA610" w14:textId="77777777" w:rsidR="004B3F55" w:rsidRPr="0068308B"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68308B">
              <w:rPr>
                <w:rFonts w:ascii="Arial Narrow" w:hAnsi="Arial Narrow"/>
                <w:b/>
                <w:color w:val="404040" w:themeColor="text1" w:themeTint="BF"/>
                <w:sz w:val="22"/>
                <w:szCs w:val="22"/>
              </w:rPr>
              <w:t>Projets d’urbanisation du Core Banking Système (CBS) :</w:t>
            </w:r>
          </w:p>
          <w:p w14:paraId="0031B49E"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 xml:space="preserve">Participation à la mise en place de la gouvernance du programme dans sa globalité et à </w:t>
            </w:r>
            <w:r w:rsidR="00C925F0" w:rsidRPr="00092149">
              <w:rPr>
                <w:rFonts w:ascii="Arial Narrow" w:hAnsi="Arial Narrow"/>
                <w:sz w:val="22"/>
                <w:szCs w:val="22"/>
              </w:rPr>
              <w:t>la planification</w:t>
            </w:r>
            <w:r w:rsidRPr="00092149">
              <w:rPr>
                <w:rFonts w:ascii="Arial Narrow" w:hAnsi="Arial Narrow"/>
                <w:sz w:val="22"/>
                <w:szCs w:val="22"/>
              </w:rPr>
              <w:t xml:space="preserve"> du projet </w:t>
            </w:r>
            <w:r>
              <w:rPr>
                <w:rFonts w:ascii="Arial Narrow" w:hAnsi="Arial Narrow"/>
                <w:sz w:val="22"/>
                <w:szCs w:val="22"/>
              </w:rPr>
              <w:t xml:space="preserve">outil de vente </w:t>
            </w:r>
            <w:r w:rsidRPr="00092149">
              <w:rPr>
                <w:rFonts w:ascii="Arial Narrow" w:hAnsi="Arial Narrow"/>
                <w:sz w:val="22"/>
                <w:szCs w:val="22"/>
              </w:rPr>
              <w:t>dans le cadre du programme global</w:t>
            </w:r>
          </w:p>
          <w:p w14:paraId="0DEACE2B"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 xml:space="preserve">Participation au lancement du Design </w:t>
            </w:r>
            <w:proofErr w:type="spellStart"/>
            <w:r w:rsidRPr="00092149">
              <w:rPr>
                <w:rFonts w:ascii="Arial Narrow" w:hAnsi="Arial Narrow"/>
                <w:sz w:val="22"/>
                <w:szCs w:val="22"/>
              </w:rPr>
              <w:t>authority</w:t>
            </w:r>
            <w:proofErr w:type="spellEnd"/>
            <w:r w:rsidRPr="00092149">
              <w:rPr>
                <w:rFonts w:ascii="Arial Narrow" w:hAnsi="Arial Narrow"/>
                <w:sz w:val="22"/>
                <w:szCs w:val="22"/>
              </w:rPr>
              <w:t xml:space="preserve"> afin de contrôler les impacts des adhérences projets et assurer une cohérence des cibles</w:t>
            </w:r>
          </w:p>
          <w:p w14:paraId="03F40704"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 xml:space="preserve">Participation à la préparation et à l’animation des comités de suivi    </w:t>
            </w:r>
          </w:p>
          <w:p w14:paraId="43BDD98F"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Pré-Cadrage de la solution cible en vue d’assurer la couverture fonctionnelle de l’ensemble des besoins métiers et du respect de l’ensemble des exigences (Sécurité, Architecture et Infrastructure)</w:t>
            </w:r>
          </w:p>
          <w:p w14:paraId="65501C51" w14:textId="77777777" w:rsidR="004B3F55"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Cadrage du POC à présenter par l’éditeur et Test du POC livré</w:t>
            </w:r>
            <w:r>
              <w:rPr>
                <w:rFonts w:ascii="Arial Narrow" w:hAnsi="Arial Narrow"/>
                <w:sz w:val="22"/>
                <w:szCs w:val="22"/>
              </w:rPr>
              <w:t>.</w:t>
            </w:r>
          </w:p>
          <w:p w14:paraId="4D5B4BE2" w14:textId="77777777" w:rsidR="004B3F55" w:rsidRPr="00827CE3"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827CE3">
              <w:rPr>
                <w:rFonts w:ascii="Arial Narrow" w:hAnsi="Arial Narrow"/>
                <w:sz w:val="22"/>
                <w:szCs w:val="22"/>
              </w:rPr>
              <w:t>Élaboration et maintenance du réservoir des besoins métiers (</w:t>
            </w:r>
            <w:proofErr w:type="spellStart"/>
            <w:r w:rsidRPr="00827CE3">
              <w:rPr>
                <w:rFonts w:ascii="Arial Narrow" w:hAnsi="Arial Narrow"/>
                <w:sz w:val="22"/>
                <w:szCs w:val="22"/>
              </w:rPr>
              <w:t>Backlog</w:t>
            </w:r>
            <w:proofErr w:type="spellEnd"/>
            <w:r w:rsidRPr="00827CE3">
              <w:rPr>
                <w:rFonts w:ascii="Arial Narrow" w:hAnsi="Arial Narrow"/>
                <w:sz w:val="22"/>
                <w:szCs w:val="22"/>
              </w:rPr>
              <w:t xml:space="preserve"> des user stories)</w:t>
            </w:r>
            <w:r>
              <w:rPr>
                <w:rFonts w:ascii="Arial Narrow" w:hAnsi="Arial Narrow"/>
                <w:sz w:val="22"/>
                <w:szCs w:val="22"/>
              </w:rPr>
              <w:t> .</w:t>
            </w:r>
          </w:p>
          <w:p w14:paraId="427AEBA0" w14:textId="77777777" w:rsidR="004B3F55" w:rsidRPr="002A17B4"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68308B">
              <w:rPr>
                <w:rFonts w:ascii="Arial Narrow" w:hAnsi="Arial Narrow"/>
                <w:sz w:val="22"/>
                <w:szCs w:val="22"/>
              </w:rPr>
              <w:t>Participation</w:t>
            </w:r>
            <w:r w:rsidRPr="002A17B4">
              <w:rPr>
                <w:rFonts w:ascii="Arial Narrow" w:hAnsi="Arial Narrow"/>
                <w:sz w:val="22"/>
                <w:szCs w:val="22"/>
              </w:rPr>
              <w:t xml:space="preserve"> à la rédaction et à la validation des </w:t>
            </w:r>
            <w:proofErr w:type="spellStart"/>
            <w:r w:rsidRPr="002A17B4">
              <w:rPr>
                <w:rFonts w:ascii="Arial Narrow" w:hAnsi="Arial Narrow"/>
                <w:sz w:val="22"/>
                <w:szCs w:val="22"/>
              </w:rPr>
              <w:t>users</w:t>
            </w:r>
            <w:proofErr w:type="spellEnd"/>
            <w:r w:rsidRPr="002A17B4">
              <w:rPr>
                <w:rFonts w:ascii="Arial Narrow" w:hAnsi="Arial Narrow"/>
                <w:sz w:val="22"/>
                <w:szCs w:val="22"/>
              </w:rPr>
              <w:t xml:space="preserve"> stories relatifs au projet « Catalogue produit et moteur de tarification » </w:t>
            </w:r>
            <w:r w:rsidRPr="00F35DCD">
              <w:rPr>
                <w:rFonts w:ascii="Arial Narrow" w:hAnsi="Arial Narrow"/>
                <w:sz w:val="22"/>
                <w:szCs w:val="22"/>
              </w:rPr>
              <w:t>et définition des prérequis métiers</w:t>
            </w:r>
            <w:r>
              <w:rPr>
                <w:rFonts w:ascii="Arial Narrow" w:hAnsi="Arial Narrow"/>
                <w:sz w:val="22"/>
                <w:szCs w:val="22"/>
              </w:rPr>
              <w:t>.</w:t>
            </w:r>
          </w:p>
          <w:p w14:paraId="00AE40C1" w14:textId="77777777" w:rsidR="004B3F55" w:rsidRPr="0068308B" w:rsidRDefault="004B3F55" w:rsidP="003518DA">
            <w:pPr>
              <w:pStyle w:val="Corpsdetexte"/>
              <w:tabs>
                <w:tab w:val="num" w:pos="927"/>
                <w:tab w:val="left" w:pos="1080"/>
                <w:tab w:val="num" w:pos="1440"/>
              </w:tabs>
              <w:spacing w:after="0"/>
              <w:ind w:left="2700" w:right="276"/>
              <w:jc w:val="both"/>
              <w:rPr>
                <w:rFonts w:ascii="Arial Narrow" w:hAnsi="Arial Narrow" w:cs="Arial"/>
                <w:bCs/>
                <w:sz w:val="22"/>
                <w:szCs w:val="22"/>
              </w:rPr>
            </w:pPr>
          </w:p>
          <w:p w14:paraId="37F6E79B" w14:textId="77777777" w:rsidR="004B3F55" w:rsidRPr="00092149" w:rsidRDefault="004B3F55" w:rsidP="003518DA">
            <w:pPr>
              <w:pStyle w:val="Corpsdetexte"/>
              <w:numPr>
                <w:ilvl w:val="0"/>
                <w:numId w:val="15"/>
              </w:numPr>
              <w:spacing w:before="60" w:after="60"/>
              <w:ind w:left="459" w:right="276" w:hanging="276"/>
              <w:jc w:val="both"/>
              <w:rPr>
                <w:rFonts w:ascii="Arial Narrow" w:hAnsi="Arial Narrow"/>
                <w:bCs/>
                <w:sz w:val="22"/>
                <w:szCs w:val="22"/>
              </w:rPr>
            </w:pPr>
            <w:r w:rsidRPr="0068308B">
              <w:rPr>
                <w:rFonts w:ascii="Arial Narrow" w:hAnsi="Arial Narrow"/>
                <w:b/>
                <w:color w:val="404040" w:themeColor="text1" w:themeTint="BF"/>
                <w:sz w:val="22"/>
                <w:szCs w:val="22"/>
              </w:rPr>
              <w:t xml:space="preserve">Projets de bancassurance : Mise en place d’un </w:t>
            </w:r>
            <w:r>
              <w:rPr>
                <w:rFonts w:ascii="Arial Narrow" w:hAnsi="Arial Narrow"/>
                <w:b/>
                <w:color w:val="404040" w:themeColor="text1" w:themeTint="BF"/>
                <w:sz w:val="22"/>
                <w:szCs w:val="22"/>
              </w:rPr>
              <w:t xml:space="preserve">outil </w:t>
            </w:r>
            <w:r w:rsidRPr="0068308B">
              <w:rPr>
                <w:rFonts w:ascii="Arial Narrow" w:hAnsi="Arial Narrow"/>
                <w:b/>
                <w:color w:val="404040" w:themeColor="text1" w:themeTint="BF"/>
                <w:sz w:val="22"/>
                <w:szCs w:val="22"/>
              </w:rPr>
              <w:t xml:space="preserve">front pour </w:t>
            </w:r>
            <w:r>
              <w:rPr>
                <w:rFonts w:ascii="Arial Narrow" w:hAnsi="Arial Narrow"/>
                <w:b/>
                <w:color w:val="404040" w:themeColor="text1" w:themeTint="BF"/>
                <w:sz w:val="22"/>
                <w:szCs w:val="22"/>
              </w:rPr>
              <w:t>la gestion des</w:t>
            </w:r>
            <w:r w:rsidRPr="0068308B">
              <w:rPr>
                <w:rFonts w:ascii="Arial Narrow" w:hAnsi="Arial Narrow"/>
                <w:b/>
                <w:color w:val="404040" w:themeColor="text1" w:themeTint="BF"/>
                <w:sz w:val="22"/>
                <w:szCs w:val="22"/>
              </w:rPr>
              <w:t xml:space="preserve"> produits de bancassurance </w:t>
            </w:r>
            <w:r w:rsidRPr="00092149">
              <w:rPr>
                <w:rFonts w:ascii="Arial Narrow" w:hAnsi="Arial Narrow"/>
                <w:bCs/>
                <w:color w:val="404040" w:themeColor="text1" w:themeTint="BF"/>
                <w:sz w:val="22"/>
                <w:szCs w:val="22"/>
              </w:rPr>
              <w:t>(</w:t>
            </w:r>
            <w:proofErr w:type="spellStart"/>
            <w:r w:rsidRPr="00092149">
              <w:rPr>
                <w:rFonts w:ascii="Arial Narrow" w:hAnsi="Arial Narrow"/>
                <w:bCs/>
                <w:color w:val="404040" w:themeColor="text1" w:themeTint="BF"/>
                <w:sz w:val="22"/>
                <w:szCs w:val="22"/>
              </w:rPr>
              <w:t>Epargne</w:t>
            </w:r>
            <w:proofErr w:type="spellEnd"/>
            <w:r w:rsidRPr="00092149">
              <w:rPr>
                <w:rFonts w:ascii="Arial Narrow" w:hAnsi="Arial Narrow"/>
                <w:bCs/>
                <w:color w:val="404040" w:themeColor="text1" w:themeTint="BF"/>
                <w:sz w:val="22"/>
                <w:szCs w:val="22"/>
              </w:rPr>
              <w:t xml:space="preserve"> en Unités de Compte (UC), Produits Santé, Prévoyance et Décès, Portail OAV)</w:t>
            </w:r>
            <w:r>
              <w:rPr>
                <w:rFonts w:ascii="Arial Narrow" w:hAnsi="Arial Narrow"/>
                <w:bCs/>
                <w:color w:val="404040" w:themeColor="text1" w:themeTint="BF"/>
                <w:sz w:val="22"/>
                <w:szCs w:val="22"/>
              </w:rPr>
              <w:t> :</w:t>
            </w:r>
          </w:p>
          <w:p w14:paraId="162007B2" w14:textId="77777777" w:rsidR="004B3F55" w:rsidRPr="00162421" w:rsidRDefault="00BD3A4F"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162421">
              <w:rPr>
                <w:rFonts w:ascii="Arial Narrow" w:hAnsi="Arial Narrow"/>
                <w:sz w:val="22"/>
                <w:szCs w:val="22"/>
              </w:rPr>
              <w:t>Élaboration</w:t>
            </w:r>
            <w:r w:rsidR="004B3F55" w:rsidRPr="00162421">
              <w:rPr>
                <w:rFonts w:ascii="Arial Narrow" w:hAnsi="Arial Narrow"/>
                <w:sz w:val="22"/>
                <w:szCs w:val="22"/>
              </w:rPr>
              <w:t xml:space="preserve"> des </w:t>
            </w:r>
            <w:proofErr w:type="spellStart"/>
            <w:r w:rsidR="004B3F55" w:rsidRPr="00162421">
              <w:rPr>
                <w:rFonts w:ascii="Arial Narrow" w:hAnsi="Arial Narrow"/>
                <w:sz w:val="22"/>
                <w:szCs w:val="22"/>
              </w:rPr>
              <w:t>users</w:t>
            </w:r>
            <w:proofErr w:type="spellEnd"/>
            <w:r w:rsidR="004B3F55" w:rsidRPr="00162421">
              <w:rPr>
                <w:rFonts w:ascii="Arial Narrow" w:hAnsi="Arial Narrow"/>
                <w:sz w:val="22"/>
                <w:szCs w:val="22"/>
              </w:rPr>
              <w:t xml:space="preserve"> story (Sp</w:t>
            </w:r>
            <w:r w:rsidR="004B3F55">
              <w:rPr>
                <w:rFonts w:ascii="Arial Narrow" w:hAnsi="Arial Narrow"/>
                <w:sz w:val="22"/>
                <w:szCs w:val="22"/>
              </w:rPr>
              <w:t>é</w:t>
            </w:r>
            <w:r w:rsidR="004B3F55" w:rsidRPr="00162421">
              <w:rPr>
                <w:rFonts w:ascii="Arial Narrow" w:hAnsi="Arial Narrow"/>
                <w:sz w:val="22"/>
                <w:szCs w:val="22"/>
              </w:rPr>
              <w:t>cification</w:t>
            </w:r>
            <w:r w:rsidR="004B3F55">
              <w:rPr>
                <w:rFonts w:ascii="Arial Narrow" w:hAnsi="Arial Narrow"/>
                <w:sz w:val="22"/>
                <w:szCs w:val="22"/>
              </w:rPr>
              <w:t>s</w:t>
            </w:r>
            <w:r w:rsidR="004B3F55" w:rsidRPr="00162421">
              <w:rPr>
                <w:rFonts w:ascii="Arial Narrow" w:hAnsi="Arial Narrow"/>
                <w:sz w:val="22"/>
                <w:szCs w:val="22"/>
              </w:rPr>
              <w:t xml:space="preserve"> fonctionnelle</w:t>
            </w:r>
            <w:r w:rsidR="004B3F55">
              <w:rPr>
                <w:rFonts w:ascii="Arial Narrow" w:hAnsi="Arial Narrow"/>
                <w:sz w:val="22"/>
                <w:szCs w:val="22"/>
              </w:rPr>
              <w:t>s</w:t>
            </w:r>
            <w:r w:rsidR="004B3F55" w:rsidRPr="00162421">
              <w:rPr>
                <w:rFonts w:ascii="Arial Narrow" w:hAnsi="Arial Narrow"/>
                <w:sz w:val="22"/>
                <w:szCs w:val="22"/>
              </w:rPr>
              <w:t>)</w:t>
            </w:r>
            <w:r w:rsidR="004B3F55">
              <w:rPr>
                <w:rFonts w:ascii="Arial Narrow" w:hAnsi="Arial Narrow"/>
                <w:sz w:val="22"/>
                <w:szCs w:val="22"/>
              </w:rPr>
              <w:t> : Souscription, Modification simple, Modification sensible, Rachats et prestations, Arbitrage, Automatisation des flux, Workflow, Paramétrage produit.</w:t>
            </w:r>
          </w:p>
          <w:p w14:paraId="65D3E332"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Reprise et migration des données</w:t>
            </w:r>
            <w:r>
              <w:rPr>
                <w:rFonts w:ascii="Arial Narrow" w:hAnsi="Arial Narrow"/>
                <w:sz w:val="22"/>
                <w:szCs w:val="22"/>
              </w:rPr>
              <w:t> : Mapping des données, règle d’enrichissement et de reprise.</w:t>
            </w:r>
          </w:p>
          <w:p w14:paraId="0CBFE376"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 xml:space="preserve">Déroulement des tests et Homologation fonctionnelle, Analyse des anomalies (Données, Paramétrage, </w:t>
            </w:r>
            <w:proofErr w:type="spellStart"/>
            <w:r w:rsidRPr="00092149">
              <w:rPr>
                <w:rFonts w:ascii="Arial Narrow" w:hAnsi="Arial Narrow"/>
                <w:sz w:val="22"/>
                <w:szCs w:val="22"/>
              </w:rPr>
              <w:t>etc</w:t>
            </w:r>
            <w:proofErr w:type="spellEnd"/>
            <w:r w:rsidRPr="00092149">
              <w:rPr>
                <w:rFonts w:ascii="Arial Narrow" w:hAnsi="Arial Narrow"/>
                <w:sz w:val="22"/>
                <w:szCs w:val="22"/>
              </w:rPr>
              <w:t>,).</w:t>
            </w:r>
          </w:p>
          <w:p w14:paraId="3885E7BB" w14:textId="77777777" w:rsidR="004B3F55" w:rsidRPr="00D94A6B" w:rsidRDefault="00BD3A4F"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Élaboration</w:t>
            </w:r>
            <w:r w:rsidR="004B3F55" w:rsidRPr="00092149">
              <w:rPr>
                <w:rFonts w:ascii="Arial Narrow" w:hAnsi="Arial Narrow"/>
                <w:sz w:val="22"/>
                <w:szCs w:val="22"/>
              </w:rPr>
              <w:t xml:space="preserve"> de Process </w:t>
            </w:r>
            <w:proofErr w:type="spellStart"/>
            <w:r w:rsidR="004B3F55" w:rsidRPr="00092149">
              <w:rPr>
                <w:rFonts w:ascii="Arial Narrow" w:hAnsi="Arial Narrow"/>
                <w:sz w:val="22"/>
                <w:szCs w:val="22"/>
              </w:rPr>
              <w:t>review</w:t>
            </w:r>
            <w:proofErr w:type="spellEnd"/>
            <w:r w:rsidR="004B3F55" w:rsidRPr="00092149">
              <w:rPr>
                <w:rFonts w:ascii="Arial Narrow" w:hAnsi="Arial Narrow"/>
                <w:sz w:val="22"/>
                <w:szCs w:val="22"/>
              </w:rPr>
              <w:t xml:space="preserve"> : Recensement et actualisation des processus métier, </w:t>
            </w:r>
            <w:r w:rsidR="004B3F55">
              <w:rPr>
                <w:rFonts w:ascii="Arial Narrow" w:hAnsi="Arial Narrow"/>
                <w:sz w:val="22"/>
                <w:szCs w:val="22"/>
              </w:rPr>
              <w:t>f</w:t>
            </w:r>
            <w:r w:rsidR="004B3F55" w:rsidRPr="00092149">
              <w:rPr>
                <w:rFonts w:ascii="Arial Narrow" w:hAnsi="Arial Narrow"/>
                <w:sz w:val="22"/>
                <w:szCs w:val="22"/>
              </w:rPr>
              <w:t>actorisation et standardisation des procédures, Analyse et mesure des étapes, Identification des améliorations</w:t>
            </w:r>
            <w:r w:rsidR="004B3F55">
              <w:rPr>
                <w:rFonts w:ascii="Arial Narrow" w:hAnsi="Arial Narrow"/>
                <w:sz w:val="22"/>
                <w:szCs w:val="22"/>
              </w:rPr>
              <w:t>.</w:t>
            </w:r>
          </w:p>
          <w:p w14:paraId="0417BDD0" w14:textId="77777777" w:rsidR="004B3F55" w:rsidRPr="00D94A6B" w:rsidRDefault="004B3F55" w:rsidP="003518DA">
            <w:pPr>
              <w:pStyle w:val="Corpsdetexte"/>
              <w:tabs>
                <w:tab w:val="num" w:pos="927"/>
                <w:tab w:val="left" w:pos="1080"/>
                <w:tab w:val="num" w:pos="1440"/>
                <w:tab w:val="num" w:pos="1777"/>
              </w:tabs>
              <w:spacing w:after="0"/>
              <w:ind w:left="2700" w:right="276"/>
              <w:jc w:val="both"/>
              <w:rPr>
                <w:rFonts w:ascii="Arial Narrow" w:hAnsi="Arial Narrow"/>
                <w:sz w:val="22"/>
                <w:szCs w:val="22"/>
              </w:rPr>
            </w:pPr>
            <w:r>
              <w:rPr>
                <w:rFonts w:ascii="Arial Narrow" w:hAnsi="Arial Narrow"/>
                <w:sz w:val="22"/>
                <w:szCs w:val="22"/>
              </w:rPr>
              <w:t xml:space="preserve"> </w:t>
            </w:r>
          </w:p>
          <w:p w14:paraId="1DD995FA" w14:textId="77777777" w:rsidR="004B3F55" w:rsidRPr="00D94A6B" w:rsidRDefault="004B3F55" w:rsidP="003518DA">
            <w:pPr>
              <w:pStyle w:val="Corpsdetexte"/>
              <w:numPr>
                <w:ilvl w:val="0"/>
                <w:numId w:val="15"/>
              </w:numPr>
              <w:spacing w:before="60" w:after="60"/>
              <w:ind w:left="459" w:right="276" w:hanging="276"/>
              <w:jc w:val="both"/>
              <w:rPr>
                <w:rFonts w:ascii="Arial Narrow" w:hAnsi="Arial Narrow"/>
                <w:sz w:val="22"/>
                <w:szCs w:val="22"/>
              </w:rPr>
            </w:pPr>
            <w:r w:rsidRPr="00D94A6B">
              <w:rPr>
                <w:rFonts w:ascii="Arial Narrow" w:hAnsi="Arial Narrow"/>
                <w:b/>
                <w:color w:val="404040" w:themeColor="text1" w:themeTint="BF"/>
                <w:sz w:val="22"/>
                <w:szCs w:val="22"/>
              </w:rPr>
              <w:t>Projet Monétique :</w:t>
            </w:r>
            <w:r>
              <w:rPr>
                <w:rFonts w:ascii="Arial Narrow" w:hAnsi="Arial Narrow"/>
                <w:b/>
                <w:color w:val="404040" w:themeColor="text1" w:themeTint="BF"/>
                <w:sz w:val="22"/>
                <w:szCs w:val="22"/>
              </w:rPr>
              <w:t xml:space="preserve"> </w:t>
            </w:r>
            <w:r w:rsidRPr="00D94A6B">
              <w:rPr>
                <w:rFonts w:ascii="Arial Narrow" w:hAnsi="Arial Narrow"/>
                <w:sz w:val="22"/>
                <w:szCs w:val="22"/>
              </w:rPr>
              <w:t xml:space="preserve">Lancement des cartes Visa </w:t>
            </w:r>
            <w:proofErr w:type="spellStart"/>
            <w:r w:rsidRPr="00D94A6B">
              <w:rPr>
                <w:rFonts w:ascii="Arial Narrow" w:hAnsi="Arial Narrow"/>
                <w:sz w:val="22"/>
                <w:szCs w:val="22"/>
              </w:rPr>
              <w:t>Contactless</w:t>
            </w:r>
            <w:proofErr w:type="spellEnd"/>
            <w:r w:rsidRPr="00D94A6B">
              <w:rPr>
                <w:rFonts w:ascii="Arial Narrow" w:hAnsi="Arial Narrow"/>
                <w:sz w:val="22"/>
                <w:szCs w:val="22"/>
              </w:rPr>
              <w:t> :</w:t>
            </w:r>
          </w:p>
          <w:p w14:paraId="3F5B6140" w14:textId="46109BEE" w:rsidR="004B3F55" w:rsidRPr="00D94A6B"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D94A6B">
              <w:rPr>
                <w:rFonts w:ascii="Arial Narrow" w:hAnsi="Arial Narrow"/>
                <w:sz w:val="22"/>
                <w:szCs w:val="22"/>
              </w:rPr>
              <w:t>Revue des processus de gestion : Souscription, Actes de modifications, Commandes des cartes, Délivrance et Activation</w:t>
            </w:r>
            <w:r>
              <w:rPr>
                <w:rFonts w:ascii="Arial Narrow" w:hAnsi="Arial Narrow"/>
                <w:sz w:val="22"/>
                <w:szCs w:val="22"/>
              </w:rPr>
              <w:t>.</w:t>
            </w:r>
          </w:p>
          <w:p w14:paraId="2FAEAE64" w14:textId="063AC358" w:rsidR="004B3F55" w:rsidRPr="00D94A6B"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D94A6B">
              <w:rPr>
                <w:rFonts w:ascii="Arial Narrow" w:hAnsi="Arial Narrow"/>
                <w:sz w:val="22"/>
                <w:szCs w:val="22"/>
              </w:rPr>
              <w:t>Automatisation des remplacements des cartes Visa existantes à l’échéance</w:t>
            </w:r>
            <w:r>
              <w:rPr>
                <w:rFonts w:ascii="Arial Narrow" w:hAnsi="Arial Narrow"/>
                <w:sz w:val="22"/>
                <w:szCs w:val="22"/>
              </w:rPr>
              <w:t>.</w:t>
            </w:r>
          </w:p>
          <w:p w14:paraId="5B64F982" w14:textId="1764BE32" w:rsidR="004B3F55" w:rsidRPr="00D94A6B"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D94A6B">
              <w:rPr>
                <w:rFonts w:ascii="Arial Narrow" w:hAnsi="Arial Narrow"/>
                <w:sz w:val="22"/>
                <w:szCs w:val="22"/>
              </w:rPr>
              <w:t>Participation à la Conduite du Changement</w:t>
            </w:r>
            <w:r>
              <w:rPr>
                <w:rFonts w:ascii="Arial Narrow" w:hAnsi="Arial Narrow"/>
                <w:sz w:val="22"/>
                <w:szCs w:val="22"/>
              </w:rPr>
              <w:t>.</w:t>
            </w:r>
          </w:p>
          <w:p w14:paraId="4BC4DF7F" w14:textId="77777777" w:rsidR="004B3F55" w:rsidRDefault="004B3F55" w:rsidP="003518DA">
            <w:pPr>
              <w:pStyle w:val="Corpsdetexte"/>
              <w:tabs>
                <w:tab w:val="left" w:pos="1080"/>
                <w:tab w:val="num" w:pos="1968"/>
                <w:tab w:val="num" w:pos="2700"/>
              </w:tabs>
              <w:spacing w:after="0"/>
              <w:ind w:left="927" w:right="276"/>
              <w:jc w:val="both"/>
              <w:rPr>
                <w:rFonts w:ascii="Arial Narrow" w:hAnsi="Arial Narrow"/>
                <w:sz w:val="21"/>
                <w:szCs w:val="21"/>
              </w:rPr>
            </w:pPr>
          </w:p>
          <w:p w14:paraId="5ABEDADC" w14:textId="77777777" w:rsidR="004B3F55"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68308B">
              <w:rPr>
                <w:rFonts w:ascii="Arial Narrow" w:hAnsi="Arial Narrow"/>
                <w:b/>
                <w:color w:val="404040" w:themeColor="text1" w:themeTint="BF"/>
                <w:sz w:val="22"/>
                <w:szCs w:val="22"/>
              </w:rPr>
              <w:t>Projets Réglementaires :</w:t>
            </w:r>
          </w:p>
          <w:p w14:paraId="66DF0DF3" w14:textId="77777777" w:rsidR="004B3F55" w:rsidRPr="00092149" w:rsidRDefault="004B3F55" w:rsidP="002A17B4">
            <w:pPr>
              <w:pStyle w:val="Corpsdetexte"/>
              <w:numPr>
                <w:ilvl w:val="2"/>
                <w:numId w:val="25"/>
              </w:numPr>
              <w:tabs>
                <w:tab w:val="left" w:pos="1080"/>
              </w:tabs>
              <w:spacing w:after="0"/>
              <w:ind w:left="892" w:right="276" w:hanging="142"/>
              <w:jc w:val="both"/>
              <w:rPr>
                <w:rFonts w:ascii="Arial Narrow" w:hAnsi="Arial Narrow"/>
                <w:sz w:val="22"/>
                <w:szCs w:val="22"/>
              </w:rPr>
            </w:pPr>
            <w:r w:rsidRPr="00092149">
              <w:rPr>
                <w:rFonts w:ascii="Arial Narrow" w:hAnsi="Arial Narrow"/>
                <w:sz w:val="22"/>
                <w:szCs w:val="22"/>
              </w:rPr>
              <w:t>Automatisation des déclarations Client / Compte auprès de la banque centrale</w:t>
            </w:r>
            <w:r>
              <w:rPr>
                <w:rFonts w:ascii="Arial Narrow" w:hAnsi="Arial Narrow"/>
                <w:sz w:val="22"/>
                <w:szCs w:val="22"/>
              </w:rPr>
              <w:t> :</w:t>
            </w:r>
          </w:p>
          <w:p w14:paraId="16270FED" w14:textId="77777777" w:rsidR="004B3F55" w:rsidRPr="00D94A6B" w:rsidRDefault="004B3F55" w:rsidP="003518DA">
            <w:pPr>
              <w:pStyle w:val="Corpsdetexte"/>
              <w:numPr>
                <w:ilvl w:val="4"/>
                <w:numId w:val="26"/>
              </w:numPr>
              <w:tabs>
                <w:tab w:val="left" w:pos="1080"/>
              </w:tabs>
              <w:spacing w:after="0"/>
              <w:ind w:right="276"/>
              <w:jc w:val="both"/>
              <w:rPr>
                <w:rFonts w:ascii="Arial Narrow" w:hAnsi="Arial Narrow"/>
                <w:sz w:val="22"/>
                <w:szCs w:val="22"/>
              </w:rPr>
            </w:pPr>
            <w:r>
              <w:rPr>
                <w:rFonts w:ascii="Arial Narrow" w:hAnsi="Arial Narrow"/>
                <w:sz w:val="22"/>
                <w:szCs w:val="22"/>
              </w:rPr>
              <w:lastRenderedPageBreak/>
              <w:t xml:space="preserve"> </w:t>
            </w:r>
            <w:r w:rsidRPr="00D94A6B">
              <w:rPr>
                <w:rFonts w:ascii="Arial Narrow" w:hAnsi="Arial Narrow"/>
                <w:sz w:val="22"/>
                <w:szCs w:val="22"/>
              </w:rPr>
              <w:t>Recensement des flux existants, et Gap Analysis</w:t>
            </w:r>
            <w:r>
              <w:rPr>
                <w:rFonts w:ascii="Arial Narrow" w:hAnsi="Arial Narrow"/>
                <w:sz w:val="22"/>
                <w:szCs w:val="22"/>
              </w:rPr>
              <w:t>.</w:t>
            </w:r>
          </w:p>
          <w:p w14:paraId="739AB91B" w14:textId="77777777" w:rsidR="004B3F55" w:rsidRPr="00D94A6B" w:rsidRDefault="004B3F55" w:rsidP="003518DA">
            <w:pPr>
              <w:pStyle w:val="Corpsdetexte"/>
              <w:numPr>
                <w:ilvl w:val="4"/>
                <w:numId w:val="26"/>
              </w:numPr>
              <w:tabs>
                <w:tab w:val="left" w:pos="1080"/>
              </w:tabs>
              <w:spacing w:after="0"/>
              <w:ind w:right="276"/>
              <w:jc w:val="both"/>
              <w:rPr>
                <w:rFonts w:ascii="Arial Narrow" w:hAnsi="Arial Narrow"/>
                <w:sz w:val="22"/>
                <w:szCs w:val="22"/>
              </w:rPr>
            </w:pPr>
            <w:r>
              <w:rPr>
                <w:rFonts w:ascii="Arial Narrow" w:hAnsi="Arial Narrow"/>
                <w:sz w:val="22"/>
                <w:szCs w:val="22"/>
              </w:rPr>
              <w:t xml:space="preserve"> </w:t>
            </w:r>
            <w:r w:rsidRPr="00D94A6B">
              <w:rPr>
                <w:rFonts w:ascii="Arial Narrow" w:hAnsi="Arial Narrow"/>
                <w:sz w:val="22"/>
                <w:szCs w:val="22"/>
              </w:rPr>
              <w:t>Spécification de la structure du fichier à communiquer et du format des données</w:t>
            </w:r>
            <w:r>
              <w:rPr>
                <w:rFonts w:ascii="Arial Narrow" w:hAnsi="Arial Narrow"/>
                <w:sz w:val="22"/>
                <w:szCs w:val="22"/>
              </w:rPr>
              <w:t>.</w:t>
            </w:r>
          </w:p>
          <w:p w14:paraId="11BC41FD" w14:textId="77777777" w:rsidR="004B3F55" w:rsidRPr="00D94A6B" w:rsidRDefault="004B3F55" w:rsidP="003518DA">
            <w:pPr>
              <w:pStyle w:val="Corpsdetexte"/>
              <w:numPr>
                <w:ilvl w:val="4"/>
                <w:numId w:val="26"/>
              </w:numPr>
              <w:tabs>
                <w:tab w:val="left" w:pos="1080"/>
              </w:tabs>
              <w:spacing w:after="0"/>
              <w:ind w:right="276"/>
              <w:jc w:val="both"/>
              <w:rPr>
                <w:rFonts w:ascii="Arial Narrow" w:hAnsi="Arial Narrow"/>
                <w:sz w:val="22"/>
                <w:szCs w:val="22"/>
              </w:rPr>
            </w:pPr>
            <w:r>
              <w:rPr>
                <w:rFonts w:ascii="Arial Narrow" w:hAnsi="Arial Narrow"/>
                <w:sz w:val="22"/>
                <w:szCs w:val="22"/>
              </w:rPr>
              <w:t xml:space="preserve"> </w:t>
            </w:r>
            <w:r w:rsidRPr="00D94A6B">
              <w:rPr>
                <w:rFonts w:ascii="Arial Narrow" w:hAnsi="Arial Narrow"/>
                <w:sz w:val="22"/>
                <w:szCs w:val="22"/>
              </w:rPr>
              <w:t>Participation à la définition du processus de contrôle et de gestion des anomalies</w:t>
            </w:r>
            <w:r>
              <w:rPr>
                <w:rFonts w:ascii="Arial Narrow" w:hAnsi="Arial Narrow"/>
                <w:sz w:val="22"/>
                <w:szCs w:val="22"/>
              </w:rPr>
              <w:t>.</w:t>
            </w:r>
          </w:p>
          <w:p w14:paraId="7E3C4014" w14:textId="77777777" w:rsidR="004B3F55" w:rsidRDefault="004B3F55" w:rsidP="003518DA">
            <w:pPr>
              <w:pStyle w:val="Corpsdetexte"/>
              <w:numPr>
                <w:ilvl w:val="4"/>
                <w:numId w:val="26"/>
              </w:numPr>
              <w:tabs>
                <w:tab w:val="left" w:pos="1080"/>
              </w:tabs>
              <w:spacing w:after="0"/>
              <w:ind w:right="276"/>
              <w:jc w:val="both"/>
              <w:rPr>
                <w:rFonts w:ascii="Arial Narrow" w:hAnsi="Arial Narrow"/>
                <w:sz w:val="22"/>
                <w:szCs w:val="22"/>
              </w:rPr>
            </w:pPr>
            <w:r>
              <w:rPr>
                <w:rFonts w:ascii="Arial Narrow" w:hAnsi="Arial Narrow"/>
                <w:sz w:val="22"/>
                <w:szCs w:val="22"/>
              </w:rPr>
              <w:t xml:space="preserve"> </w:t>
            </w:r>
            <w:r w:rsidRPr="00D94A6B">
              <w:rPr>
                <w:rFonts w:ascii="Arial Narrow" w:hAnsi="Arial Narrow"/>
                <w:sz w:val="22"/>
                <w:szCs w:val="22"/>
              </w:rPr>
              <w:t>Fiabilisation des données à transmettre</w:t>
            </w:r>
            <w:r>
              <w:rPr>
                <w:rFonts w:ascii="Arial Narrow" w:hAnsi="Arial Narrow"/>
                <w:sz w:val="22"/>
                <w:szCs w:val="22"/>
              </w:rPr>
              <w:t>.</w:t>
            </w:r>
          </w:p>
          <w:p w14:paraId="68732FCE" w14:textId="77777777" w:rsidR="004B3F55" w:rsidRPr="00092149" w:rsidRDefault="004B3F55" w:rsidP="00470478">
            <w:pPr>
              <w:pStyle w:val="Corpsdetexte"/>
              <w:tabs>
                <w:tab w:val="left" w:pos="1080"/>
              </w:tabs>
              <w:spacing w:after="0"/>
              <w:ind w:right="276"/>
              <w:jc w:val="both"/>
              <w:rPr>
                <w:rFonts w:ascii="Arial Narrow" w:hAnsi="Arial Narrow"/>
                <w:sz w:val="21"/>
                <w:szCs w:val="21"/>
              </w:rPr>
            </w:pPr>
          </w:p>
          <w:p w14:paraId="25FDEB72" w14:textId="77777777" w:rsidR="004B3F55" w:rsidRPr="00092149" w:rsidRDefault="004B3F55" w:rsidP="003518DA">
            <w:pPr>
              <w:pStyle w:val="Corpsdetexte"/>
              <w:numPr>
                <w:ilvl w:val="2"/>
                <w:numId w:val="25"/>
              </w:numPr>
              <w:tabs>
                <w:tab w:val="left" w:pos="1080"/>
              </w:tabs>
              <w:spacing w:after="0"/>
              <w:ind w:right="276"/>
              <w:jc w:val="both"/>
              <w:rPr>
                <w:rFonts w:ascii="Arial Narrow" w:hAnsi="Arial Narrow"/>
                <w:sz w:val="22"/>
                <w:szCs w:val="22"/>
              </w:rPr>
            </w:pPr>
            <w:r w:rsidRPr="00092149">
              <w:rPr>
                <w:rFonts w:ascii="Arial Narrow" w:hAnsi="Arial Narrow"/>
                <w:sz w:val="22"/>
                <w:szCs w:val="22"/>
              </w:rPr>
              <w:t>Mise en place d’un EDI (</w:t>
            </w:r>
            <w:proofErr w:type="spellStart"/>
            <w:r w:rsidRPr="00092149">
              <w:rPr>
                <w:rFonts w:ascii="Arial Narrow" w:hAnsi="Arial Narrow"/>
                <w:sz w:val="22"/>
                <w:szCs w:val="22"/>
              </w:rPr>
              <w:t>Echanges</w:t>
            </w:r>
            <w:proofErr w:type="spellEnd"/>
            <w:r w:rsidRPr="00092149">
              <w:rPr>
                <w:rFonts w:ascii="Arial Narrow" w:hAnsi="Arial Narrow"/>
                <w:sz w:val="22"/>
                <w:szCs w:val="22"/>
              </w:rPr>
              <w:t xml:space="preserve"> de Données Informatisées) avec l’office </w:t>
            </w:r>
            <w:r w:rsidR="00BD3A4F" w:rsidRPr="00092149">
              <w:rPr>
                <w:rFonts w:ascii="Arial Narrow" w:hAnsi="Arial Narrow"/>
                <w:sz w:val="22"/>
                <w:szCs w:val="22"/>
              </w:rPr>
              <w:t>de</w:t>
            </w:r>
            <w:r w:rsidR="00BD3A4F">
              <w:rPr>
                <w:rFonts w:ascii="Arial Narrow" w:hAnsi="Arial Narrow"/>
                <w:sz w:val="22"/>
                <w:szCs w:val="22"/>
              </w:rPr>
              <w:t>s</w:t>
            </w:r>
            <w:r w:rsidR="00BD3A4F" w:rsidRPr="00092149">
              <w:rPr>
                <w:rFonts w:ascii="Arial Narrow" w:hAnsi="Arial Narrow"/>
                <w:sz w:val="22"/>
                <w:szCs w:val="22"/>
              </w:rPr>
              <w:t xml:space="preserve"> changes</w:t>
            </w:r>
            <w:r>
              <w:rPr>
                <w:rFonts w:ascii="Arial Narrow" w:hAnsi="Arial Narrow"/>
                <w:sz w:val="22"/>
                <w:szCs w:val="22"/>
              </w:rPr>
              <w:t> :</w:t>
            </w:r>
          </w:p>
          <w:p w14:paraId="193E46B0" w14:textId="77777777" w:rsidR="004B3F55" w:rsidRPr="00D94A6B" w:rsidRDefault="004B3F55" w:rsidP="003518DA">
            <w:pPr>
              <w:pStyle w:val="Corpsdetexte"/>
              <w:numPr>
                <w:ilvl w:val="4"/>
                <w:numId w:val="26"/>
              </w:numPr>
              <w:tabs>
                <w:tab w:val="left" w:pos="1080"/>
              </w:tabs>
              <w:spacing w:after="0"/>
              <w:ind w:right="276"/>
              <w:jc w:val="both"/>
              <w:rPr>
                <w:rFonts w:ascii="Arial Narrow" w:hAnsi="Arial Narrow"/>
                <w:sz w:val="22"/>
                <w:szCs w:val="22"/>
              </w:rPr>
            </w:pPr>
            <w:r w:rsidRPr="00D94A6B">
              <w:rPr>
                <w:rFonts w:ascii="Arial Narrow" w:hAnsi="Arial Narrow"/>
                <w:sz w:val="22"/>
                <w:szCs w:val="22"/>
              </w:rPr>
              <w:t xml:space="preserve"> Spécification de la structure du fichier à communiquer et du format des données</w:t>
            </w:r>
            <w:r>
              <w:rPr>
                <w:rFonts w:ascii="Arial Narrow" w:hAnsi="Arial Narrow"/>
                <w:sz w:val="22"/>
                <w:szCs w:val="22"/>
              </w:rPr>
              <w:t>.</w:t>
            </w:r>
          </w:p>
          <w:p w14:paraId="052A925A" w14:textId="77777777" w:rsidR="004B3F55" w:rsidRPr="00D94A6B" w:rsidRDefault="004B3F55" w:rsidP="003518DA">
            <w:pPr>
              <w:pStyle w:val="Corpsdetexte"/>
              <w:numPr>
                <w:ilvl w:val="4"/>
                <w:numId w:val="26"/>
              </w:numPr>
              <w:tabs>
                <w:tab w:val="left" w:pos="1080"/>
              </w:tabs>
              <w:spacing w:after="0"/>
              <w:ind w:right="276"/>
              <w:jc w:val="both"/>
              <w:rPr>
                <w:rFonts w:ascii="Arial Narrow" w:hAnsi="Arial Narrow"/>
                <w:sz w:val="22"/>
                <w:szCs w:val="22"/>
              </w:rPr>
            </w:pPr>
            <w:r w:rsidRPr="00D94A6B">
              <w:rPr>
                <w:rFonts w:ascii="Arial Narrow" w:hAnsi="Arial Narrow"/>
                <w:sz w:val="22"/>
                <w:szCs w:val="22"/>
              </w:rPr>
              <w:t xml:space="preserve"> Déroulement des tests et homologation fonctionnelle, analyse des anomalies (Données, Paramétrage, etc.)</w:t>
            </w:r>
            <w:r>
              <w:rPr>
                <w:rFonts w:ascii="Arial Narrow" w:hAnsi="Arial Narrow"/>
                <w:sz w:val="22"/>
                <w:szCs w:val="22"/>
              </w:rPr>
              <w:t>.</w:t>
            </w:r>
          </w:p>
          <w:p w14:paraId="4D3D33F4" w14:textId="77777777" w:rsidR="00C12594" w:rsidRPr="0004524D" w:rsidRDefault="004B3F55" w:rsidP="003518DA">
            <w:pPr>
              <w:pStyle w:val="Corpsdetexte"/>
              <w:numPr>
                <w:ilvl w:val="4"/>
                <w:numId w:val="26"/>
              </w:numPr>
              <w:tabs>
                <w:tab w:val="left" w:pos="1080"/>
              </w:tabs>
              <w:spacing w:after="0"/>
              <w:ind w:right="276"/>
              <w:jc w:val="both"/>
              <w:rPr>
                <w:rFonts w:ascii="Arial Narrow" w:hAnsi="Arial Narrow"/>
                <w:sz w:val="21"/>
                <w:szCs w:val="21"/>
              </w:rPr>
            </w:pPr>
            <w:r w:rsidRPr="00D94A6B">
              <w:rPr>
                <w:rFonts w:ascii="Arial Narrow" w:hAnsi="Arial Narrow"/>
                <w:sz w:val="22"/>
                <w:szCs w:val="22"/>
              </w:rPr>
              <w:t xml:space="preserve"> Conduite du changement : Formation des collaborateurs</w:t>
            </w:r>
            <w:r>
              <w:rPr>
                <w:rFonts w:ascii="Arial Narrow" w:hAnsi="Arial Narrow"/>
                <w:sz w:val="22"/>
                <w:szCs w:val="22"/>
              </w:rPr>
              <w:t>.</w:t>
            </w:r>
          </w:p>
          <w:p w14:paraId="3FFEE664" w14:textId="77777777" w:rsidR="00C12594" w:rsidRPr="00CB2DC7" w:rsidRDefault="00C12594" w:rsidP="003518DA">
            <w:pPr>
              <w:pStyle w:val="Corpsdetexte"/>
              <w:tabs>
                <w:tab w:val="left" w:pos="1080"/>
              </w:tabs>
              <w:spacing w:after="0"/>
              <w:ind w:left="1304" w:right="276"/>
              <w:jc w:val="both"/>
              <w:rPr>
                <w:rFonts w:ascii="Arial Narrow" w:hAnsi="Arial Narrow"/>
                <w:sz w:val="21"/>
                <w:szCs w:val="21"/>
              </w:rPr>
            </w:pPr>
          </w:p>
        </w:tc>
      </w:tr>
      <w:tr w:rsidR="004B3F55" w:rsidRPr="002C2673" w14:paraId="12836E82" w14:textId="77777777" w:rsidTr="00D9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Height w:val="312"/>
        </w:trPr>
        <w:tc>
          <w:tcPr>
            <w:tcW w:w="11198" w:type="dxa"/>
            <w:gridSpan w:val="3"/>
            <w:shd w:val="clear" w:color="auto" w:fill="D9D9D9" w:themeFill="background1" w:themeFillShade="D9"/>
          </w:tcPr>
          <w:p w14:paraId="1E57BDA2" w14:textId="77777777" w:rsidR="004B3F55" w:rsidRPr="009C6C0E" w:rsidRDefault="0004524D" w:rsidP="003518DA">
            <w:pPr>
              <w:ind w:left="171" w:right="276"/>
              <w:rPr>
                <w:rFonts w:ascii="Arial Narrow" w:hAnsi="Arial Narrow"/>
                <w:b/>
                <w:bCs/>
                <w:color w:val="404040" w:themeColor="text1" w:themeTint="BF"/>
              </w:rPr>
            </w:pPr>
            <w:r w:rsidRPr="00D973BF">
              <w:rPr>
                <w:noProof/>
                <w:sz w:val="4"/>
                <w:szCs w:val="4"/>
              </w:rPr>
              <w:lastRenderedPageBreak/>
              <w:drawing>
                <wp:anchor distT="0" distB="0" distL="0" distR="0" simplePos="0" relativeHeight="251686912" behindDoc="1" locked="0" layoutInCell="1" allowOverlap="0" wp14:anchorId="64FB2B38" wp14:editId="12B60127">
                  <wp:simplePos x="0" y="0"/>
                  <wp:positionH relativeFrom="column">
                    <wp:posOffset>6236118</wp:posOffset>
                  </wp:positionH>
                  <wp:positionV relativeFrom="line">
                    <wp:posOffset>88450</wp:posOffset>
                  </wp:positionV>
                  <wp:extent cx="806450" cy="176530"/>
                  <wp:effectExtent l="0" t="0" r="0" b="0"/>
                  <wp:wrapTight wrapText="bothSides">
                    <wp:wrapPolygon edited="0">
                      <wp:start x="0" y="0"/>
                      <wp:lineTo x="0" y="18647"/>
                      <wp:lineTo x="20920" y="18647"/>
                      <wp:lineTo x="20920" y="9324"/>
                      <wp:lineTo x="18879" y="0"/>
                      <wp:lineTo x="0" y="0"/>
                    </wp:wrapPolygon>
                  </wp:wrapTight>
                  <wp:docPr id="26" name="Image 26" descr=" Logo Société 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Société Généra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771" b="39792"/>
                          <a:stretch/>
                        </pic:blipFill>
                        <pic:spPr bwMode="auto">
                          <a:xfrm>
                            <a:off x="0" y="0"/>
                            <a:ext cx="806450" cy="17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3F55" w:rsidRPr="009C6C0E">
              <w:rPr>
                <w:rFonts w:ascii="Arial Narrow" w:hAnsi="Arial Narrow"/>
                <w:b/>
                <w:bCs/>
                <w:color w:val="404040" w:themeColor="text1" w:themeTint="BF"/>
              </w:rPr>
              <w:t>Société Générale - Direction des Projets et Organisation</w:t>
            </w:r>
          </w:p>
          <w:p w14:paraId="2712ACFF" w14:textId="77777777" w:rsidR="004B3F55" w:rsidRPr="002C2673" w:rsidRDefault="004B3F55" w:rsidP="003518DA">
            <w:pPr>
              <w:ind w:left="171" w:right="276"/>
              <w:rPr>
                <w:rFonts w:ascii="Arial Narrow" w:hAnsi="Arial Narrow"/>
                <w:b/>
                <w:bCs/>
                <w:color w:val="404040" w:themeColor="text1" w:themeTint="BF"/>
                <w:sz w:val="22"/>
                <w:szCs w:val="22"/>
              </w:rPr>
            </w:pPr>
            <w:r w:rsidRPr="009C6C0E">
              <w:rPr>
                <w:rFonts w:ascii="Arial Narrow" w:hAnsi="Arial Narrow"/>
                <w:b/>
                <w:bCs/>
                <w:color w:val="404040" w:themeColor="text1" w:themeTint="BF"/>
              </w:rPr>
              <w:t>Chef de projet AMOA</w:t>
            </w:r>
            <w:r w:rsidRPr="00F13986">
              <w:rPr>
                <w:rFonts w:ascii="Arial Narrow" w:hAnsi="Arial Narrow"/>
                <w:b/>
                <w:bCs/>
                <w:color w:val="404040" w:themeColor="text1" w:themeTint="BF"/>
                <w:sz w:val="22"/>
                <w:szCs w:val="22"/>
              </w:rPr>
              <w:t xml:space="preserve"> </w:t>
            </w:r>
          </w:p>
        </w:tc>
      </w:tr>
      <w:tr w:rsidR="004B3F55" w:rsidRPr="009C6C0E" w14:paraId="60D47665" w14:textId="77777777" w:rsidTr="00D9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198" w:type="dxa"/>
            <w:gridSpan w:val="3"/>
            <w:shd w:val="clear" w:color="auto" w:fill="F2F2F2" w:themeFill="background1" w:themeFillShade="F2"/>
          </w:tcPr>
          <w:p w14:paraId="573329B9" w14:textId="77777777" w:rsidR="004B3F55" w:rsidRPr="009C6C0E" w:rsidRDefault="004B3F55" w:rsidP="003518DA">
            <w:pPr>
              <w:snapToGrid w:val="0"/>
              <w:ind w:left="17" w:right="276" w:firstLine="17"/>
              <w:rPr>
                <w:rFonts w:ascii="Arial Narrow" w:hAnsi="Arial Narrow"/>
                <w:color w:val="595959" w:themeColor="text1" w:themeTint="A6"/>
                <w:sz w:val="22"/>
                <w:szCs w:val="22"/>
              </w:rPr>
            </w:pPr>
            <w:r>
              <w:rPr>
                <w:rFonts w:ascii="Arial Narrow" w:hAnsi="Arial Narrow"/>
                <w:color w:val="595959" w:themeColor="text1" w:themeTint="A6"/>
                <w:sz w:val="18"/>
                <w:szCs w:val="18"/>
              </w:rPr>
              <w:t xml:space="preserve">    </w:t>
            </w:r>
            <w:r w:rsidRPr="009C6C0E">
              <w:rPr>
                <w:rFonts w:ascii="Arial Narrow" w:hAnsi="Arial Narrow"/>
                <w:color w:val="595959" w:themeColor="text1" w:themeTint="A6"/>
                <w:sz w:val="22"/>
                <w:szCs w:val="22"/>
              </w:rPr>
              <w:t>Août 2007 – Déc  2015 (8 ans et 5 mois)</w:t>
            </w:r>
          </w:p>
        </w:tc>
      </w:tr>
      <w:tr w:rsidR="004B3F55" w:rsidRPr="009239B6" w14:paraId="0C2E90B4" w14:textId="77777777" w:rsidTr="00D9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198" w:type="dxa"/>
            <w:gridSpan w:val="3"/>
          </w:tcPr>
          <w:p w14:paraId="51CEF8E0" w14:textId="77777777" w:rsidR="004B3F55" w:rsidRPr="009239B6" w:rsidRDefault="004B3F55" w:rsidP="003518DA">
            <w:pPr>
              <w:snapToGrid w:val="0"/>
              <w:ind w:left="179" w:right="276"/>
              <w:rPr>
                <w:rFonts w:ascii="Arial Narrow" w:hAnsi="Arial Narrow"/>
                <w:color w:val="404040" w:themeColor="text1" w:themeTint="BF"/>
                <w:sz w:val="10"/>
                <w:szCs w:val="10"/>
              </w:rPr>
            </w:pPr>
          </w:p>
        </w:tc>
      </w:tr>
      <w:tr w:rsidR="004B3F55" w:rsidRPr="0068308B" w14:paraId="3D86FC62" w14:textId="77777777" w:rsidTr="00D946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198" w:type="dxa"/>
            <w:gridSpan w:val="3"/>
          </w:tcPr>
          <w:p w14:paraId="71720F5F" w14:textId="77777777" w:rsidR="004B3F55" w:rsidRPr="00E844DD" w:rsidRDefault="004B3F55" w:rsidP="003518DA">
            <w:pPr>
              <w:pStyle w:val="Corpsdetexte"/>
              <w:numPr>
                <w:ilvl w:val="0"/>
                <w:numId w:val="15"/>
              </w:numPr>
              <w:spacing w:before="60" w:after="60"/>
              <w:ind w:left="459" w:right="276" w:hanging="276"/>
              <w:jc w:val="both"/>
              <w:rPr>
                <w:rFonts w:ascii="Arial Narrow" w:hAnsi="Arial Narrow"/>
                <w:b/>
                <w:sz w:val="22"/>
                <w:szCs w:val="22"/>
              </w:rPr>
            </w:pPr>
            <w:r w:rsidRPr="00E844DD">
              <w:rPr>
                <w:rFonts w:ascii="Arial Narrow" w:hAnsi="Arial Narrow"/>
                <w:b/>
                <w:sz w:val="22"/>
                <w:szCs w:val="22"/>
              </w:rPr>
              <w:t>Contrôle dépositaire</w:t>
            </w:r>
            <w:r>
              <w:rPr>
                <w:rFonts w:ascii="Arial Narrow" w:hAnsi="Arial Narrow"/>
                <w:b/>
                <w:sz w:val="22"/>
                <w:szCs w:val="22"/>
              </w:rPr>
              <w:t> -</w:t>
            </w:r>
            <w:r w:rsidRPr="00E844DD">
              <w:rPr>
                <w:rFonts w:ascii="Arial Narrow" w:hAnsi="Arial Narrow"/>
                <w:b/>
                <w:sz w:val="22"/>
                <w:szCs w:val="22"/>
              </w:rPr>
              <w:t xml:space="preserve"> Mise en place d’un nouveau SI (MANAR) pour le traitement des opérations du contrôle dépositaire relatives aux OPCVM :</w:t>
            </w:r>
          </w:p>
          <w:p w14:paraId="3FC4A261" w14:textId="77777777" w:rsidR="004B3F55" w:rsidRPr="00E51C16"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E51C16">
              <w:rPr>
                <w:rFonts w:ascii="Arial Narrow" w:hAnsi="Arial Narrow"/>
                <w:sz w:val="22"/>
                <w:szCs w:val="22"/>
              </w:rPr>
              <w:t>Élaboration de l’expression de besoin</w:t>
            </w:r>
            <w:r>
              <w:rPr>
                <w:rFonts w:ascii="Arial Narrow" w:hAnsi="Arial Narrow"/>
                <w:sz w:val="22"/>
                <w:szCs w:val="22"/>
              </w:rPr>
              <w:t xml:space="preserve"> et r</w:t>
            </w:r>
            <w:r w:rsidRPr="00E51C16">
              <w:rPr>
                <w:rFonts w:ascii="Arial Narrow" w:hAnsi="Arial Narrow"/>
                <w:sz w:val="22"/>
                <w:szCs w:val="22"/>
              </w:rPr>
              <w:t>édaction du cahier des charges.</w:t>
            </w:r>
          </w:p>
          <w:p w14:paraId="7596283F" w14:textId="77777777" w:rsidR="004B3F55" w:rsidRPr="00E51C16"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E51C16">
              <w:rPr>
                <w:rFonts w:ascii="Arial Narrow" w:hAnsi="Arial Narrow"/>
                <w:sz w:val="22"/>
                <w:szCs w:val="22"/>
              </w:rPr>
              <w:t>Élaboration des cahiers de recettes : Administration (Création d</w:t>
            </w:r>
            <w:r>
              <w:rPr>
                <w:rFonts w:ascii="Arial Narrow" w:hAnsi="Arial Narrow"/>
                <w:sz w:val="22"/>
                <w:szCs w:val="22"/>
              </w:rPr>
              <w:t xml:space="preserve">’un </w:t>
            </w:r>
            <w:r w:rsidRPr="00E51C16">
              <w:rPr>
                <w:rFonts w:ascii="Arial Narrow" w:hAnsi="Arial Narrow"/>
                <w:sz w:val="22"/>
                <w:szCs w:val="22"/>
              </w:rPr>
              <w:t>fond, Création d</w:t>
            </w:r>
            <w:r>
              <w:rPr>
                <w:rFonts w:ascii="Arial Narrow" w:hAnsi="Arial Narrow"/>
                <w:sz w:val="22"/>
                <w:szCs w:val="22"/>
              </w:rPr>
              <w:t>’un</w:t>
            </w:r>
            <w:r w:rsidRPr="00E51C16">
              <w:rPr>
                <w:rFonts w:ascii="Arial Narrow" w:hAnsi="Arial Narrow"/>
                <w:sz w:val="22"/>
                <w:szCs w:val="22"/>
              </w:rPr>
              <w:t xml:space="preserve"> client,</w:t>
            </w:r>
            <w:r>
              <w:rPr>
                <w:rFonts w:ascii="Arial Narrow" w:hAnsi="Arial Narrow"/>
                <w:sz w:val="22"/>
                <w:szCs w:val="22"/>
              </w:rPr>
              <w:t xml:space="preserve"> </w:t>
            </w:r>
            <w:r w:rsidRPr="00E51C16">
              <w:rPr>
                <w:rFonts w:ascii="Arial Narrow" w:hAnsi="Arial Narrow"/>
                <w:sz w:val="22"/>
                <w:szCs w:val="22"/>
              </w:rPr>
              <w:t>Création d</w:t>
            </w:r>
            <w:r>
              <w:rPr>
                <w:rFonts w:ascii="Arial Narrow" w:hAnsi="Arial Narrow"/>
                <w:sz w:val="22"/>
                <w:szCs w:val="22"/>
              </w:rPr>
              <w:t>’un</w:t>
            </w:r>
            <w:r w:rsidRPr="00E51C16">
              <w:rPr>
                <w:rFonts w:ascii="Arial Narrow" w:hAnsi="Arial Narrow"/>
                <w:sz w:val="22"/>
                <w:szCs w:val="22"/>
              </w:rPr>
              <w:t xml:space="preserve"> tiers, Création d</w:t>
            </w:r>
            <w:r>
              <w:rPr>
                <w:rFonts w:ascii="Arial Narrow" w:hAnsi="Arial Narrow"/>
                <w:sz w:val="22"/>
                <w:szCs w:val="22"/>
              </w:rPr>
              <w:t>’un</w:t>
            </w:r>
            <w:r w:rsidRPr="00E51C16">
              <w:rPr>
                <w:rFonts w:ascii="Arial Narrow" w:hAnsi="Arial Narrow"/>
                <w:sz w:val="22"/>
                <w:szCs w:val="22"/>
              </w:rPr>
              <w:t xml:space="preserve"> titre</w:t>
            </w:r>
            <w:r>
              <w:rPr>
                <w:rFonts w:ascii="Arial Narrow" w:hAnsi="Arial Narrow"/>
                <w:sz w:val="22"/>
                <w:szCs w:val="22"/>
              </w:rPr>
              <w:t>,</w:t>
            </w:r>
            <w:r w:rsidRPr="00E51C16">
              <w:rPr>
                <w:rFonts w:ascii="Arial Narrow" w:hAnsi="Arial Narrow"/>
                <w:sz w:val="22"/>
                <w:szCs w:val="22"/>
              </w:rPr>
              <w:t xml:space="preserve"> Importation de données (cours de titres/courbe de taux)</w:t>
            </w:r>
            <w:r>
              <w:rPr>
                <w:rFonts w:ascii="Arial Narrow" w:hAnsi="Arial Narrow"/>
                <w:sz w:val="22"/>
                <w:szCs w:val="22"/>
              </w:rPr>
              <w:t>)</w:t>
            </w:r>
            <w:r w:rsidRPr="00E51C16">
              <w:rPr>
                <w:rFonts w:ascii="Arial Narrow" w:hAnsi="Arial Narrow"/>
                <w:sz w:val="22"/>
                <w:szCs w:val="22"/>
              </w:rPr>
              <w:t xml:space="preserve"> / Fonctionnalités métier </w:t>
            </w:r>
            <w:r>
              <w:rPr>
                <w:rFonts w:ascii="Arial Narrow" w:hAnsi="Arial Narrow"/>
                <w:sz w:val="22"/>
                <w:szCs w:val="22"/>
              </w:rPr>
              <w:t>(S</w:t>
            </w:r>
            <w:r w:rsidRPr="00E51C16">
              <w:rPr>
                <w:rFonts w:ascii="Arial Narrow" w:hAnsi="Arial Narrow"/>
                <w:sz w:val="22"/>
                <w:szCs w:val="22"/>
              </w:rPr>
              <w:t>ouscription, Rachat, Repo reverse repo,  autres opérations diverses  / Valorisation portefeuille et calcul de VL</w:t>
            </w:r>
            <w:r>
              <w:rPr>
                <w:rFonts w:ascii="Arial Narrow" w:hAnsi="Arial Narrow"/>
                <w:sz w:val="22"/>
                <w:szCs w:val="22"/>
              </w:rPr>
              <w:t>)</w:t>
            </w:r>
            <w:r w:rsidRPr="00E51C16">
              <w:rPr>
                <w:rFonts w:ascii="Arial Narrow" w:hAnsi="Arial Narrow"/>
                <w:sz w:val="22"/>
                <w:szCs w:val="22"/>
              </w:rPr>
              <w:t xml:space="preserve"> / Reporting et Comptabilité</w:t>
            </w:r>
            <w:r>
              <w:rPr>
                <w:rFonts w:ascii="Arial Narrow" w:hAnsi="Arial Narrow"/>
                <w:sz w:val="22"/>
                <w:szCs w:val="22"/>
              </w:rPr>
              <w:t>.</w:t>
            </w:r>
          </w:p>
          <w:p w14:paraId="1C92DDE4" w14:textId="77777777" w:rsidR="004B3F55" w:rsidRPr="00E51C16"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E51C16">
              <w:rPr>
                <w:rFonts w:ascii="Arial Narrow" w:hAnsi="Arial Narrow"/>
                <w:sz w:val="22"/>
                <w:szCs w:val="22"/>
              </w:rPr>
              <w:t>Déroulement des tests et Homologation fonctionnelle, Analyse des anomalies (Données, Paramétrage, Programme) et échanges avec l’éditeur.</w:t>
            </w:r>
          </w:p>
          <w:p w14:paraId="495747F9" w14:textId="77777777" w:rsidR="004B3F55" w:rsidRPr="00E51C16"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E51C16">
              <w:rPr>
                <w:rFonts w:ascii="Arial Narrow" w:hAnsi="Arial Narrow"/>
                <w:sz w:val="22"/>
                <w:szCs w:val="22"/>
              </w:rPr>
              <w:t>Conduite de changement : Préparation des guides utilisateurs et des supports de la formation des collaborateurs.</w:t>
            </w:r>
          </w:p>
          <w:p w14:paraId="3470F49F" w14:textId="77777777" w:rsidR="004B3F55" w:rsidRDefault="004B3F55" w:rsidP="003518DA">
            <w:pPr>
              <w:pStyle w:val="Corpsdetexte"/>
              <w:spacing w:before="60" w:after="60"/>
              <w:ind w:left="785" w:right="276"/>
              <w:jc w:val="both"/>
              <w:rPr>
                <w:rFonts w:ascii="Arial Narrow" w:hAnsi="Arial Narrow"/>
                <w:b/>
                <w:sz w:val="22"/>
                <w:szCs w:val="22"/>
              </w:rPr>
            </w:pPr>
          </w:p>
          <w:p w14:paraId="6C655771" w14:textId="77777777" w:rsidR="004B3F55" w:rsidRDefault="004B3F55" w:rsidP="003518DA">
            <w:pPr>
              <w:pStyle w:val="Corpsdetexte"/>
              <w:numPr>
                <w:ilvl w:val="0"/>
                <w:numId w:val="15"/>
              </w:numPr>
              <w:spacing w:before="60" w:after="60"/>
              <w:ind w:left="459" w:right="276" w:hanging="276"/>
              <w:jc w:val="both"/>
              <w:rPr>
                <w:rFonts w:ascii="Arial Narrow" w:hAnsi="Arial Narrow"/>
                <w:b/>
                <w:sz w:val="22"/>
                <w:szCs w:val="22"/>
              </w:rPr>
            </w:pPr>
            <w:r w:rsidRPr="00E844DD">
              <w:rPr>
                <w:rFonts w:ascii="Arial Narrow" w:hAnsi="Arial Narrow"/>
                <w:b/>
                <w:sz w:val="22"/>
                <w:szCs w:val="22"/>
              </w:rPr>
              <w:t>Contrôle dépositaire </w:t>
            </w:r>
            <w:r>
              <w:rPr>
                <w:rFonts w:ascii="Arial Narrow" w:hAnsi="Arial Narrow"/>
                <w:b/>
                <w:sz w:val="22"/>
                <w:szCs w:val="22"/>
              </w:rPr>
              <w:t>-</w:t>
            </w:r>
            <w:r w:rsidRPr="00E844DD">
              <w:rPr>
                <w:rFonts w:ascii="Arial Narrow" w:hAnsi="Arial Narrow"/>
                <w:b/>
                <w:sz w:val="22"/>
                <w:szCs w:val="22"/>
              </w:rPr>
              <w:t xml:space="preserve"> Mise en place des interfaces avec les ERP de la banque pour rapprochement entre des données sources (Société de gestion (</w:t>
            </w:r>
            <w:proofErr w:type="spellStart"/>
            <w:r w:rsidRPr="00E844DD">
              <w:rPr>
                <w:rFonts w:ascii="Arial Narrow" w:hAnsi="Arial Narrow"/>
                <w:b/>
                <w:sz w:val="22"/>
                <w:szCs w:val="22"/>
              </w:rPr>
              <w:t>Gestar</w:t>
            </w:r>
            <w:proofErr w:type="spellEnd"/>
            <w:r w:rsidRPr="00E844DD">
              <w:rPr>
                <w:rFonts w:ascii="Arial Narrow" w:hAnsi="Arial Narrow"/>
                <w:b/>
                <w:sz w:val="22"/>
                <w:szCs w:val="22"/>
              </w:rPr>
              <w:t xml:space="preserve">), BFI TITRE </w:t>
            </w:r>
            <w:proofErr w:type="spellStart"/>
            <w:r w:rsidRPr="00E844DD">
              <w:rPr>
                <w:rFonts w:ascii="Arial Narrow" w:hAnsi="Arial Narrow"/>
                <w:b/>
                <w:sz w:val="22"/>
                <w:szCs w:val="22"/>
              </w:rPr>
              <w:t>MutualFund</w:t>
            </w:r>
            <w:proofErr w:type="spellEnd"/>
            <w:r w:rsidRPr="00E844DD">
              <w:rPr>
                <w:rFonts w:ascii="Arial Narrow" w:hAnsi="Arial Narrow"/>
                <w:b/>
                <w:sz w:val="22"/>
                <w:szCs w:val="22"/>
              </w:rPr>
              <w:t xml:space="preserve"> ou Amplitude) et des données destination (Dépositaire)</w:t>
            </w:r>
            <w:r>
              <w:rPr>
                <w:rFonts w:ascii="Arial Narrow" w:hAnsi="Arial Narrow"/>
                <w:b/>
                <w:sz w:val="22"/>
                <w:szCs w:val="22"/>
              </w:rPr>
              <w:t> :</w:t>
            </w:r>
          </w:p>
          <w:p w14:paraId="06D88889"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E51C16">
              <w:rPr>
                <w:rFonts w:ascii="Arial Narrow" w:hAnsi="Arial Narrow"/>
                <w:sz w:val="22"/>
                <w:szCs w:val="22"/>
              </w:rPr>
              <w:t>Rédaction du cahier de charge</w:t>
            </w:r>
            <w:r>
              <w:rPr>
                <w:rFonts w:ascii="Arial Narrow" w:hAnsi="Arial Narrow"/>
                <w:sz w:val="22"/>
                <w:szCs w:val="22"/>
              </w:rPr>
              <w:t>.</w:t>
            </w:r>
          </w:p>
          <w:p w14:paraId="3BFA9443"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proofErr w:type="spellStart"/>
            <w:r>
              <w:rPr>
                <w:rFonts w:ascii="Arial Narrow" w:hAnsi="Arial Narrow"/>
                <w:sz w:val="22"/>
                <w:szCs w:val="22"/>
              </w:rPr>
              <w:t>E</w:t>
            </w:r>
            <w:r w:rsidRPr="005818B5">
              <w:rPr>
                <w:rFonts w:ascii="Arial Narrow" w:hAnsi="Arial Narrow"/>
                <w:sz w:val="22"/>
                <w:szCs w:val="22"/>
              </w:rPr>
              <w:t>laboration</w:t>
            </w:r>
            <w:proofErr w:type="spellEnd"/>
            <w:r w:rsidRPr="005818B5">
              <w:rPr>
                <w:rFonts w:ascii="Arial Narrow" w:hAnsi="Arial Narrow"/>
                <w:sz w:val="22"/>
                <w:szCs w:val="22"/>
              </w:rPr>
              <w:t xml:space="preserve"> d</w:t>
            </w:r>
            <w:r>
              <w:rPr>
                <w:rFonts w:ascii="Arial Narrow" w:hAnsi="Arial Narrow"/>
                <w:sz w:val="22"/>
                <w:szCs w:val="22"/>
              </w:rPr>
              <w:t>u</w:t>
            </w:r>
            <w:r w:rsidRPr="005818B5">
              <w:rPr>
                <w:rFonts w:ascii="Arial Narrow" w:hAnsi="Arial Narrow"/>
                <w:sz w:val="22"/>
                <w:szCs w:val="22"/>
              </w:rPr>
              <w:t xml:space="preserve"> cahier de recette</w:t>
            </w:r>
            <w:r>
              <w:rPr>
                <w:rFonts w:ascii="Arial Narrow" w:hAnsi="Arial Narrow"/>
                <w:sz w:val="22"/>
                <w:szCs w:val="22"/>
              </w:rPr>
              <w:t xml:space="preserve">. </w:t>
            </w:r>
          </w:p>
          <w:p w14:paraId="1716936D" w14:textId="77777777" w:rsidR="004B3F55" w:rsidRPr="005818B5" w:rsidRDefault="004B3F55" w:rsidP="003518DA">
            <w:pPr>
              <w:pStyle w:val="Corpsdetexte"/>
              <w:numPr>
                <w:ilvl w:val="2"/>
                <w:numId w:val="19"/>
              </w:numPr>
              <w:tabs>
                <w:tab w:val="left" w:pos="1080"/>
              </w:tabs>
              <w:spacing w:after="0"/>
              <w:ind w:left="1069" w:right="276"/>
              <w:rPr>
                <w:rFonts w:ascii="Arial Narrow" w:hAnsi="Arial Narrow"/>
                <w:sz w:val="22"/>
                <w:szCs w:val="22"/>
              </w:rPr>
            </w:pPr>
            <w:r>
              <w:rPr>
                <w:rFonts w:ascii="Arial Narrow" w:hAnsi="Arial Narrow"/>
                <w:sz w:val="22"/>
                <w:szCs w:val="22"/>
              </w:rPr>
              <w:t>Déroulement des tests et suivi des anomalies.</w:t>
            </w:r>
          </w:p>
          <w:p w14:paraId="58228234" w14:textId="77777777" w:rsidR="004B3F55" w:rsidRDefault="004B3F55" w:rsidP="003518DA">
            <w:pPr>
              <w:pStyle w:val="Corpsdetexte"/>
              <w:tabs>
                <w:tab w:val="num" w:pos="927"/>
                <w:tab w:val="left" w:pos="1080"/>
                <w:tab w:val="num" w:pos="1440"/>
                <w:tab w:val="num" w:pos="1777"/>
              </w:tabs>
              <w:spacing w:after="0"/>
              <w:ind w:left="1134" w:right="276"/>
              <w:jc w:val="both"/>
              <w:rPr>
                <w:rFonts w:ascii="Arial Narrow" w:hAnsi="Arial Narrow"/>
                <w:sz w:val="22"/>
                <w:szCs w:val="22"/>
              </w:rPr>
            </w:pPr>
          </w:p>
          <w:p w14:paraId="3EE9FB47" w14:textId="77777777" w:rsidR="004B3F55" w:rsidRPr="00695F54" w:rsidRDefault="004B3F55" w:rsidP="003518DA">
            <w:pPr>
              <w:pStyle w:val="Corpsdetexte"/>
              <w:numPr>
                <w:ilvl w:val="0"/>
                <w:numId w:val="15"/>
              </w:numPr>
              <w:spacing w:before="60" w:after="60" w:line="276" w:lineRule="auto"/>
              <w:ind w:left="459" w:right="276" w:hanging="276"/>
              <w:jc w:val="both"/>
              <w:rPr>
                <w:rFonts w:ascii="Arial Narrow" w:hAnsi="Arial Narrow"/>
                <w:b/>
                <w:sz w:val="22"/>
                <w:szCs w:val="22"/>
              </w:rPr>
            </w:pPr>
            <w:r w:rsidRPr="00695F54">
              <w:rPr>
                <w:rFonts w:ascii="Arial Narrow" w:hAnsi="Arial Narrow"/>
                <w:b/>
                <w:sz w:val="22"/>
                <w:szCs w:val="22"/>
              </w:rPr>
              <w:t>Banque Off-Shore : Mise en place d’un nouveau SI pour la Filiale Banque Off-Shore :</w:t>
            </w:r>
          </w:p>
          <w:p w14:paraId="3159AC55" w14:textId="77777777" w:rsidR="004B3F55" w:rsidRPr="0047624F" w:rsidRDefault="004B3F55" w:rsidP="003518DA">
            <w:pPr>
              <w:pStyle w:val="Paragraphedeliste"/>
              <w:numPr>
                <w:ilvl w:val="1"/>
                <w:numId w:val="19"/>
              </w:numPr>
              <w:tabs>
                <w:tab w:val="left" w:pos="1805"/>
              </w:tabs>
              <w:spacing w:line="276" w:lineRule="auto"/>
              <w:ind w:left="746" w:right="276" w:hanging="283"/>
              <w:jc w:val="both"/>
              <w:rPr>
                <w:rFonts w:ascii="Arial Narrow" w:hAnsi="Arial Narrow"/>
                <w:b/>
                <w:bCs/>
                <w:i/>
                <w:iCs/>
                <w:sz w:val="22"/>
                <w:szCs w:val="22"/>
              </w:rPr>
            </w:pPr>
            <w:r w:rsidRPr="0047624F">
              <w:rPr>
                <w:rFonts w:ascii="Arial Narrow" w:hAnsi="Arial Narrow"/>
                <w:b/>
                <w:bCs/>
                <w:i/>
                <w:iCs/>
                <w:sz w:val="22"/>
                <w:szCs w:val="22"/>
              </w:rPr>
              <w:t>Processus / Organisation :</w:t>
            </w:r>
          </w:p>
          <w:p w14:paraId="5835150A" w14:textId="77777777" w:rsidR="004B3F55" w:rsidRPr="0068308B"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68308B">
              <w:rPr>
                <w:rFonts w:ascii="Arial Narrow" w:hAnsi="Arial Narrow"/>
                <w:sz w:val="22"/>
                <w:szCs w:val="22"/>
              </w:rPr>
              <w:t>Identification des processus impactés par la mise en place d’un Global Banking.</w:t>
            </w:r>
          </w:p>
          <w:p w14:paraId="07750A83" w14:textId="77777777" w:rsidR="004B3F55" w:rsidRPr="0068308B"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68308B">
              <w:rPr>
                <w:rFonts w:ascii="Arial Narrow" w:hAnsi="Arial Narrow"/>
                <w:sz w:val="22"/>
                <w:szCs w:val="22"/>
              </w:rPr>
              <w:t>Préparation et animation des ateliers de définition des procédures cibles liés à l’activité de la banque off-shore avec les différents intervenants : Direction de l’international, Direction Commerciale, Direction des Affaires Juridiques, Collaborateurs de l’Agence Off-Shore.</w:t>
            </w:r>
          </w:p>
          <w:p w14:paraId="3020E9F4" w14:textId="77777777" w:rsidR="004B3F55" w:rsidRPr="0068308B"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68308B">
              <w:rPr>
                <w:rFonts w:ascii="Arial Narrow" w:hAnsi="Arial Narrow"/>
                <w:sz w:val="22"/>
                <w:szCs w:val="22"/>
              </w:rPr>
              <w:t>Validation de l’organisation cible à mettre en place : Agence &amp; Back Office.</w:t>
            </w:r>
          </w:p>
          <w:p w14:paraId="79BC0F7A" w14:textId="77777777" w:rsidR="004B3F55" w:rsidRPr="00521726" w:rsidRDefault="004B3F55" w:rsidP="003518DA">
            <w:pPr>
              <w:pStyle w:val="Corpsdetexte"/>
              <w:numPr>
                <w:ilvl w:val="2"/>
                <w:numId w:val="19"/>
              </w:numPr>
              <w:tabs>
                <w:tab w:val="left" w:pos="1080"/>
              </w:tabs>
              <w:spacing w:after="0" w:line="360" w:lineRule="auto"/>
              <w:ind w:left="1069" w:right="276"/>
              <w:jc w:val="both"/>
              <w:rPr>
                <w:rFonts w:ascii="Arial Narrow" w:hAnsi="Arial Narrow"/>
                <w:sz w:val="22"/>
                <w:szCs w:val="22"/>
              </w:rPr>
            </w:pPr>
            <w:r w:rsidRPr="0068308B">
              <w:rPr>
                <w:rFonts w:ascii="Arial Narrow" w:hAnsi="Arial Narrow"/>
                <w:sz w:val="22"/>
                <w:szCs w:val="22"/>
              </w:rPr>
              <w:t>Formalisation des processus et des procédures.</w:t>
            </w:r>
          </w:p>
          <w:p w14:paraId="3EAAB35B" w14:textId="77777777" w:rsidR="004B3F55" w:rsidRPr="00B33373"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B33373">
              <w:rPr>
                <w:rFonts w:ascii="Arial Narrow" w:hAnsi="Arial Narrow"/>
                <w:b/>
                <w:bCs/>
                <w:i/>
                <w:iCs/>
                <w:sz w:val="22"/>
                <w:szCs w:val="22"/>
              </w:rPr>
              <w:t>Systèmes d’informations :</w:t>
            </w:r>
          </w:p>
          <w:p w14:paraId="35AF8399" w14:textId="77777777" w:rsidR="004B3F55" w:rsidRPr="00A50F2A"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A50F2A">
              <w:rPr>
                <w:rFonts w:ascii="Arial Narrow" w:hAnsi="Arial Narrow"/>
                <w:sz w:val="22"/>
                <w:szCs w:val="22"/>
              </w:rPr>
              <w:t>Élaboration de l’expression de besoin</w:t>
            </w:r>
            <w:r>
              <w:rPr>
                <w:rFonts w:ascii="Arial Narrow" w:hAnsi="Arial Narrow"/>
                <w:sz w:val="22"/>
                <w:szCs w:val="22"/>
              </w:rPr>
              <w:t xml:space="preserve"> </w:t>
            </w:r>
          </w:p>
          <w:p w14:paraId="295860BF" w14:textId="77777777" w:rsidR="004B3F55" w:rsidRPr="00A50F2A"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A50F2A">
              <w:rPr>
                <w:rFonts w:ascii="Arial Narrow" w:hAnsi="Arial Narrow"/>
                <w:sz w:val="22"/>
                <w:szCs w:val="22"/>
              </w:rPr>
              <w:t>Rédaction du cahier des charges </w:t>
            </w:r>
          </w:p>
          <w:p w14:paraId="3E8442E6" w14:textId="77777777" w:rsidR="004B3F55" w:rsidRPr="0068308B"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Pr>
                <w:rFonts w:ascii="Arial Narrow" w:hAnsi="Arial Narrow"/>
                <w:sz w:val="22"/>
                <w:szCs w:val="22"/>
              </w:rPr>
              <w:t>Rédaction des cahiers de recette.</w:t>
            </w:r>
          </w:p>
          <w:p w14:paraId="73073E47" w14:textId="77777777" w:rsidR="004B3F55" w:rsidRDefault="004B3F55" w:rsidP="003518DA">
            <w:pPr>
              <w:pStyle w:val="Corpsdetexte"/>
              <w:numPr>
                <w:ilvl w:val="2"/>
                <w:numId w:val="19"/>
              </w:numPr>
              <w:tabs>
                <w:tab w:val="left" w:pos="1080"/>
              </w:tabs>
              <w:spacing w:after="0" w:line="360" w:lineRule="auto"/>
              <w:ind w:left="1069" w:right="276"/>
              <w:jc w:val="both"/>
              <w:rPr>
                <w:rFonts w:ascii="Arial Narrow" w:hAnsi="Arial Narrow"/>
                <w:sz w:val="22"/>
                <w:szCs w:val="22"/>
              </w:rPr>
            </w:pPr>
            <w:r>
              <w:rPr>
                <w:rFonts w:ascii="Arial Narrow" w:hAnsi="Arial Narrow"/>
                <w:sz w:val="22"/>
                <w:szCs w:val="22"/>
              </w:rPr>
              <w:t>Déroulement</w:t>
            </w:r>
            <w:r w:rsidRPr="0068308B">
              <w:rPr>
                <w:rFonts w:ascii="Arial Narrow" w:hAnsi="Arial Narrow"/>
                <w:sz w:val="22"/>
                <w:szCs w:val="22"/>
              </w:rPr>
              <w:t xml:space="preserve"> de la recette fonctionnelle, consolidation, analyse et instruction des anomalies.</w:t>
            </w:r>
          </w:p>
          <w:p w14:paraId="77ED29FE" w14:textId="77777777" w:rsidR="004B3F55" w:rsidRPr="00461093" w:rsidRDefault="004B3F55" w:rsidP="003518DA">
            <w:pPr>
              <w:spacing w:before="60" w:after="20"/>
              <w:ind w:left="709" w:right="276"/>
              <w:jc w:val="both"/>
              <w:rPr>
                <w:rFonts w:ascii="Arial Narrow" w:hAnsi="Arial Narrow"/>
                <w:i/>
                <w:iCs/>
                <w:sz w:val="22"/>
                <w:szCs w:val="22"/>
              </w:rPr>
            </w:pPr>
            <w:r w:rsidRPr="00461093">
              <w:rPr>
                <w:rFonts w:ascii="Arial Narrow" w:hAnsi="Arial Narrow"/>
                <w:i/>
                <w:iCs/>
                <w:sz w:val="22"/>
                <w:szCs w:val="22"/>
              </w:rPr>
              <w:t xml:space="preserve">Domaines d’intervention : </w:t>
            </w:r>
          </w:p>
          <w:p w14:paraId="6070ED62" w14:textId="77777777" w:rsidR="004B3F55" w:rsidRDefault="004B3F55" w:rsidP="003518DA">
            <w:pPr>
              <w:pStyle w:val="Paragraphedeliste"/>
              <w:spacing w:before="60" w:after="20"/>
              <w:ind w:left="2124" w:right="276"/>
              <w:jc w:val="both"/>
              <w:rPr>
                <w:rFonts w:ascii="Arial Narrow" w:hAnsi="Arial Narrow"/>
                <w:i/>
                <w:iCs/>
                <w:sz w:val="22"/>
                <w:szCs w:val="22"/>
              </w:rPr>
            </w:pPr>
            <w:r w:rsidRPr="00B627A3">
              <w:rPr>
                <w:rFonts w:ascii="Arial Narrow" w:hAnsi="Arial Narrow"/>
                <w:i/>
                <w:iCs/>
                <w:sz w:val="22"/>
                <w:szCs w:val="22"/>
              </w:rPr>
              <w:t xml:space="preserve">Module Référentiel : Gestion </w:t>
            </w:r>
            <w:r>
              <w:rPr>
                <w:rFonts w:ascii="Arial Narrow" w:hAnsi="Arial Narrow"/>
                <w:i/>
                <w:iCs/>
                <w:sz w:val="22"/>
                <w:szCs w:val="22"/>
              </w:rPr>
              <w:t xml:space="preserve">des </w:t>
            </w:r>
            <w:r w:rsidRPr="00B627A3">
              <w:rPr>
                <w:rFonts w:ascii="Arial Narrow" w:hAnsi="Arial Narrow"/>
                <w:i/>
                <w:iCs/>
                <w:sz w:val="22"/>
                <w:szCs w:val="22"/>
              </w:rPr>
              <w:t>clients</w:t>
            </w:r>
            <w:r>
              <w:rPr>
                <w:rFonts w:ascii="Arial Narrow" w:hAnsi="Arial Narrow"/>
                <w:i/>
                <w:iCs/>
                <w:sz w:val="22"/>
                <w:szCs w:val="22"/>
              </w:rPr>
              <w:t xml:space="preserve"> et des </w:t>
            </w:r>
            <w:r w:rsidRPr="00B627A3">
              <w:rPr>
                <w:rFonts w:ascii="Arial Narrow" w:hAnsi="Arial Narrow"/>
                <w:i/>
                <w:iCs/>
                <w:sz w:val="22"/>
                <w:szCs w:val="22"/>
              </w:rPr>
              <w:t>comptes</w:t>
            </w:r>
            <w:r>
              <w:rPr>
                <w:rFonts w:ascii="Arial Narrow" w:hAnsi="Arial Narrow"/>
                <w:i/>
                <w:iCs/>
                <w:sz w:val="22"/>
                <w:szCs w:val="22"/>
              </w:rPr>
              <w:t>,</w:t>
            </w:r>
            <w:r w:rsidRPr="00461093">
              <w:rPr>
                <w:rFonts w:ascii="Arial Narrow" w:hAnsi="Arial Narrow"/>
                <w:i/>
                <w:iCs/>
                <w:sz w:val="22"/>
                <w:szCs w:val="22"/>
              </w:rPr>
              <w:t xml:space="preserve"> Arrêté</w:t>
            </w:r>
            <w:r>
              <w:rPr>
                <w:rFonts w:ascii="Arial Narrow" w:hAnsi="Arial Narrow"/>
                <w:i/>
                <w:iCs/>
                <w:sz w:val="22"/>
                <w:szCs w:val="22"/>
              </w:rPr>
              <w:t>s de comptes</w:t>
            </w:r>
            <w:r w:rsidRPr="00461093">
              <w:rPr>
                <w:rFonts w:ascii="Arial Narrow" w:hAnsi="Arial Narrow"/>
                <w:i/>
                <w:iCs/>
                <w:sz w:val="22"/>
                <w:szCs w:val="22"/>
              </w:rPr>
              <w:t>, Reporting clientèle</w:t>
            </w:r>
            <w:r>
              <w:rPr>
                <w:rFonts w:ascii="Arial Narrow" w:hAnsi="Arial Narrow"/>
                <w:i/>
                <w:iCs/>
                <w:sz w:val="22"/>
                <w:szCs w:val="22"/>
              </w:rPr>
              <w:t>.</w:t>
            </w:r>
          </w:p>
          <w:p w14:paraId="674FA908" w14:textId="77777777" w:rsidR="004B3F55" w:rsidRPr="00C17FF9" w:rsidRDefault="004B3F55" w:rsidP="003518DA">
            <w:pPr>
              <w:pStyle w:val="Paragraphedeliste"/>
              <w:spacing w:before="60" w:after="20" w:line="360" w:lineRule="auto"/>
              <w:ind w:left="2124" w:right="276"/>
              <w:jc w:val="both"/>
              <w:rPr>
                <w:rFonts w:ascii="Arial Narrow" w:hAnsi="Arial Narrow"/>
                <w:i/>
                <w:iCs/>
                <w:sz w:val="22"/>
                <w:szCs w:val="22"/>
              </w:rPr>
            </w:pPr>
            <w:r w:rsidRPr="00217643">
              <w:rPr>
                <w:rFonts w:ascii="Arial Narrow" w:hAnsi="Arial Narrow"/>
                <w:i/>
                <w:iCs/>
                <w:sz w:val="22"/>
                <w:szCs w:val="22"/>
              </w:rPr>
              <w:t>Module Agence : Gestion des chéquiers</w:t>
            </w:r>
            <w:r>
              <w:rPr>
                <w:rFonts w:ascii="Arial Narrow" w:hAnsi="Arial Narrow"/>
                <w:i/>
                <w:iCs/>
                <w:sz w:val="22"/>
                <w:szCs w:val="22"/>
              </w:rPr>
              <w:t>, Gestion</w:t>
            </w:r>
            <w:r w:rsidRPr="00217643">
              <w:rPr>
                <w:rFonts w:ascii="Arial Narrow" w:hAnsi="Arial Narrow"/>
                <w:i/>
                <w:iCs/>
                <w:sz w:val="22"/>
                <w:szCs w:val="22"/>
              </w:rPr>
              <w:t xml:space="preserve"> de caisse, Virements compte à compte, Incidents de paiement.</w:t>
            </w:r>
          </w:p>
          <w:p w14:paraId="76148F57" w14:textId="77777777" w:rsidR="004B3F55" w:rsidRPr="00B33373" w:rsidRDefault="004B3F55" w:rsidP="003518DA">
            <w:pPr>
              <w:pStyle w:val="Paragraphedeliste"/>
              <w:numPr>
                <w:ilvl w:val="1"/>
                <w:numId w:val="19"/>
              </w:numPr>
              <w:spacing w:line="360" w:lineRule="auto"/>
              <w:ind w:left="927" w:right="276"/>
              <w:jc w:val="both"/>
              <w:rPr>
                <w:rFonts w:ascii="Arial Narrow" w:hAnsi="Arial Narrow"/>
                <w:b/>
                <w:bCs/>
                <w:i/>
                <w:iCs/>
                <w:sz w:val="22"/>
                <w:szCs w:val="22"/>
              </w:rPr>
            </w:pPr>
            <w:r w:rsidRPr="00B33373">
              <w:rPr>
                <w:rFonts w:ascii="Arial Narrow" w:hAnsi="Arial Narrow"/>
                <w:b/>
                <w:bCs/>
                <w:i/>
                <w:iCs/>
                <w:sz w:val="22"/>
                <w:szCs w:val="22"/>
              </w:rPr>
              <w:t>Conduite du changement :</w:t>
            </w:r>
          </w:p>
          <w:p w14:paraId="0DCBEAFA" w14:textId="77777777" w:rsidR="004B3F55" w:rsidRDefault="004B3F55" w:rsidP="003518DA">
            <w:pPr>
              <w:pStyle w:val="Corpsdetexte"/>
              <w:numPr>
                <w:ilvl w:val="2"/>
                <w:numId w:val="19"/>
              </w:numPr>
              <w:tabs>
                <w:tab w:val="left" w:pos="1080"/>
              </w:tabs>
              <w:spacing w:after="0"/>
              <w:ind w:left="1069" w:right="276"/>
              <w:jc w:val="both"/>
              <w:rPr>
                <w:rFonts w:ascii="Arial Narrow" w:hAnsi="Arial Narrow"/>
                <w:sz w:val="22"/>
                <w:szCs w:val="22"/>
              </w:rPr>
            </w:pPr>
            <w:r w:rsidRPr="0068308B">
              <w:rPr>
                <w:rFonts w:ascii="Arial Narrow" w:hAnsi="Arial Narrow"/>
                <w:sz w:val="22"/>
                <w:szCs w:val="22"/>
              </w:rPr>
              <w:t>Pilotage du chantier Conduite du changement : Estimation des charges, Élaboration des templates, Supervision des réalisations, Identification des populations cibles, définition des contenus et planification des formations (50 collaborateurs), Mise en place du dispositif d’assistance et de gestion des anomalies post déploiement</w:t>
            </w:r>
            <w:r>
              <w:rPr>
                <w:rFonts w:ascii="Arial Narrow" w:hAnsi="Arial Narrow"/>
                <w:sz w:val="22"/>
                <w:szCs w:val="22"/>
              </w:rPr>
              <w:t>.</w:t>
            </w:r>
          </w:p>
          <w:p w14:paraId="630241B9" w14:textId="77777777" w:rsidR="004B3F55" w:rsidRDefault="004B3F55" w:rsidP="003518DA">
            <w:pPr>
              <w:pStyle w:val="Corpsdetexte"/>
              <w:tabs>
                <w:tab w:val="num" w:pos="927"/>
                <w:tab w:val="left" w:pos="1080"/>
              </w:tabs>
              <w:spacing w:after="0"/>
              <w:ind w:left="927" w:right="276"/>
              <w:rPr>
                <w:rFonts w:ascii="Arial Narrow" w:hAnsi="Arial Narrow"/>
                <w:sz w:val="22"/>
                <w:szCs w:val="22"/>
              </w:rPr>
            </w:pPr>
          </w:p>
          <w:p w14:paraId="68A04C4B" w14:textId="77777777" w:rsidR="004B3F55" w:rsidRPr="0068308B"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68308B">
              <w:rPr>
                <w:rFonts w:ascii="Arial Narrow" w:hAnsi="Arial Narrow"/>
                <w:b/>
                <w:color w:val="404040" w:themeColor="text1" w:themeTint="BF"/>
                <w:sz w:val="22"/>
                <w:szCs w:val="22"/>
              </w:rPr>
              <w:t>Trade net : mise en œuvre d’une plateforme interactive de services internationaux en ligne (Trade net) :</w:t>
            </w:r>
          </w:p>
          <w:p w14:paraId="689BBD46" w14:textId="77777777" w:rsidR="004B3F55" w:rsidRPr="00B33373"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B33373">
              <w:rPr>
                <w:rFonts w:ascii="Arial Narrow" w:hAnsi="Arial Narrow"/>
                <w:b/>
                <w:bCs/>
                <w:i/>
                <w:iCs/>
                <w:sz w:val="22"/>
                <w:szCs w:val="22"/>
              </w:rPr>
              <w:t>Recette fonctionnelle :</w:t>
            </w:r>
          </w:p>
          <w:p w14:paraId="39B91314"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proofErr w:type="spellStart"/>
            <w:r w:rsidRPr="00A14011">
              <w:rPr>
                <w:rFonts w:ascii="Arial Narrow" w:hAnsi="Arial Narrow"/>
                <w:sz w:val="22"/>
                <w:szCs w:val="22"/>
              </w:rPr>
              <w:t>Elaboration</w:t>
            </w:r>
            <w:proofErr w:type="spellEnd"/>
            <w:r w:rsidRPr="00A14011">
              <w:rPr>
                <w:rFonts w:ascii="Arial Narrow" w:hAnsi="Arial Narrow"/>
                <w:sz w:val="22"/>
                <w:szCs w:val="22"/>
              </w:rPr>
              <w:t xml:space="preserve"> du cahier de recette</w:t>
            </w:r>
            <w:r>
              <w:rPr>
                <w:rFonts w:ascii="Arial Narrow" w:hAnsi="Arial Narrow"/>
                <w:sz w:val="22"/>
                <w:szCs w:val="22"/>
              </w:rPr>
              <w:t> : processus client, agence, back office et du workflow.</w:t>
            </w:r>
          </w:p>
          <w:p w14:paraId="0C1DA848"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Pr>
                <w:rFonts w:ascii="Arial Narrow" w:hAnsi="Arial Narrow"/>
                <w:sz w:val="22"/>
                <w:szCs w:val="22"/>
              </w:rPr>
              <w:t>Déroulement de la recette avec les métiers.</w:t>
            </w:r>
          </w:p>
          <w:p w14:paraId="68CD869B"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Pr>
                <w:rFonts w:ascii="Arial Narrow" w:hAnsi="Arial Narrow"/>
                <w:sz w:val="22"/>
                <w:szCs w:val="22"/>
              </w:rPr>
              <w:lastRenderedPageBreak/>
              <w:t>Remontée et suivi des anomalies.</w:t>
            </w:r>
          </w:p>
          <w:p w14:paraId="2FB1C7D8" w14:textId="77777777" w:rsidR="004B3F55" w:rsidRPr="007E6AB2" w:rsidRDefault="004B3F55" w:rsidP="003518DA">
            <w:pPr>
              <w:pStyle w:val="Corpsdetexte"/>
              <w:tabs>
                <w:tab w:val="left" w:pos="1080"/>
              </w:tabs>
              <w:spacing w:after="0"/>
              <w:ind w:left="927" w:right="276"/>
              <w:rPr>
                <w:rFonts w:ascii="Arial Narrow" w:hAnsi="Arial Narrow"/>
                <w:sz w:val="11"/>
                <w:szCs w:val="11"/>
              </w:rPr>
            </w:pPr>
          </w:p>
          <w:p w14:paraId="524C73A6" w14:textId="77777777" w:rsidR="004B3F55" w:rsidRPr="00B33373"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B33373">
              <w:rPr>
                <w:rFonts w:ascii="Arial Narrow" w:hAnsi="Arial Narrow"/>
                <w:b/>
                <w:bCs/>
                <w:i/>
                <w:iCs/>
                <w:sz w:val="22"/>
                <w:szCs w:val="22"/>
              </w:rPr>
              <w:t>Processus / Organisation :</w:t>
            </w:r>
          </w:p>
          <w:p w14:paraId="59FD7A66"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 xml:space="preserve">Étude d'impact sur les processus et </w:t>
            </w:r>
            <w:r>
              <w:rPr>
                <w:rFonts w:ascii="Arial Narrow" w:hAnsi="Arial Narrow"/>
                <w:sz w:val="22"/>
                <w:szCs w:val="22"/>
              </w:rPr>
              <w:t>r</w:t>
            </w:r>
            <w:r w:rsidRPr="0068308B">
              <w:rPr>
                <w:rFonts w:ascii="Arial Narrow" w:hAnsi="Arial Narrow"/>
                <w:sz w:val="22"/>
                <w:szCs w:val="22"/>
              </w:rPr>
              <w:t>édaction des nouvelles procédures</w:t>
            </w:r>
            <w:r>
              <w:rPr>
                <w:rFonts w:ascii="Arial Narrow" w:hAnsi="Arial Narrow"/>
                <w:sz w:val="22"/>
                <w:szCs w:val="22"/>
              </w:rPr>
              <w:t xml:space="preserve"> reprenant l’initiation des demandes de crédit documentaire, de remise documentaire et des transferts internationaux.</w:t>
            </w:r>
          </w:p>
          <w:p w14:paraId="6C4D85C0"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A14011">
              <w:rPr>
                <w:rFonts w:ascii="Arial Narrow" w:hAnsi="Arial Narrow"/>
                <w:sz w:val="22"/>
                <w:szCs w:val="22"/>
              </w:rPr>
              <w:t xml:space="preserve">Modélisation des processus métier sous </w:t>
            </w:r>
            <w:proofErr w:type="spellStart"/>
            <w:r w:rsidRPr="00A14011">
              <w:rPr>
                <w:rFonts w:ascii="Arial Narrow" w:hAnsi="Arial Narrow"/>
                <w:sz w:val="22"/>
                <w:szCs w:val="22"/>
              </w:rPr>
              <w:t>visio</w:t>
            </w:r>
            <w:proofErr w:type="spellEnd"/>
            <w:r w:rsidRPr="00A14011">
              <w:rPr>
                <w:rFonts w:ascii="Arial Narrow" w:hAnsi="Arial Narrow"/>
                <w:sz w:val="22"/>
                <w:szCs w:val="22"/>
              </w:rPr>
              <w:t xml:space="preserve"> avec description détaillée des acteurs et des étapes.</w:t>
            </w:r>
          </w:p>
          <w:p w14:paraId="751109C3" w14:textId="77777777" w:rsidR="004B3F55" w:rsidRPr="007E6AB2" w:rsidRDefault="004B3F55" w:rsidP="003518DA">
            <w:pPr>
              <w:pStyle w:val="Corpsdetexte"/>
              <w:tabs>
                <w:tab w:val="left" w:pos="1080"/>
              </w:tabs>
              <w:spacing w:after="0"/>
              <w:ind w:left="927" w:right="276"/>
              <w:rPr>
                <w:rFonts w:ascii="Arial Narrow" w:hAnsi="Arial Narrow"/>
                <w:sz w:val="11"/>
                <w:szCs w:val="11"/>
              </w:rPr>
            </w:pPr>
          </w:p>
          <w:p w14:paraId="29B07727" w14:textId="77777777" w:rsidR="004B3F55" w:rsidRPr="00B33373"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B33373">
              <w:rPr>
                <w:rFonts w:ascii="Arial Narrow" w:hAnsi="Arial Narrow"/>
                <w:b/>
                <w:bCs/>
                <w:i/>
                <w:iCs/>
                <w:sz w:val="22"/>
                <w:szCs w:val="22"/>
              </w:rPr>
              <w:t xml:space="preserve">Conduite de changement : </w:t>
            </w:r>
          </w:p>
          <w:p w14:paraId="71D7C9A3"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Rédaction des guides Utilisateurs banque et client, supports de formation Utilisateurs banque et client</w:t>
            </w:r>
            <w:r>
              <w:rPr>
                <w:rFonts w:ascii="Arial Narrow" w:hAnsi="Arial Narrow"/>
                <w:sz w:val="22"/>
                <w:szCs w:val="22"/>
              </w:rPr>
              <w:t>.</w:t>
            </w:r>
          </w:p>
          <w:p w14:paraId="7E5F7470"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Formation des utilisateurs du site pilote</w:t>
            </w:r>
            <w:r>
              <w:rPr>
                <w:rFonts w:ascii="Arial Narrow" w:hAnsi="Arial Narrow"/>
                <w:sz w:val="22"/>
                <w:szCs w:val="22"/>
              </w:rPr>
              <w:t>.</w:t>
            </w:r>
          </w:p>
          <w:p w14:paraId="2F02E134"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Pr>
                <w:rFonts w:ascii="Arial Narrow" w:hAnsi="Arial Narrow"/>
                <w:sz w:val="22"/>
                <w:szCs w:val="22"/>
              </w:rPr>
              <w:t>Accompagnement des utilisateurs agence et backoffice dans l’appropriation de l’outil.</w:t>
            </w:r>
          </w:p>
          <w:p w14:paraId="1C864CC1" w14:textId="77777777" w:rsidR="004B3F55" w:rsidRDefault="004B3F55" w:rsidP="003518DA">
            <w:pPr>
              <w:pStyle w:val="Corpsdetexte"/>
              <w:tabs>
                <w:tab w:val="left" w:pos="1080"/>
              </w:tabs>
              <w:spacing w:after="0"/>
              <w:ind w:left="927" w:right="276"/>
              <w:rPr>
                <w:rFonts w:ascii="Arial Narrow" w:hAnsi="Arial Narrow"/>
                <w:sz w:val="22"/>
                <w:szCs w:val="22"/>
              </w:rPr>
            </w:pPr>
          </w:p>
          <w:p w14:paraId="673B38D1" w14:textId="77777777" w:rsidR="004B3F55" w:rsidRPr="00C83555"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C83555">
              <w:rPr>
                <w:rFonts w:ascii="Arial Narrow" w:hAnsi="Arial Narrow"/>
                <w:b/>
                <w:color w:val="404040" w:themeColor="text1" w:themeTint="BF"/>
                <w:sz w:val="22"/>
                <w:szCs w:val="22"/>
              </w:rPr>
              <w:t xml:space="preserve">Projet de Migration du progiciel bancaire Delta </w:t>
            </w:r>
            <w:proofErr w:type="spellStart"/>
            <w:r w:rsidRPr="00C83555">
              <w:rPr>
                <w:rFonts w:ascii="Arial Narrow" w:hAnsi="Arial Narrow"/>
                <w:b/>
                <w:color w:val="404040" w:themeColor="text1" w:themeTint="BF"/>
                <w:sz w:val="22"/>
                <w:szCs w:val="22"/>
              </w:rPr>
              <w:t>bank</w:t>
            </w:r>
            <w:proofErr w:type="spellEnd"/>
            <w:r w:rsidRPr="00C83555">
              <w:rPr>
                <w:rFonts w:ascii="Arial Narrow" w:hAnsi="Arial Narrow"/>
                <w:b/>
                <w:color w:val="404040" w:themeColor="text1" w:themeTint="BF"/>
                <w:sz w:val="22"/>
                <w:szCs w:val="22"/>
              </w:rPr>
              <w:t xml:space="preserve"> de la version 7.4 à la version 10 :</w:t>
            </w:r>
          </w:p>
          <w:p w14:paraId="65FF864F" w14:textId="77777777" w:rsidR="004B3F55" w:rsidRPr="00C83555"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C83555">
              <w:rPr>
                <w:rFonts w:ascii="Arial Narrow" w:hAnsi="Arial Narrow"/>
                <w:b/>
                <w:bCs/>
                <w:i/>
                <w:iCs/>
                <w:sz w:val="22"/>
                <w:szCs w:val="22"/>
              </w:rPr>
              <w:t>Conduite de changement</w:t>
            </w:r>
            <w:r>
              <w:rPr>
                <w:rFonts w:ascii="Arial Narrow" w:hAnsi="Arial Narrow"/>
                <w:b/>
                <w:bCs/>
                <w:i/>
                <w:iCs/>
                <w:sz w:val="22"/>
                <w:szCs w:val="22"/>
              </w:rPr>
              <w:t> :</w:t>
            </w:r>
          </w:p>
          <w:p w14:paraId="16D0837B"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08055E">
              <w:rPr>
                <w:rFonts w:ascii="Arial Narrow" w:hAnsi="Arial Narrow"/>
                <w:sz w:val="22"/>
                <w:szCs w:val="22"/>
              </w:rPr>
              <w:t>Identification des populations cibles et des besoins individuels par profil en formations.</w:t>
            </w:r>
          </w:p>
          <w:p w14:paraId="5850C60C" w14:textId="77777777" w:rsidR="004B3F55" w:rsidRPr="00FB3A4F"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FB3A4F">
              <w:rPr>
                <w:rFonts w:ascii="Arial Narrow" w:hAnsi="Arial Narrow"/>
                <w:sz w:val="22"/>
                <w:szCs w:val="22"/>
              </w:rPr>
              <w:t>Élaboration du plan de conduite du changement.</w:t>
            </w:r>
          </w:p>
          <w:p w14:paraId="2DCA9553" w14:textId="77777777" w:rsidR="004B3F55" w:rsidRPr="00FB3A4F"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08055E">
              <w:rPr>
                <w:rFonts w:ascii="Arial Narrow" w:hAnsi="Arial Narrow"/>
                <w:sz w:val="22"/>
                <w:szCs w:val="22"/>
              </w:rPr>
              <w:t>Élaboration des guides utilisateurs par fonctionnalité.</w:t>
            </w:r>
          </w:p>
          <w:p w14:paraId="4FCF5842" w14:textId="77777777" w:rsidR="004B3F55" w:rsidRPr="0008055E"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08055E">
              <w:rPr>
                <w:rFonts w:ascii="Arial Narrow" w:hAnsi="Arial Narrow"/>
                <w:sz w:val="22"/>
                <w:szCs w:val="22"/>
              </w:rPr>
              <w:t>Participation à l’élaboration d’une formation e-learning (12 modules : 1 / profil de formation).</w:t>
            </w:r>
          </w:p>
          <w:p w14:paraId="6079C446" w14:textId="77777777" w:rsidR="004B3F55" w:rsidRPr="0008055E"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08055E">
              <w:rPr>
                <w:rFonts w:ascii="Arial Narrow" w:hAnsi="Arial Narrow"/>
                <w:sz w:val="22"/>
                <w:szCs w:val="22"/>
              </w:rPr>
              <w:t>Gestion de la logistique à mettre en place pour les formations en présentiel (12 salles en régions et 6 salles au niveau du DFP (Département de Formation et Perfectionnement) pour ~ 3000 collaborateurs).</w:t>
            </w:r>
          </w:p>
          <w:p w14:paraId="3A6BABA3" w14:textId="77777777" w:rsidR="004B3F55" w:rsidRPr="0008055E"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08055E">
              <w:rPr>
                <w:rFonts w:ascii="Arial Narrow" w:hAnsi="Arial Narrow"/>
                <w:sz w:val="22"/>
                <w:szCs w:val="22"/>
              </w:rPr>
              <w:t>Mise en place du dispositif d’assistance post-bascule : Processus de déclaration d’anomalies, Assistance téléphonique &amp; physique, Analyse, Corrections, Déploiement.</w:t>
            </w:r>
          </w:p>
          <w:p w14:paraId="4FA46FDE" w14:textId="77777777" w:rsidR="004B3F55" w:rsidRPr="007E6AB2" w:rsidRDefault="004B3F55" w:rsidP="003518DA">
            <w:pPr>
              <w:pStyle w:val="Corpsdetexte"/>
              <w:tabs>
                <w:tab w:val="num" w:pos="927"/>
                <w:tab w:val="left" w:pos="1080"/>
                <w:tab w:val="num" w:pos="1440"/>
                <w:tab w:val="num" w:pos="1777"/>
              </w:tabs>
              <w:spacing w:after="0"/>
              <w:ind w:left="1134" w:right="276"/>
              <w:jc w:val="both"/>
              <w:rPr>
                <w:rFonts w:ascii="Arial Narrow" w:hAnsi="Arial Narrow"/>
                <w:sz w:val="11"/>
                <w:szCs w:val="11"/>
              </w:rPr>
            </w:pPr>
          </w:p>
          <w:p w14:paraId="726487D0" w14:textId="77777777" w:rsidR="004B3F55" w:rsidRPr="00C83555"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C83555">
              <w:rPr>
                <w:rFonts w:ascii="Arial Narrow" w:hAnsi="Arial Narrow"/>
                <w:b/>
                <w:color w:val="404040" w:themeColor="text1" w:themeTint="BF"/>
                <w:sz w:val="22"/>
                <w:szCs w:val="22"/>
              </w:rPr>
              <w:t>Portail intranet du collaborateur :</w:t>
            </w:r>
          </w:p>
          <w:p w14:paraId="15BB338C" w14:textId="77777777" w:rsidR="004B3F55" w:rsidRPr="0068308B"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Structuration de la base documentaire</w:t>
            </w:r>
          </w:p>
          <w:p w14:paraId="49B53470" w14:textId="77777777" w:rsidR="004B3F55" w:rsidRPr="0068308B"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Mise en place du dispositif d’alimentation et de mise à jour</w:t>
            </w:r>
          </w:p>
          <w:p w14:paraId="47A97777" w14:textId="77777777" w:rsidR="004B3F55" w:rsidRPr="0068308B"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Fiabilisation des documents publiés</w:t>
            </w:r>
          </w:p>
          <w:p w14:paraId="4B58F4B5" w14:textId="77777777" w:rsidR="004B3F55" w:rsidRDefault="004B3F55" w:rsidP="003518DA">
            <w:pPr>
              <w:pStyle w:val="Corpsdetexte"/>
              <w:numPr>
                <w:ilvl w:val="2"/>
                <w:numId w:val="19"/>
              </w:numPr>
              <w:tabs>
                <w:tab w:val="left" w:pos="1080"/>
              </w:tabs>
              <w:spacing w:after="0"/>
              <w:ind w:left="1069" w:right="276"/>
              <w:rPr>
                <w:rFonts w:ascii="Arial Narrow" w:hAnsi="Arial Narrow"/>
                <w:sz w:val="22"/>
                <w:szCs w:val="22"/>
              </w:rPr>
            </w:pPr>
            <w:r w:rsidRPr="0068308B">
              <w:rPr>
                <w:rFonts w:ascii="Arial Narrow" w:hAnsi="Arial Narrow"/>
                <w:sz w:val="22"/>
                <w:szCs w:val="22"/>
              </w:rPr>
              <w:t>Conduite de changement et sensibilisation</w:t>
            </w:r>
          </w:p>
          <w:p w14:paraId="2EB0B3D9" w14:textId="77777777" w:rsidR="004B3F55" w:rsidRPr="007E6AB2" w:rsidRDefault="004B3F55" w:rsidP="003518DA">
            <w:pPr>
              <w:pStyle w:val="Corpsdetexte"/>
              <w:tabs>
                <w:tab w:val="left" w:pos="1080"/>
              </w:tabs>
              <w:spacing w:after="0"/>
              <w:ind w:left="927" w:right="276"/>
              <w:rPr>
                <w:rFonts w:ascii="Arial Narrow" w:hAnsi="Arial Narrow"/>
                <w:sz w:val="11"/>
                <w:szCs w:val="11"/>
              </w:rPr>
            </w:pPr>
          </w:p>
          <w:p w14:paraId="4BF05B7B" w14:textId="77777777" w:rsidR="004B3F55" w:rsidRPr="0068308B" w:rsidRDefault="004B3F55" w:rsidP="003518DA">
            <w:pPr>
              <w:pStyle w:val="Corpsdetexte"/>
              <w:numPr>
                <w:ilvl w:val="0"/>
                <w:numId w:val="15"/>
              </w:numPr>
              <w:spacing w:before="60" w:after="60"/>
              <w:ind w:left="459" w:right="276" w:hanging="276"/>
              <w:jc w:val="both"/>
              <w:rPr>
                <w:rFonts w:ascii="Arial Narrow" w:hAnsi="Arial Narrow"/>
                <w:b/>
                <w:color w:val="404040" w:themeColor="text1" w:themeTint="BF"/>
                <w:sz w:val="22"/>
                <w:szCs w:val="22"/>
              </w:rPr>
            </w:pPr>
            <w:r w:rsidRPr="0068308B">
              <w:rPr>
                <w:rFonts w:ascii="Arial Narrow" w:hAnsi="Arial Narrow"/>
                <w:b/>
                <w:color w:val="404040" w:themeColor="text1" w:themeTint="BF"/>
                <w:sz w:val="22"/>
                <w:szCs w:val="22"/>
              </w:rPr>
              <w:t>Mise en place d’une nouvelle organisation pour la clientèle commerciale :</w:t>
            </w:r>
          </w:p>
          <w:p w14:paraId="5EF25ABE" w14:textId="77777777" w:rsidR="004B3F55" w:rsidRPr="00C83555" w:rsidRDefault="004B3F55" w:rsidP="003518DA">
            <w:pPr>
              <w:pStyle w:val="Paragraphedeliste"/>
              <w:numPr>
                <w:ilvl w:val="1"/>
                <w:numId w:val="19"/>
              </w:numPr>
              <w:spacing w:line="276" w:lineRule="auto"/>
              <w:ind w:left="927" w:right="276"/>
              <w:jc w:val="both"/>
              <w:rPr>
                <w:rFonts w:ascii="Arial Narrow" w:hAnsi="Arial Narrow"/>
                <w:b/>
                <w:bCs/>
                <w:i/>
                <w:iCs/>
                <w:sz w:val="22"/>
                <w:szCs w:val="22"/>
              </w:rPr>
            </w:pPr>
            <w:r w:rsidRPr="00C83555">
              <w:rPr>
                <w:rFonts w:ascii="Arial Narrow" w:hAnsi="Arial Narrow"/>
                <w:b/>
                <w:bCs/>
                <w:i/>
                <w:iCs/>
                <w:sz w:val="22"/>
                <w:szCs w:val="22"/>
              </w:rPr>
              <w:t>Processus / Organisation :</w:t>
            </w:r>
          </w:p>
          <w:p w14:paraId="12901BCB" w14:textId="77777777" w:rsidR="004B3F55" w:rsidRPr="0068308B" w:rsidRDefault="004B3F55" w:rsidP="003518DA">
            <w:pPr>
              <w:pStyle w:val="Corpsdetexte"/>
              <w:numPr>
                <w:ilvl w:val="2"/>
                <w:numId w:val="19"/>
              </w:numPr>
              <w:tabs>
                <w:tab w:val="left" w:pos="1080"/>
              </w:tabs>
              <w:spacing w:after="0"/>
              <w:ind w:left="1069" w:right="276"/>
              <w:rPr>
                <w:rFonts w:ascii="Arial Narrow" w:hAnsi="Arial Narrow"/>
                <w:sz w:val="22"/>
                <w:szCs w:val="22"/>
              </w:rPr>
            </w:pPr>
            <w:proofErr w:type="spellStart"/>
            <w:r>
              <w:rPr>
                <w:rFonts w:ascii="Arial Narrow" w:hAnsi="Arial Narrow"/>
                <w:sz w:val="22"/>
                <w:szCs w:val="22"/>
              </w:rPr>
              <w:t>E</w:t>
            </w:r>
            <w:r w:rsidRPr="0068308B">
              <w:rPr>
                <w:rFonts w:ascii="Arial Narrow" w:hAnsi="Arial Narrow"/>
                <w:sz w:val="22"/>
                <w:szCs w:val="22"/>
              </w:rPr>
              <w:t>laboration</w:t>
            </w:r>
            <w:proofErr w:type="spellEnd"/>
            <w:r>
              <w:rPr>
                <w:rFonts w:ascii="Arial Narrow" w:hAnsi="Arial Narrow"/>
                <w:sz w:val="22"/>
                <w:szCs w:val="22"/>
              </w:rPr>
              <w:t xml:space="preserve">, validation </w:t>
            </w:r>
            <w:r w:rsidRPr="0068308B">
              <w:rPr>
                <w:rFonts w:ascii="Arial Narrow" w:hAnsi="Arial Narrow"/>
                <w:sz w:val="22"/>
                <w:szCs w:val="22"/>
              </w:rPr>
              <w:t>et formalisation des nouvelles procédures et instructions conformément à la nouvelle organisation de la filière CLICOM</w:t>
            </w:r>
          </w:p>
        </w:tc>
      </w:tr>
    </w:tbl>
    <w:p w14:paraId="7E8D19EF" w14:textId="77777777" w:rsidR="001E1280" w:rsidRDefault="001E1280" w:rsidP="006E6A1F">
      <w:pPr>
        <w:pStyle w:val="Corpsdetexte"/>
        <w:numPr>
          <w:ilvl w:val="2"/>
          <w:numId w:val="25"/>
        </w:numPr>
        <w:tabs>
          <w:tab w:val="left" w:pos="1080"/>
        </w:tabs>
        <w:spacing w:after="0"/>
        <w:ind w:left="473" w:right="276" w:hanging="360"/>
        <w:jc w:val="both"/>
        <w:rPr>
          <w:rFonts w:ascii="Arial Narrow" w:hAnsi="Arial Narrow" w:cs="Arial"/>
          <w:sz w:val="20"/>
          <w:szCs w:val="20"/>
        </w:rPr>
      </w:pPr>
    </w:p>
    <w:sectPr w:rsidR="001E1280" w:rsidSect="007E6AB2">
      <w:headerReference w:type="default" r:id="rId12"/>
      <w:footerReference w:type="even" r:id="rId13"/>
      <w:footerReference w:type="default" r:id="rId14"/>
      <w:pgSz w:w="11900" w:h="16840"/>
      <w:pgMar w:top="426" w:right="0" w:bottom="153" w:left="0" w:header="0" w:footer="1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59D" w14:textId="77777777" w:rsidR="00183CAD" w:rsidRDefault="00183CAD" w:rsidP="00AF6DF0">
      <w:r>
        <w:separator/>
      </w:r>
    </w:p>
  </w:endnote>
  <w:endnote w:type="continuationSeparator" w:id="0">
    <w:p w14:paraId="16417D98" w14:textId="77777777" w:rsidR="00183CAD" w:rsidRDefault="00183CAD" w:rsidP="00AF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44731240"/>
      <w:docPartObj>
        <w:docPartGallery w:val="Page Numbers (Bottom of Page)"/>
        <w:docPartUnique/>
      </w:docPartObj>
    </w:sdtPr>
    <w:sdtEndPr>
      <w:rPr>
        <w:rStyle w:val="Numrodepage"/>
      </w:rPr>
    </w:sdtEndPr>
    <w:sdtContent>
      <w:p w14:paraId="0236A32B" w14:textId="77777777" w:rsidR="007E6AB2" w:rsidRDefault="007E6AB2" w:rsidP="00DF62A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1E489F" w14:textId="77777777" w:rsidR="007E6AB2" w:rsidRDefault="007E6AB2" w:rsidP="007E6AB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CEC" w14:textId="77777777" w:rsidR="007E6AB2" w:rsidRDefault="00BD3A4F" w:rsidP="007E6AB2">
    <w:pPr>
      <w:pStyle w:val="Pieddepage"/>
      <w:ind w:right="418"/>
      <w:jc w:val="right"/>
      <w:rPr>
        <w:rStyle w:val="Numrodepage"/>
      </w:rPr>
    </w:pPr>
    <w:r w:rsidRPr="007E6AB2">
      <w:rPr>
        <w:rFonts w:ascii="Arial Narrow" w:hAnsi="Arial Narrow"/>
        <w:sz w:val="18"/>
        <w:szCs w:val="18"/>
      </w:rPr>
      <w:tab/>
      <w:t xml:space="preserve">CV </w:t>
    </w:r>
    <w:proofErr w:type="spellStart"/>
    <w:r w:rsidRPr="007E6AB2">
      <w:rPr>
        <w:rFonts w:ascii="Arial Narrow" w:hAnsi="Arial Narrow"/>
        <w:sz w:val="18"/>
        <w:szCs w:val="18"/>
      </w:rPr>
      <w:t>Fadila</w:t>
    </w:r>
    <w:proofErr w:type="spellEnd"/>
    <w:r w:rsidRPr="007E6AB2">
      <w:rPr>
        <w:rFonts w:ascii="Arial Narrow" w:hAnsi="Arial Narrow"/>
        <w:sz w:val="18"/>
        <w:szCs w:val="18"/>
      </w:rPr>
      <w:t xml:space="preserve"> </w:t>
    </w:r>
    <w:r w:rsidR="006E6A1F">
      <w:rPr>
        <w:rFonts w:ascii="Arial Narrow" w:hAnsi="Arial Narrow"/>
        <w:sz w:val="18"/>
        <w:szCs w:val="18"/>
      </w:rPr>
      <w:t>BENSAID</w:t>
    </w:r>
    <w:r w:rsidRPr="007E6AB2">
      <w:rPr>
        <w:rFonts w:ascii="Arial Narrow" w:hAnsi="Arial Narrow"/>
        <w:sz w:val="18"/>
        <w:szCs w:val="18"/>
      </w:rPr>
      <w:t xml:space="preserve"> </w:t>
    </w:r>
    <w:r w:rsidR="006E6A1F">
      <w:rPr>
        <w:rFonts w:ascii="Arial Narrow" w:hAnsi="Arial Narrow"/>
        <w:sz w:val="18"/>
        <w:szCs w:val="18"/>
      </w:rPr>
      <w:t>11</w:t>
    </w:r>
    <w:r w:rsidR="007E6AB2" w:rsidRPr="007E6AB2">
      <w:rPr>
        <w:rFonts w:ascii="Arial Narrow" w:hAnsi="Arial Narrow"/>
        <w:sz w:val="18"/>
        <w:szCs w:val="18"/>
      </w:rPr>
      <w:t xml:space="preserve">/2022, Page </w:t>
    </w:r>
    <w:sdt>
      <w:sdtPr>
        <w:rPr>
          <w:rStyle w:val="Numrodepage"/>
          <w:rFonts w:ascii="Arial Narrow" w:hAnsi="Arial Narrow"/>
        </w:rPr>
        <w:id w:val="270518508"/>
        <w:docPartObj>
          <w:docPartGallery w:val="Page Numbers (Bottom of Page)"/>
          <w:docPartUnique/>
        </w:docPartObj>
      </w:sdtPr>
      <w:sdtEndPr>
        <w:rPr>
          <w:rStyle w:val="Numrodepage"/>
        </w:rPr>
      </w:sdtEndPr>
      <w:sdtContent>
        <w:r w:rsidR="007E6AB2" w:rsidRPr="007E6AB2">
          <w:rPr>
            <w:rStyle w:val="Numrodepage"/>
            <w:rFonts w:ascii="Arial Narrow" w:hAnsi="Arial Narrow"/>
            <w:sz w:val="18"/>
            <w:szCs w:val="18"/>
          </w:rPr>
          <w:fldChar w:fldCharType="begin"/>
        </w:r>
        <w:r w:rsidR="007E6AB2" w:rsidRPr="007E6AB2">
          <w:rPr>
            <w:rStyle w:val="Numrodepage"/>
            <w:rFonts w:ascii="Arial Narrow" w:hAnsi="Arial Narrow"/>
            <w:sz w:val="18"/>
            <w:szCs w:val="18"/>
          </w:rPr>
          <w:instrText xml:space="preserve"> PAGE </w:instrText>
        </w:r>
        <w:r w:rsidR="007E6AB2" w:rsidRPr="007E6AB2">
          <w:rPr>
            <w:rStyle w:val="Numrodepage"/>
            <w:rFonts w:ascii="Arial Narrow" w:hAnsi="Arial Narrow"/>
            <w:sz w:val="18"/>
            <w:szCs w:val="18"/>
          </w:rPr>
          <w:fldChar w:fldCharType="separate"/>
        </w:r>
        <w:r w:rsidR="00BE37B8">
          <w:rPr>
            <w:rStyle w:val="Numrodepage"/>
            <w:rFonts w:ascii="Arial Narrow" w:hAnsi="Arial Narrow"/>
            <w:noProof/>
            <w:sz w:val="18"/>
            <w:szCs w:val="18"/>
          </w:rPr>
          <w:t>4</w:t>
        </w:r>
        <w:r w:rsidR="007E6AB2" w:rsidRPr="007E6AB2">
          <w:rPr>
            <w:rStyle w:val="Numrodepage"/>
            <w:rFonts w:ascii="Arial Narrow" w:hAnsi="Arial Narrow"/>
            <w:sz w:val="18"/>
            <w:szCs w:val="18"/>
          </w:rPr>
          <w:fldChar w:fldCharType="end"/>
        </w:r>
      </w:sdtContent>
    </w:sdt>
  </w:p>
  <w:p w14:paraId="664437CD" w14:textId="77777777" w:rsidR="00BD3A4F" w:rsidRPr="007E6AB2" w:rsidRDefault="00BD3A4F" w:rsidP="007E6AB2">
    <w:pPr>
      <w:pStyle w:val="Pieddepage"/>
      <w:tabs>
        <w:tab w:val="clear" w:pos="4536"/>
        <w:tab w:val="clear" w:pos="9072"/>
        <w:tab w:val="left" w:pos="2420"/>
      </w:tabs>
      <w:ind w:right="985"/>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8F24" w14:textId="77777777" w:rsidR="00183CAD" w:rsidRDefault="00183CAD" w:rsidP="00AF6DF0">
      <w:r>
        <w:separator/>
      </w:r>
    </w:p>
  </w:footnote>
  <w:footnote w:type="continuationSeparator" w:id="0">
    <w:p w14:paraId="063823B3" w14:textId="77777777" w:rsidR="00183CAD" w:rsidRDefault="00183CAD" w:rsidP="00AF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BB7B" w14:textId="77777777" w:rsidR="00923355" w:rsidRPr="00923355" w:rsidRDefault="00923355">
    <w:pPr>
      <w:pStyle w:val="En-tte"/>
      <w:rPr>
        <w:sz w:val="2"/>
        <w:szCs w:val="2"/>
      </w:rPr>
    </w:pPr>
    <w:r w:rsidRPr="00923355">
      <w:rPr>
        <w:sz w:val="2"/>
        <w:szCs w:val="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E7D"/>
    <w:multiLevelType w:val="hybridMultilevel"/>
    <w:tmpl w:val="34F281DA"/>
    <w:lvl w:ilvl="0" w:tplc="0B726638">
      <w:start w:val="1"/>
      <w:numFmt w:val="bullet"/>
      <w:lvlText w:val=""/>
      <w:lvlJc w:val="left"/>
      <w:pPr>
        <w:ind w:left="2240" w:hanging="360"/>
      </w:pPr>
      <w:rPr>
        <w:rFonts w:ascii="Wingdings 3" w:hAnsi="Wingdings 3" w:cs="Wingdings 3" w:hint="default"/>
        <w:color w:val="002060"/>
        <w:sz w:val="20"/>
      </w:rPr>
    </w:lvl>
    <w:lvl w:ilvl="1" w:tplc="040C0003" w:tentative="1">
      <w:start w:val="1"/>
      <w:numFmt w:val="bullet"/>
      <w:lvlText w:val="o"/>
      <w:lvlJc w:val="left"/>
      <w:pPr>
        <w:ind w:left="2960" w:hanging="360"/>
      </w:pPr>
      <w:rPr>
        <w:rFonts w:ascii="Courier New" w:hAnsi="Courier New" w:cs="Courier New" w:hint="default"/>
      </w:rPr>
    </w:lvl>
    <w:lvl w:ilvl="2" w:tplc="040C0005">
      <w:start w:val="1"/>
      <w:numFmt w:val="bullet"/>
      <w:lvlText w:val=""/>
      <w:lvlJc w:val="left"/>
      <w:pPr>
        <w:ind w:left="3680" w:hanging="360"/>
      </w:pPr>
      <w:rPr>
        <w:rFonts w:ascii="Wingdings" w:hAnsi="Wingdings" w:hint="default"/>
      </w:rPr>
    </w:lvl>
    <w:lvl w:ilvl="3" w:tplc="040C0001" w:tentative="1">
      <w:start w:val="1"/>
      <w:numFmt w:val="bullet"/>
      <w:lvlText w:val=""/>
      <w:lvlJc w:val="left"/>
      <w:pPr>
        <w:ind w:left="4400" w:hanging="360"/>
      </w:pPr>
      <w:rPr>
        <w:rFonts w:ascii="Symbol" w:hAnsi="Symbol" w:hint="default"/>
      </w:rPr>
    </w:lvl>
    <w:lvl w:ilvl="4" w:tplc="040C0003" w:tentative="1">
      <w:start w:val="1"/>
      <w:numFmt w:val="bullet"/>
      <w:lvlText w:val="o"/>
      <w:lvlJc w:val="left"/>
      <w:pPr>
        <w:ind w:left="5120" w:hanging="360"/>
      </w:pPr>
      <w:rPr>
        <w:rFonts w:ascii="Courier New" w:hAnsi="Courier New" w:cs="Courier New" w:hint="default"/>
      </w:rPr>
    </w:lvl>
    <w:lvl w:ilvl="5" w:tplc="040C0005" w:tentative="1">
      <w:start w:val="1"/>
      <w:numFmt w:val="bullet"/>
      <w:lvlText w:val=""/>
      <w:lvlJc w:val="left"/>
      <w:pPr>
        <w:ind w:left="5840" w:hanging="360"/>
      </w:pPr>
      <w:rPr>
        <w:rFonts w:ascii="Wingdings" w:hAnsi="Wingdings" w:hint="default"/>
      </w:rPr>
    </w:lvl>
    <w:lvl w:ilvl="6" w:tplc="040C0001" w:tentative="1">
      <w:start w:val="1"/>
      <w:numFmt w:val="bullet"/>
      <w:lvlText w:val=""/>
      <w:lvlJc w:val="left"/>
      <w:pPr>
        <w:ind w:left="6560" w:hanging="360"/>
      </w:pPr>
      <w:rPr>
        <w:rFonts w:ascii="Symbol" w:hAnsi="Symbol" w:hint="default"/>
      </w:rPr>
    </w:lvl>
    <w:lvl w:ilvl="7" w:tplc="040C0003" w:tentative="1">
      <w:start w:val="1"/>
      <w:numFmt w:val="bullet"/>
      <w:lvlText w:val="o"/>
      <w:lvlJc w:val="left"/>
      <w:pPr>
        <w:ind w:left="7280" w:hanging="360"/>
      </w:pPr>
      <w:rPr>
        <w:rFonts w:ascii="Courier New" w:hAnsi="Courier New" w:cs="Courier New" w:hint="default"/>
      </w:rPr>
    </w:lvl>
    <w:lvl w:ilvl="8" w:tplc="040C0005" w:tentative="1">
      <w:start w:val="1"/>
      <w:numFmt w:val="bullet"/>
      <w:lvlText w:val=""/>
      <w:lvlJc w:val="left"/>
      <w:pPr>
        <w:ind w:left="8000" w:hanging="360"/>
      </w:pPr>
      <w:rPr>
        <w:rFonts w:ascii="Wingdings" w:hAnsi="Wingdings" w:hint="default"/>
      </w:rPr>
    </w:lvl>
  </w:abstractNum>
  <w:abstractNum w:abstractNumId="1" w15:restartNumberingAfterBreak="0">
    <w:nsid w:val="0508366F"/>
    <w:multiLevelType w:val="hybridMultilevel"/>
    <w:tmpl w:val="B72EE7AC"/>
    <w:lvl w:ilvl="0" w:tplc="2B0E4378">
      <w:numFmt w:val="bullet"/>
      <w:lvlText w:val="-"/>
      <w:lvlJc w:val="left"/>
      <w:pPr>
        <w:ind w:left="531" w:hanging="360"/>
      </w:pPr>
      <w:rPr>
        <w:rFonts w:ascii="Arial Narrow" w:eastAsiaTheme="minorHAnsi" w:hAnsi="Arial Narrow" w:cstheme="minorBid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2" w15:restartNumberingAfterBreak="0">
    <w:nsid w:val="08380138"/>
    <w:multiLevelType w:val="hybridMultilevel"/>
    <w:tmpl w:val="F0160D4C"/>
    <w:lvl w:ilvl="0" w:tplc="A79A2A82">
      <w:start w:val="1"/>
      <w:numFmt w:val="bullet"/>
      <w:lvlText w:val="−"/>
      <w:lvlJc w:val="left"/>
      <w:pPr>
        <w:tabs>
          <w:tab w:val="num" w:pos="720"/>
        </w:tabs>
        <w:ind w:left="720" w:hanging="360"/>
      </w:pPr>
      <w:rPr>
        <w:rFonts w:ascii="Verdana" w:hAnsi="Verdana" w:hint="default"/>
      </w:rPr>
    </w:lvl>
    <w:lvl w:ilvl="1" w:tplc="040C0005">
      <w:start w:val="1"/>
      <w:numFmt w:val="bullet"/>
      <w:lvlText w:val=""/>
      <w:lvlJc w:val="left"/>
      <w:pPr>
        <w:tabs>
          <w:tab w:val="num" w:pos="1440"/>
        </w:tabs>
        <w:ind w:left="1440" w:hanging="360"/>
      </w:pPr>
      <w:rPr>
        <w:rFonts w:ascii="Wingdings" w:hAnsi="Wingdings" w:hint="default"/>
      </w:rPr>
    </w:lvl>
    <w:lvl w:ilvl="2" w:tplc="0B726638">
      <w:start w:val="1"/>
      <w:numFmt w:val="bullet"/>
      <w:lvlText w:val=""/>
      <w:lvlJc w:val="left"/>
      <w:pPr>
        <w:tabs>
          <w:tab w:val="num" w:pos="2160"/>
        </w:tabs>
        <w:ind w:left="2160" w:hanging="360"/>
      </w:pPr>
      <w:rPr>
        <w:rFonts w:ascii="Wingdings 3" w:hAnsi="Wingdings 3" w:cs="Wingdings 3" w:hint="default"/>
        <w:color w:val="002060"/>
        <w:sz w:val="20"/>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4205"/>
    <w:multiLevelType w:val="hybridMultilevel"/>
    <w:tmpl w:val="12E417D6"/>
    <w:lvl w:ilvl="0" w:tplc="0B726638">
      <w:start w:val="1"/>
      <w:numFmt w:val="bullet"/>
      <w:lvlText w:val=""/>
      <w:lvlJc w:val="left"/>
      <w:pPr>
        <w:ind w:left="1037" w:hanging="360"/>
      </w:pPr>
      <w:rPr>
        <w:rFonts w:ascii="Wingdings 3" w:hAnsi="Wingdings 3" w:cs="Wingdings 3" w:hint="default"/>
        <w:color w:val="002060"/>
        <w:sz w:val="20"/>
      </w:rPr>
    </w:lvl>
    <w:lvl w:ilvl="1" w:tplc="6A664E4E">
      <w:numFmt w:val="bullet"/>
      <w:lvlText w:val="-"/>
      <w:lvlJc w:val="left"/>
      <w:pPr>
        <w:ind w:left="720" w:hanging="360"/>
      </w:pPr>
      <w:rPr>
        <w:rFonts w:ascii="Arial" w:eastAsia="Times New Roman" w:hAnsi="Arial" w:cs="Arial" w:hint="default"/>
        <w:b w:val="0"/>
        <w:sz w:val="20"/>
      </w:rPr>
    </w:lvl>
    <w:lvl w:ilvl="2" w:tplc="040C0005">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4" w15:restartNumberingAfterBreak="0">
    <w:nsid w:val="0B0E4B61"/>
    <w:multiLevelType w:val="hybridMultilevel"/>
    <w:tmpl w:val="9E22F264"/>
    <w:lvl w:ilvl="0" w:tplc="A79A2A82">
      <w:start w:val="1"/>
      <w:numFmt w:val="bullet"/>
      <w:lvlText w:val="−"/>
      <w:lvlJc w:val="left"/>
      <w:pPr>
        <w:tabs>
          <w:tab w:val="num" w:pos="720"/>
        </w:tabs>
        <w:ind w:left="720" w:hanging="360"/>
      </w:pPr>
      <w:rPr>
        <w:rFonts w:ascii="Verdana" w:hAnsi="Verdana" w:hint="default"/>
      </w:rPr>
    </w:lvl>
    <w:lvl w:ilvl="1" w:tplc="040C0005">
      <w:start w:val="1"/>
      <w:numFmt w:val="bullet"/>
      <w:lvlText w:val=""/>
      <w:lvlJc w:val="left"/>
      <w:pPr>
        <w:tabs>
          <w:tab w:val="num" w:pos="1440"/>
        </w:tabs>
        <w:ind w:left="1440" w:hanging="360"/>
      </w:pPr>
      <w:rPr>
        <w:rFonts w:ascii="Wingdings" w:hAnsi="Wingdings" w:hint="default"/>
      </w:rPr>
    </w:lvl>
    <w:lvl w:ilvl="2" w:tplc="A1AA7394">
      <w:start w:val="1"/>
      <w:numFmt w:val="bullet"/>
      <w:lvlText w:val=""/>
      <w:lvlJc w:val="left"/>
      <w:pPr>
        <w:tabs>
          <w:tab w:val="num" w:pos="360"/>
        </w:tabs>
        <w:ind w:left="360" w:hanging="360"/>
      </w:pPr>
      <w:rPr>
        <w:rFonts w:ascii="Wingdings 3" w:hAnsi="Wingdings 3" w:cs="Wingdings 3" w:hint="default"/>
        <w:color w:val="002060"/>
        <w:sz w:val="20"/>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362F1"/>
    <w:multiLevelType w:val="hybridMultilevel"/>
    <w:tmpl w:val="1B201F1E"/>
    <w:lvl w:ilvl="0" w:tplc="0FF0BD94">
      <w:start w:val="1"/>
      <w:numFmt w:val="bullet"/>
      <w:lvlText w:val=""/>
      <w:lvlJc w:val="left"/>
      <w:pPr>
        <w:ind w:left="720" w:hanging="360"/>
      </w:pPr>
      <w:rPr>
        <w:rFonts w:ascii="Wingdings" w:hAnsi="Wingdings" w:hint="default"/>
        <w:b/>
        <w:i w:val="0"/>
        <w:color w:val="44546A" w:themeColor="text2"/>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C43445"/>
    <w:multiLevelType w:val="hybridMultilevel"/>
    <w:tmpl w:val="4912A9CC"/>
    <w:lvl w:ilvl="0" w:tplc="6A664E4E">
      <w:numFmt w:val="bullet"/>
      <w:lvlText w:val="-"/>
      <w:lvlJc w:val="left"/>
      <w:pPr>
        <w:ind w:left="891" w:hanging="360"/>
      </w:pPr>
      <w:rPr>
        <w:rFonts w:ascii="Arial" w:eastAsia="Times New Roman" w:hAnsi="Arial" w:cs="Arial" w:hint="default"/>
        <w:b w:val="0"/>
        <w:sz w:val="20"/>
      </w:rPr>
    </w:lvl>
    <w:lvl w:ilvl="1" w:tplc="040C0003">
      <w:start w:val="1"/>
      <w:numFmt w:val="bullet"/>
      <w:lvlText w:val="o"/>
      <w:lvlJc w:val="left"/>
      <w:pPr>
        <w:ind w:left="2110" w:hanging="360"/>
      </w:pPr>
      <w:rPr>
        <w:rFonts w:ascii="Courier New" w:hAnsi="Courier New" w:cs="Courier New"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7" w15:restartNumberingAfterBreak="0">
    <w:nsid w:val="11227A10"/>
    <w:multiLevelType w:val="hybridMultilevel"/>
    <w:tmpl w:val="39FCC8B0"/>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8" w15:restartNumberingAfterBreak="0">
    <w:nsid w:val="145A6F9C"/>
    <w:multiLevelType w:val="hybridMultilevel"/>
    <w:tmpl w:val="FC1C6AF6"/>
    <w:lvl w:ilvl="0" w:tplc="0B726638">
      <w:start w:val="1"/>
      <w:numFmt w:val="bullet"/>
      <w:lvlText w:val=""/>
      <w:lvlJc w:val="left"/>
      <w:pPr>
        <w:ind w:left="1037" w:hanging="360"/>
      </w:pPr>
      <w:rPr>
        <w:rFonts w:ascii="Wingdings 3" w:hAnsi="Wingdings 3" w:cs="Wingdings 3" w:hint="default"/>
        <w:color w:val="002060"/>
        <w:sz w:val="20"/>
      </w:rPr>
    </w:lvl>
    <w:lvl w:ilvl="1" w:tplc="040C0003" w:tentative="1">
      <w:start w:val="1"/>
      <w:numFmt w:val="bullet"/>
      <w:lvlText w:val="o"/>
      <w:lvlJc w:val="left"/>
      <w:pPr>
        <w:ind w:left="1757" w:hanging="360"/>
      </w:pPr>
      <w:rPr>
        <w:rFonts w:ascii="Courier New" w:hAnsi="Courier New" w:cs="Courier New" w:hint="default"/>
      </w:rPr>
    </w:lvl>
    <w:lvl w:ilvl="2" w:tplc="040C0005">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9" w15:restartNumberingAfterBreak="0">
    <w:nsid w:val="15F802BC"/>
    <w:multiLevelType w:val="hybridMultilevel"/>
    <w:tmpl w:val="33EEB018"/>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0" w15:restartNumberingAfterBreak="0">
    <w:nsid w:val="189E198B"/>
    <w:multiLevelType w:val="hybridMultilevel"/>
    <w:tmpl w:val="2F9A9C8A"/>
    <w:lvl w:ilvl="0" w:tplc="0B726638">
      <w:start w:val="1"/>
      <w:numFmt w:val="bullet"/>
      <w:lvlText w:val=""/>
      <w:lvlJc w:val="left"/>
      <w:pPr>
        <w:ind w:left="1037" w:hanging="360"/>
      </w:pPr>
      <w:rPr>
        <w:rFonts w:ascii="Wingdings 3" w:hAnsi="Wingdings 3" w:cs="Wingdings 3" w:hint="default"/>
        <w:color w:val="002060"/>
        <w:sz w:val="20"/>
      </w:rPr>
    </w:lvl>
    <w:lvl w:ilvl="1" w:tplc="040C0003">
      <w:start w:val="1"/>
      <w:numFmt w:val="bullet"/>
      <w:lvlText w:val="o"/>
      <w:lvlJc w:val="left"/>
      <w:pPr>
        <w:ind w:left="1757" w:hanging="360"/>
      </w:pPr>
      <w:rPr>
        <w:rFonts w:ascii="Courier New" w:hAnsi="Courier New" w:cs="Courier New" w:hint="default"/>
      </w:rPr>
    </w:lvl>
    <w:lvl w:ilvl="2" w:tplc="040C0005">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1" w15:restartNumberingAfterBreak="0">
    <w:nsid w:val="18AD6BB5"/>
    <w:multiLevelType w:val="hybridMultilevel"/>
    <w:tmpl w:val="16DC6614"/>
    <w:lvl w:ilvl="0" w:tplc="040C0001">
      <w:start w:val="1"/>
      <w:numFmt w:val="bullet"/>
      <w:lvlText w:val=""/>
      <w:lvlJc w:val="left"/>
      <w:pPr>
        <w:ind w:left="891" w:hanging="360"/>
      </w:pPr>
      <w:rPr>
        <w:rFonts w:ascii="Symbol" w:hAnsi="Symbol"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12" w15:restartNumberingAfterBreak="0">
    <w:nsid w:val="2CB606B3"/>
    <w:multiLevelType w:val="hybridMultilevel"/>
    <w:tmpl w:val="7C64850E"/>
    <w:lvl w:ilvl="0" w:tplc="EA56A286">
      <w:start w:val="1"/>
      <w:numFmt w:val="bullet"/>
      <w:lvlText w:val=""/>
      <w:lvlJc w:val="left"/>
      <w:pPr>
        <w:tabs>
          <w:tab w:val="num" w:pos="785"/>
        </w:tabs>
        <w:ind w:left="785" w:hanging="360"/>
      </w:pPr>
      <w:rPr>
        <w:rFonts w:ascii="Wingdings" w:hAnsi="Wingdings" w:hint="default"/>
      </w:rPr>
    </w:lvl>
    <w:lvl w:ilvl="1" w:tplc="814E1928">
      <w:start w:val="1"/>
      <w:numFmt w:val="bullet"/>
      <w:lvlText w:val=""/>
      <w:lvlJc w:val="left"/>
      <w:pPr>
        <w:tabs>
          <w:tab w:val="num" w:pos="257"/>
        </w:tabs>
        <w:ind w:left="257" w:hanging="360"/>
      </w:pPr>
      <w:rPr>
        <w:rFonts w:ascii="Wingdings" w:hAnsi="Wingdings" w:hint="default"/>
        <w:b/>
        <w:i/>
        <w:sz w:val="18"/>
        <w:szCs w:val="18"/>
      </w:rPr>
    </w:lvl>
    <w:lvl w:ilvl="2" w:tplc="040C0003">
      <w:start w:val="1"/>
      <w:numFmt w:val="bullet"/>
      <w:lvlText w:val="o"/>
      <w:lvlJc w:val="left"/>
      <w:pPr>
        <w:tabs>
          <w:tab w:val="num" w:pos="927"/>
        </w:tabs>
        <w:ind w:left="927" w:hanging="360"/>
      </w:pPr>
      <w:rPr>
        <w:rFonts w:ascii="Courier New" w:hAnsi="Courier New" w:cs="Courier New" w:hint="default"/>
        <w:b/>
        <w:color w:val="000080"/>
      </w:rPr>
    </w:lvl>
    <w:lvl w:ilvl="3" w:tplc="040C0001">
      <w:start w:val="1"/>
      <w:numFmt w:val="bullet"/>
      <w:lvlText w:val=""/>
      <w:lvlJc w:val="left"/>
      <w:pPr>
        <w:tabs>
          <w:tab w:val="num" w:pos="594"/>
        </w:tabs>
        <w:ind w:left="594" w:hanging="360"/>
      </w:pPr>
      <w:rPr>
        <w:rFonts w:ascii="Symbol" w:hAnsi="Symbol" w:hint="default"/>
      </w:rPr>
    </w:lvl>
    <w:lvl w:ilvl="4" w:tplc="040C0003">
      <w:start w:val="1"/>
      <w:numFmt w:val="bullet"/>
      <w:lvlText w:val="o"/>
      <w:lvlJc w:val="left"/>
      <w:pPr>
        <w:tabs>
          <w:tab w:val="num" w:pos="1304"/>
        </w:tabs>
        <w:ind w:left="1304" w:hanging="360"/>
      </w:pPr>
      <w:rPr>
        <w:rFonts w:ascii="Courier New" w:hAnsi="Courier New" w:cs="Courier New" w:hint="default"/>
      </w:rPr>
    </w:lvl>
    <w:lvl w:ilvl="5" w:tplc="040C0003">
      <w:start w:val="1"/>
      <w:numFmt w:val="bullet"/>
      <w:lvlText w:val="o"/>
      <w:lvlJc w:val="left"/>
      <w:pPr>
        <w:tabs>
          <w:tab w:val="num" w:pos="1636"/>
        </w:tabs>
        <w:ind w:left="1636" w:hanging="360"/>
      </w:pPr>
      <w:rPr>
        <w:rFonts w:ascii="Courier New" w:hAnsi="Courier New" w:cs="Courier New" w:hint="default"/>
      </w:rPr>
    </w:lvl>
    <w:lvl w:ilvl="6" w:tplc="040C0001" w:tentative="1">
      <w:start w:val="1"/>
      <w:numFmt w:val="bullet"/>
      <w:lvlText w:val=""/>
      <w:lvlJc w:val="left"/>
      <w:pPr>
        <w:tabs>
          <w:tab w:val="num" w:pos="4397"/>
        </w:tabs>
        <w:ind w:left="4397" w:hanging="360"/>
      </w:pPr>
      <w:rPr>
        <w:rFonts w:ascii="Symbol" w:hAnsi="Symbol" w:hint="default"/>
      </w:rPr>
    </w:lvl>
    <w:lvl w:ilvl="7" w:tplc="040C0003" w:tentative="1">
      <w:start w:val="1"/>
      <w:numFmt w:val="bullet"/>
      <w:lvlText w:val="o"/>
      <w:lvlJc w:val="left"/>
      <w:pPr>
        <w:tabs>
          <w:tab w:val="num" w:pos="5117"/>
        </w:tabs>
        <w:ind w:left="5117" w:hanging="360"/>
      </w:pPr>
      <w:rPr>
        <w:rFonts w:ascii="Courier New" w:hAnsi="Courier New" w:cs="Courier New" w:hint="default"/>
      </w:rPr>
    </w:lvl>
    <w:lvl w:ilvl="8" w:tplc="040C0005" w:tentative="1">
      <w:start w:val="1"/>
      <w:numFmt w:val="bullet"/>
      <w:lvlText w:val=""/>
      <w:lvlJc w:val="left"/>
      <w:pPr>
        <w:tabs>
          <w:tab w:val="num" w:pos="5837"/>
        </w:tabs>
        <w:ind w:left="5837" w:hanging="360"/>
      </w:pPr>
      <w:rPr>
        <w:rFonts w:ascii="Wingdings" w:hAnsi="Wingdings" w:hint="default"/>
      </w:rPr>
    </w:lvl>
  </w:abstractNum>
  <w:abstractNum w:abstractNumId="13" w15:restartNumberingAfterBreak="0">
    <w:nsid w:val="354968A4"/>
    <w:multiLevelType w:val="hybridMultilevel"/>
    <w:tmpl w:val="4D90E57A"/>
    <w:lvl w:ilvl="0" w:tplc="040C0001">
      <w:start w:val="1"/>
      <w:numFmt w:val="bullet"/>
      <w:lvlText w:val=""/>
      <w:lvlJc w:val="left"/>
      <w:pPr>
        <w:ind w:left="4122" w:hanging="360"/>
      </w:pPr>
      <w:rPr>
        <w:rFonts w:ascii="Symbol" w:hAnsi="Symbol"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14" w15:restartNumberingAfterBreak="0">
    <w:nsid w:val="358A1C57"/>
    <w:multiLevelType w:val="hybridMultilevel"/>
    <w:tmpl w:val="BD028EA6"/>
    <w:lvl w:ilvl="0" w:tplc="B2C4BD24">
      <w:start w:val="1"/>
      <w:numFmt w:val="bullet"/>
      <w:lvlText w:val=""/>
      <w:lvlJc w:val="left"/>
      <w:pPr>
        <w:ind w:left="891" w:hanging="360"/>
      </w:pPr>
      <w:rPr>
        <w:rFonts w:ascii="Symbol" w:hAnsi="Symbol" w:hint="default"/>
        <w:color w:val="auto"/>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15" w15:restartNumberingAfterBreak="0">
    <w:nsid w:val="3745232F"/>
    <w:multiLevelType w:val="hybridMultilevel"/>
    <w:tmpl w:val="3410D830"/>
    <w:lvl w:ilvl="0" w:tplc="EA56A286">
      <w:start w:val="1"/>
      <w:numFmt w:val="bullet"/>
      <w:lvlText w:val=""/>
      <w:lvlJc w:val="left"/>
      <w:pPr>
        <w:tabs>
          <w:tab w:val="num" w:pos="785"/>
        </w:tabs>
        <w:ind w:left="785" w:hanging="360"/>
      </w:pPr>
      <w:rPr>
        <w:rFonts w:ascii="Wingdings" w:hAnsi="Wingdings" w:hint="default"/>
      </w:rPr>
    </w:lvl>
    <w:lvl w:ilvl="1" w:tplc="814E1928">
      <w:start w:val="1"/>
      <w:numFmt w:val="bullet"/>
      <w:lvlText w:val=""/>
      <w:lvlJc w:val="left"/>
      <w:pPr>
        <w:tabs>
          <w:tab w:val="num" w:pos="257"/>
        </w:tabs>
        <w:ind w:left="257" w:hanging="360"/>
      </w:pPr>
      <w:rPr>
        <w:rFonts w:ascii="Wingdings" w:hAnsi="Wingdings" w:hint="default"/>
        <w:b/>
        <w:i/>
        <w:sz w:val="18"/>
        <w:szCs w:val="18"/>
      </w:rPr>
    </w:lvl>
    <w:lvl w:ilvl="2" w:tplc="6484831C">
      <w:numFmt w:val="bullet"/>
      <w:lvlText w:val="-"/>
      <w:lvlJc w:val="left"/>
      <w:pPr>
        <w:tabs>
          <w:tab w:val="num" w:pos="955"/>
        </w:tabs>
        <w:ind w:left="955" w:hanging="530"/>
      </w:pPr>
      <w:rPr>
        <w:rFonts w:ascii="Arial" w:eastAsia="Times New Roman" w:hAnsi="Arial" w:hint="default"/>
        <w:b w:val="0"/>
        <w:color w:val="000080"/>
        <w:sz w:val="20"/>
      </w:rPr>
    </w:lvl>
    <w:lvl w:ilvl="3" w:tplc="040C0001">
      <w:start w:val="1"/>
      <w:numFmt w:val="bullet"/>
      <w:lvlText w:val=""/>
      <w:lvlJc w:val="left"/>
      <w:pPr>
        <w:tabs>
          <w:tab w:val="num" w:pos="594"/>
        </w:tabs>
        <w:ind w:left="594" w:hanging="360"/>
      </w:pPr>
      <w:rPr>
        <w:rFonts w:ascii="Symbol" w:hAnsi="Symbol" w:hint="default"/>
      </w:rPr>
    </w:lvl>
    <w:lvl w:ilvl="4" w:tplc="040C0003">
      <w:start w:val="1"/>
      <w:numFmt w:val="bullet"/>
      <w:lvlText w:val="o"/>
      <w:lvlJc w:val="left"/>
      <w:pPr>
        <w:tabs>
          <w:tab w:val="num" w:pos="1304"/>
        </w:tabs>
        <w:ind w:left="1304" w:hanging="360"/>
      </w:pPr>
      <w:rPr>
        <w:rFonts w:ascii="Courier New" w:hAnsi="Courier New" w:cs="Courier New" w:hint="default"/>
      </w:rPr>
    </w:lvl>
    <w:lvl w:ilvl="5" w:tplc="040C0003">
      <w:start w:val="1"/>
      <w:numFmt w:val="bullet"/>
      <w:lvlText w:val="o"/>
      <w:lvlJc w:val="left"/>
      <w:pPr>
        <w:tabs>
          <w:tab w:val="num" w:pos="1636"/>
        </w:tabs>
        <w:ind w:left="1636" w:hanging="360"/>
      </w:pPr>
      <w:rPr>
        <w:rFonts w:ascii="Courier New" w:hAnsi="Courier New" w:cs="Courier New" w:hint="default"/>
      </w:rPr>
    </w:lvl>
    <w:lvl w:ilvl="6" w:tplc="040C0001" w:tentative="1">
      <w:start w:val="1"/>
      <w:numFmt w:val="bullet"/>
      <w:lvlText w:val=""/>
      <w:lvlJc w:val="left"/>
      <w:pPr>
        <w:tabs>
          <w:tab w:val="num" w:pos="4397"/>
        </w:tabs>
        <w:ind w:left="4397" w:hanging="360"/>
      </w:pPr>
      <w:rPr>
        <w:rFonts w:ascii="Symbol" w:hAnsi="Symbol" w:hint="default"/>
      </w:rPr>
    </w:lvl>
    <w:lvl w:ilvl="7" w:tplc="040C0003" w:tentative="1">
      <w:start w:val="1"/>
      <w:numFmt w:val="bullet"/>
      <w:lvlText w:val="o"/>
      <w:lvlJc w:val="left"/>
      <w:pPr>
        <w:tabs>
          <w:tab w:val="num" w:pos="5117"/>
        </w:tabs>
        <w:ind w:left="5117" w:hanging="360"/>
      </w:pPr>
      <w:rPr>
        <w:rFonts w:ascii="Courier New" w:hAnsi="Courier New" w:cs="Courier New" w:hint="default"/>
      </w:rPr>
    </w:lvl>
    <w:lvl w:ilvl="8" w:tplc="040C0005" w:tentative="1">
      <w:start w:val="1"/>
      <w:numFmt w:val="bullet"/>
      <w:lvlText w:val=""/>
      <w:lvlJc w:val="left"/>
      <w:pPr>
        <w:tabs>
          <w:tab w:val="num" w:pos="5837"/>
        </w:tabs>
        <w:ind w:left="5837" w:hanging="360"/>
      </w:pPr>
      <w:rPr>
        <w:rFonts w:ascii="Wingdings" w:hAnsi="Wingdings" w:hint="default"/>
      </w:rPr>
    </w:lvl>
  </w:abstractNum>
  <w:abstractNum w:abstractNumId="16" w15:restartNumberingAfterBreak="0">
    <w:nsid w:val="3C3B529C"/>
    <w:multiLevelType w:val="hybridMultilevel"/>
    <w:tmpl w:val="C5DC0E98"/>
    <w:lvl w:ilvl="0" w:tplc="F0F4429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CB7717"/>
    <w:multiLevelType w:val="hybridMultilevel"/>
    <w:tmpl w:val="E7403046"/>
    <w:lvl w:ilvl="0" w:tplc="6A664E4E">
      <w:numFmt w:val="bullet"/>
      <w:lvlText w:val="-"/>
      <w:lvlJc w:val="left"/>
      <w:pPr>
        <w:ind w:left="891" w:hanging="360"/>
      </w:pPr>
      <w:rPr>
        <w:rFonts w:ascii="Arial" w:eastAsia="Times New Roman" w:hAnsi="Arial" w:cs="Arial" w:hint="default"/>
        <w:b w:val="0"/>
        <w:sz w:val="20"/>
      </w:rPr>
    </w:lvl>
    <w:lvl w:ilvl="1" w:tplc="2B0E4378">
      <w:numFmt w:val="bullet"/>
      <w:lvlText w:val="-"/>
      <w:lvlJc w:val="left"/>
      <w:pPr>
        <w:ind w:left="891" w:hanging="360"/>
      </w:pPr>
      <w:rPr>
        <w:rFonts w:ascii="Arial Narrow" w:eastAsiaTheme="minorHAnsi" w:hAnsi="Arial Narrow" w:cstheme="minorBidi" w:hint="default"/>
      </w:rPr>
    </w:lvl>
    <w:lvl w:ilvl="2" w:tplc="040C0005" w:tentative="1">
      <w:start w:val="1"/>
      <w:numFmt w:val="bullet"/>
      <w:lvlText w:val=""/>
      <w:lvlJc w:val="left"/>
      <w:pPr>
        <w:ind w:left="2830" w:hanging="360"/>
      </w:pPr>
      <w:rPr>
        <w:rFonts w:ascii="Wingdings" w:hAnsi="Wingdings" w:hint="default"/>
      </w:rPr>
    </w:lvl>
    <w:lvl w:ilvl="3" w:tplc="040C0001" w:tentative="1">
      <w:start w:val="1"/>
      <w:numFmt w:val="bullet"/>
      <w:lvlText w:val=""/>
      <w:lvlJc w:val="left"/>
      <w:pPr>
        <w:ind w:left="3550" w:hanging="360"/>
      </w:pPr>
      <w:rPr>
        <w:rFonts w:ascii="Symbol" w:hAnsi="Symbol" w:hint="default"/>
      </w:rPr>
    </w:lvl>
    <w:lvl w:ilvl="4" w:tplc="040C0003" w:tentative="1">
      <w:start w:val="1"/>
      <w:numFmt w:val="bullet"/>
      <w:lvlText w:val="o"/>
      <w:lvlJc w:val="left"/>
      <w:pPr>
        <w:ind w:left="4270" w:hanging="360"/>
      </w:pPr>
      <w:rPr>
        <w:rFonts w:ascii="Courier New" w:hAnsi="Courier New" w:cs="Courier New" w:hint="default"/>
      </w:rPr>
    </w:lvl>
    <w:lvl w:ilvl="5" w:tplc="040C0005" w:tentative="1">
      <w:start w:val="1"/>
      <w:numFmt w:val="bullet"/>
      <w:lvlText w:val=""/>
      <w:lvlJc w:val="left"/>
      <w:pPr>
        <w:ind w:left="4990" w:hanging="360"/>
      </w:pPr>
      <w:rPr>
        <w:rFonts w:ascii="Wingdings" w:hAnsi="Wingdings" w:hint="default"/>
      </w:rPr>
    </w:lvl>
    <w:lvl w:ilvl="6" w:tplc="040C0001" w:tentative="1">
      <w:start w:val="1"/>
      <w:numFmt w:val="bullet"/>
      <w:lvlText w:val=""/>
      <w:lvlJc w:val="left"/>
      <w:pPr>
        <w:ind w:left="5710" w:hanging="360"/>
      </w:pPr>
      <w:rPr>
        <w:rFonts w:ascii="Symbol" w:hAnsi="Symbol" w:hint="default"/>
      </w:rPr>
    </w:lvl>
    <w:lvl w:ilvl="7" w:tplc="040C0003" w:tentative="1">
      <w:start w:val="1"/>
      <w:numFmt w:val="bullet"/>
      <w:lvlText w:val="o"/>
      <w:lvlJc w:val="left"/>
      <w:pPr>
        <w:ind w:left="6430" w:hanging="360"/>
      </w:pPr>
      <w:rPr>
        <w:rFonts w:ascii="Courier New" w:hAnsi="Courier New" w:cs="Courier New" w:hint="default"/>
      </w:rPr>
    </w:lvl>
    <w:lvl w:ilvl="8" w:tplc="040C0005" w:tentative="1">
      <w:start w:val="1"/>
      <w:numFmt w:val="bullet"/>
      <w:lvlText w:val=""/>
      <w:lvlJc w:val="left"/>
      <w:pPr>
        <w:ind w:left="7150" w:hanging="360"/>
      </w:pPr>
      <w:rPr>
        <w:rFonts w:ascii="Wingdings" w:hAnsi="Wingdings" w:hint="default"/>
      </w:rPr>
    </w:lvl>
  </w:abstractNum>
  <w:abstractNum w:abstractNumId="18" w15:restartNumberingAfterBreak="0">
    <w:nsid w:val="42737B55"/>
    <w:multiLevelType w:val="hybridMultilevel"/>
    <w:tmpl w:val="67660A44"/>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9" w15:restartNumberingAfterBreak="0">
    <w:nsid w:val="4C7E35DE"/>
    <w:multiLevelType w:val="hybridMultilevel"/>
    <w:tmpl w:val="A8E29372"/>
    <w:lvl w:ilvl="0" w:tplc="6A664E4E">
      <w:numFmt w:val="bullet"/>
      <w:lvlText w:val="-"/>
      <w:lvlJc w:val="left"/>
      <w:pPr>
        <w:ind w:left="891" w:hanging="360"/>
      </w:pPr>
      <w:rPr>
        <w:rFonts w:ascii="Arial" w:eastAsia="Times New Roman" w:hAnsi="Arial" w:cs="Arial" w:hint="default"/>
        <w:b w:val="0"/>
        <w:sz w:val="20"/>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0" w15:restartNumberingAfterBreak="0">
    <w:nsid w:val="585031A4"/>
    <w:multiLevelType w:val="hybridMultilevel"/>
    <w:tmpl w:val="25EAF8F6"/>
    <w:lvl w:ilvl="0" w:tplc="6A664E4E">
      <w:numFmt w:val="bullet"/>
      <w:lvlText w:val="-"/>
      <w:lvlJc w:val="left"/>
      <w:pPr>
        <w:ind w:left="891" w:hanging="360"/>
      </w:pPr>
      <w:rPr>
        <w:rFonts w:ascii="Arial" w:eastAsia="Times New Roman" w:hAnsi="Arial" w:cs="Arial" w:hint="default"/>
        <w:b w:val="0"/>
        <w:sz w:val="20"/>
      </w:rPr>
    </w:lvl>
    <w:lvl w:ilvl="1" w:tplc="040C0003">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1" w15:restartNumberingAfterBreak="0">
    <w:nsid w:val="5D345464"/>
    <w:multiLevelType w:val="hybridMultilevel"/>
    <w:tmpl w:val="7568A9D0"/>
    <w:lvl w:ilvl="0" w:tplc="A1AA7394">
      <w:start w:val="1"/>
      <w:numFmt w:val="bullet"/>
      <w:lvlText w:val=""/>
      <w:lvlJc w:val="left"/>
      <w:pPr>
        <w:ind w:left="360" w:hanging="360"/>
      </w:pPr>
      <w:rPr>
        <w:rFonts w:ascii="Wingdings 3" w:hAnsi="Wingdings 3" w:cs="Wingdings 3" w:hint="default"/>
        <w:color w:val="002060"/>
        <w:sz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EB22064"/>
    <w:multiLevelType w:val="hybridMultilevel"/>
    <w:tmpl w:val="B6D80B18"/>
    <w:lvl w:ilvl="0" w:tplc="F0F44296">
      <w:numFmt w:val="bullet"/>
      <w:lvlText w:val="-"/>
      <w:lvlJc w:val="left"/>
      <w:pPr>
        <w:ind w:left="4121" w:hanging="360"/>
      </w:pPr>
      <w:rPr>
        <w:rFonts w:ascii="Arial Narrow" w:eastAsia="Times New Roman" w:hAnsi="Arial Narrow" w:cs="Times New Roman" w:hint="default"/>
      </w:rPr>
    </w:lvl>
    <w:lvl w:ilvl="1" w:tplc="040C0003" w:tentative="1">
      <w:start w:val="1"/>
      <w:numFmt w:val="bullet"/>
      <w:lvlText w:val="o"/>
      <w:lvlJc w:val="left"/>
      <w:pPr>
        <w:ind w:left="4841" w:hanging="360"/>
      </w:pPr>
      <w:rPr>
        <w:rFonts w:ascii="Courier New" w:hAnsi="Courier New" w:cs="Courier New" w:hint="default"/>
      </w:rPr>
    </w:lvl>
    <w:lvl w:ilvl="2" w:tplc="040C0005" w:tentative="1">
      <w:start w:val="1"/>
      <w:numFmt w:val="bullet"/>
      <w:lvlText w:val=""/>
      <w:lvlJc w:val="left"/>
      <w:pPr>
        <w:ind w:left="5561" w:hanging="360"/>
      </w:pPr>
      <w:rPr>
        <w:rFonts w:ascii="Wingdings" w:hAnsi="Wingdings" w:hint="default"/>
      </w:rPr>
    </w:lvl>
    <w:lvl w:ilvl="3" w:tplc="040C0001" w:tentative="1">
      <w:start w:val="1"/>
      <w:numFmt w:val="bullet"/>
      <w:lvlText w:val=""/>
      <w:lvlJc w:val="left"/>
      <w:pPr>
        <w:ind w:left="6281" w:hanging="360"/>
      </w:pPr>
      <w:rPr>
        <w:rFonts w:ascii="Symbol" w:hAnsi="Symbol" w:hint="default"/>
      </w:rPr>
    </w:lvl>
    <w:lvl w:ilvl="4" w:tplc="040C0003" w:tentative="1">
      <w:start w:val="1"/>
      <w:numFmt w:val="bullet"/>
      <w:lvlText w:val="o"/>
      <w:lvlJc w:val="left"/>
      <w:pPr>
        <w:ind w:left="7001" w:hanging="360"/>
      </w:pPr>
      <w:rPr>
        <w:rFonts w:ascii="Courier New" w:hAnsi="Courier New" w:cs="Courier New" w:hint="default"/>
      </w:rPr>
    </w:lvl>
    <w:lvl w:ilvl="5" w:tplc="040C0005" w:tentative="1">
      <w:start w:val="1"/>
      <w:numFmt w:val="bullet"/>
      <w:lvlText w:val=""/>
      <w:lvlJc w:val="left"/>
      <w:pPr>
        <w:ind w:left="7721" w:hanging="360"/>
      </w:pPr>
      <w:rPr>
        <w:rFonts w:ascii="Wingdings" w:hAnsi="Wingdings" w:hint="default"/>
      </w:rPr>
    </w:lvl>
    <w:lvl w:ilvl="6" w:tplc="040C0001" w:tentative="1">
      <w:start w:val="1"/>
      <w:numFmt w:val="bullet"/>
      <w:lvlText w:val=""/>
      <w:lvlJc w:val="left"/>
      <w:pPr>
        <w:ind w:left="8441" w:hanging="360"/>
      </w:pPr>
      <w:rPr>
        <w:rFonts w:ascii="Symbol" w:hAnsi="Symbol" w:hint="default"/>
      </w:rPr>
    </w:lvl>
    <w:lvl w:ilvl="7" w:tplc="040C0003" w:tentative="1">
      <w:start w:val="1"/>
      <w:numFmt w:val="bullet"/>
      <w:lvlText w:val="o"/>
      <w:lvlJc w:val="left"/>
      <w:pPr>
        <w:ind w:left="9161" w:hanging="360"/>
      </w:pPr>
      <w:rPr>
        <w:rFonts w:ascii="Courier New" w:hAnsi="Courier New" w:cs="Courier New" w:hint="default"/>
      </w:rPr>
    </w:lvl>
    <w:lvl w:ilvl="8" w:tplc="040C0005" w:tentative="1">
      <w:start w:val="1"/>
      <w:numFmt w:val="bullet"/>
      <w:lvlText w:val=""/>
      <w:lvlJc w:val="left"/>
      <w:pPr>
        <w:ind w:left="9881" w:hanging="360"/>
      </w:pPr>
      <w:rPr>
        <w:rFonts w:ascii="Wingdings" w:hAnsi="Wingdings" w:hint="default"/>
      </w:rPr>
    </w:lvl>
  </w:abstractNum>
  <w:abstractNum w:abstractNumId="23" w15:restartNumberingAfterBreak="0">
    <w:nsid w:val="614D2166"/>
    <w:multiLevelType w:val="multilevel"/>
    <w:tmpl w:val="25EAF8F6"/>
    <w:lvl w:ilvl="0">
      <w:numFmt w:val="bullet"/>
      <w:lvlText w:val="-"/>
      <w:lvlJc w:val="left"/>
      <w:pPr>
        <w:ind w:left="891" w:hanging="360"/>
      </w:pPr>
      <w:rPr>
        <w:rFonts w:ascii="Arial" w:eastAsia="Times New Roman" w:hAnsi="Arial" w:cs="Arial" w:hint="default"/>
        <w:b w:val="0"/>
        <w:sz w:val="20"/>
      </w:rPr>
    </w:lvl>
    <w:lvl w:ilvl="1">
      <w:start w:val="1"/>
      <w:numFmt w:val="bullet"/>
      <w:lvlText w:val="o"/>
      <w:lvlJc w:val="left"/>
      <w:pPr>
        <w:ind w:left="1611" w:hanging="360"/>
      </w:pPr>
      <w:rPr>
        <w:rFonts w:ascii="Courier New" w:hAnsi="Courier New" w:cs="Courier New" w:hint="default"/>
      </w:rPr>
    </w:lvl>
    <w:lvl w:ilvl="2">
      <w:start w:val="1"/>
      <w:numFmt w:val="bullet"/>
      <w:lvlText w:val=""/>
      <w:lvlJc w:val="left"/>
      <w:pPr>
        <w:ind w:left="2331" w:hanging="360"/>
      </w:pPr>
      <w:rPr>
        <w:rFonts w:ascii="Wingdings" w:hAnsi="Wingdings" w:hint="default"/>
      </w:rPr>
    </w:lvl>
    <w:lvl w:ilvl="3">
      <w:start w:val="1"/>
      <w:numFmt w:val="bullet"/>
      <w:lvlText w:val=""/>
      <w:lvlJc w:val="left"/>
      <w:pPr>
        <w:ind w:left="3051" w:hanging="360"/>
      </w:pPr>
      <w:rPr>
        <w:rFonts w:ascii="Symbol" w:hAnsi="Symbol" w:hint="default"/>
      </w:rPr>
    </w:lvl>
    <w:lvl w:ilvl="4">
      <w:start w:val="1"/>
      <w:numFmt w:val="bullet"/>
      <w:lvlText w:val="o"/>
      <w:lvlJc w:val="left"/>
      <w:pPr>
        <w:ind w:left="3771" w:hanging="360"/>
      </w:pPr>
      <w:rPr>
        <w:rFonts w:ascii="Courier New" w:hAnsi="Courier New" w:cs="Courier New" w:hint="default"/>
      </w:rPr>
    </w:lvl>
    <w:lvl w:ilvl="5">
      <w:start w:val="1"/>
      <w:numFmt w:val="bullet"/>
      <w:lvlText w:val=""/>
      <w:lvlJc w:val="left"/>
      <w:pPr>
        <w:ind w:left="4491" w:hanging="360"/>
      </w:pPr>
      <w:rPr>
        <w:rFonts w:ascii="Wingdings" w:hAnsi="Wingdings" w:hint="default"/>
      </w:rPr>
    </w:lvl>
    <w:lvl w:ilvl="6">
      <w:start w:val="1"/>
      <w:numFmt w:val="bullet"/>
      <w:lvlText w:val=""/>
      <w:lvlJc w:val="left"/>
      <w:pPr>
        <w:ind w:left="5211" w:hanging="360"/>
      </w:pPr>
      <w:rPr>
        <w:rFonts w:ascii="Symbol" w:hAnsi="Symbol" w:hint="default"/>
      </w:rPr>
    </w:lvl>
    <w:lvl w:ilvl="7">
      <w:start w:val="1"/>
      <w:numFmt w:val="bullet"/>
      <w:lvlText w:val="o"/>
      <w:lvlJc w:val="left"/>
      <w:pPr>
        <w:ind w:left="5931" w:hanging="360"/>
      </w:pPr>
      <w:rPr>
        <w:rFonts w:ascii="Courier New" w:hAnsi="Courier New" w:cs="Courier New" w:hint="default"/>
      </w:rPr>
    </w:lvl>
    <w:lvl w:ilvl="8">
      <w:start w:val="1"/>
      <w:numFmt w:val="bullet"/>
      <w:lvlText w:val=""/>
      <w:lvlJc w:val="left"/>
      <w:pPr>
        <w:ind w:left="6651" w:hanging="360"/>
      </w:pPr>
      <w:rPr>
        <w:rFonts w:ascii="Wingdings" w:hAnsi="Wingdings" w:hint="default"/>
      </w:rPr>
    </w:lvl>
  </w:abstractNum>
  <w:abstractNum w:abstractNumId="24" w15:restartNumberingAfterBreak="0">
    <w:nsid w:val="6AE11599"/>
    <w:multiLevelType w:val="hybridMultilevel"/>
    <w:tmpl w:val="7A58DE18"/>
    <w:lvl w:ilvl="0" w:tplc="EA56A286">
      <w:start w:val="1"/>
      <w:numFmt w:val="bullet"/>
      <w:lvlText w:val=""/>
      <w:lvlJc w:val="left"/>
      <w:pPr>
        <w:tabs>
          <w:tab w:val="num" w:pos="785"/>
        </w:tabs>
        <w:ind w:left="785" w:hanging="360"/>
      </w:pPr>
      <w:rPr>
        <w:rFonts w:ascii="Wingdings" w:hAnsi="Wingdings" w:hint="default"/>
      </w:rPr>
    </w:lvl>
    <w:lvl w:ilvl="1" w:tplc="814E1928">
      <w:start w:val="1"/>
      <w:numFmt w:val="bullet"/>
      <w:lvlText w:val=""/>
      <w:lvlJc w:val="left"/>
      <w:pPr>
        <w:tabs>
          <w:tab w:val="num" w:pos="257"/>
        </w:tabs>
        <w:ind w:left="257" w:hanging="360"/>
      </w:pPr>
      <w:rPr>
        <w:rFonts w:ascii="Wingdings" w:hAnsi="Wingdings" w:hint="default"/>
        <w:b/>
        <w:i/>
        <w:sz w:val="18"/>
        <w:szCs w:val="18"/>
      </w:rPr>
    </w:lvl>
    <w:lvl w:ilvl="2" w:tplc="95E878F6">
      <w:numFmt w:val="bullet"/>
      <w:lvlText w:val="-"/>
      <w:lvlJc w:val="left"/>
      <w:pPr>
        <w:tabs>
          <w:tab w:val="num" w:pos="643"/>
        </w:tabs>
        <w:ind w:left="283" w:firstLine="0"/>
      </w:pPr>
      <w:rPr>
        <w:rFonts w:ascii="Arial" w:eastAsia="Times New Roman" w:hAnsi="Arial" w:hint="default"/>
        <w:b w:val="0"/>
        <w:color w:val="000080"/>
        <w:sz w:val="20"/>
      </w:rPr>
    </w:lvl>
    <w:lvl w:ilvl="3" w:tplc="040C0001">
      <w:start w:val="1"/>
      <w:numFmt w:val="bullet"/>
      <w:lvlText w:val=""/>
      <w:lvlJc w:val="left"/>
      <w:pPr>
        <w:tabs>
          <w:tab w:val="num" w:pos="594"/>
        </w:tabs>
        <w:ind w:left="594" w:hanging="360"/>
      </w:pPr>
      <w:rPr>
        <w:rFonts w:ascii="Symbol" w:hAnsi="Symbol" w:hint="default"/>
      </w:rPr>
    </w:lvl>
    <w:lvl w:ilvl="4" w:tplc="040C0003">
      <w:start w:val="1"/>
      <w:numFmt w:val="bullet"/>
      <w:lvlText w:val="o"/>
      <w:lvlJc w:val="left"/>
      <w:pPr>
        <w:tabs>
          <w:tab w:val="num" w:pos="1304"/>
        </w:tabs>
        <w:ind w:left="1304" w:hanging="360"/>
      </w:pPr>
      <w:rPr>
        <w:rFonts w:ascii="Courier New" w:hAnsi="Courier New" w:cs="Courier New" w:hint="default"/>
      </w:rPr>
    </w:lvl>
    <w:lvl w:ilvl="5" w:tplc="040C0003">
      <w:start w:val="1"/>
      <w:numFmt w:val="bullet"/>
      <w:lvlText w:val="o"/>
      <w:lvlJc w:val="left"/>
      <w:pPr>
        <w:tabs>
          <w:tab w:val="num" w:pos="1636"/>
        </w:tabs>
        <w:ind w:left="1636" w:hanging="360"/>
      </w:pPr>
      <w:rPr>
        <w:rFonts w:ascii="Courier New" w:hAnsi="Courier New" w:cs="Courier New" w:hint="default"/>
      </w:rPr>
    </w:lvl>
    <w:lvl w:ilvl="6" w:tplc="040C0001" w:tentative="1">
      <w:start w:val="1"/>
      <w:numFmt w:val="bullet"/>
      <w:lvlText w:val=""/>
      <w:lvlJc w:val="left"/>
      <w:pPr>
        <w:tabs>
          <w:tab w:val="num" w:pos="4397"/>
        </w:tabs>
        <w:ind w:left="4397" w:hanging="360"/>
      </w:pPr>
      <w:rPr>
        <w:rFonts w:ascii="Symbol" w:hAnsi="Symbol" w:hint="default"/>
      </w:rPr>
    </w:lvl>
    <w:lvl w:ilvl="7" w:tplc="040C0003" w:tentative="1">
      <w:start w:val="1"/>
      <w:numFmt w:val="bullet"/>
      <w:lvlText w:val="o"/>
      <w:lvlJc w:val="left"/>
      <w:pPr>
        <w:tabs>
          <w:tab w:val="num" w:pos="5117"/>
        </w:tabs>
        <w:ind w:left="5117" w:hanging="360"/>
      </w:pPr>
      <w:rPr>
        <w:rFonts w:ascii="Courier New" w:hAnsi="Courier New" w:cs="Courier New" w:hint="default"/>
      </w:rPr>
    </w:lvl>
    <w:lvl w:ilvl="8" w:tplc="040C0005" w:tentative="1">
      <w:start w:val="1"/>
      <w:numFmt w:val="bullet"/>
      <w:lvlText w:val=""/>
      <w:lvlJc w:val="left"/>
      <w:pPr>
        <w:tabs>
          <w:tab w:val="num" w:pos="5837"/>
        </w:tabs>
        <w:ind w:left="5837" w:hanging="360"/>
      </w:pPr>
      <w:rPr>
        <w:rFonts w:ascii="Wingdings" w:hAnsi="Wingdings" w:hint="default"/>
      </w:rPr>
    </w:lvl>
  </w:abstractNum>
  <w:abstractNum w:abstractNumId="25" w15:restartNumberingAfterBreak="0">
    <w:nsid w:val="6E243368"/>
    <w:multiLevelType w:val="hybridMultilevel"/>
    <w:tmpl w:val="B136D06C"/>
    <w:lvl w:ilvl="0" w:tplc="F0F44296">
      <w:numFmt w:val="bullet"/>
      <w:lvlText w:val="-"/>
      <w:lvlJc w:val="left"/>
      <w:pPr>
        <w:ind w:left="717" w:hanging="360"/>
      </w:pPr>
      <w:rPr>
        <w:rFonts w:ascii="Arial Narrow" w:eastAsia="Times New Roman" w:hAnsi="Arial Narrow"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6E4931A9"/>
    <w:multiLevelType w:val="hybridMultilevel"/>
    <w:tmpl w:val="ACCC9484"/>
    <w:lvl w:ilvl="0" w:tplc="040C0001">
      <w:start w:val="1"/>
      <w:numFmt w:val="bullet"/>
      <w:lvlText w:val=""/>
      <w:lvlJc w:val="left"/>
      <w:pPr>
        <w:ind w:left="891" w:hanging="360"/>
      </w:pPr>
      <w:rPr>
        <w:rFonts w:ascii="Symbol" w:hAnsi="Symbol"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7" w15:restartNumberingAfterBreak="0">
    <w:nsid w:val="6EA86B63"/>
    <w:multiLevelType w:val="hybridMultilevel"/>
    <w:tmpl w:val="28C435B8"/>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8" w15:restartNumberingAfterBreak="0">
    <w:nsid w:val="73C92440"/>
    <w:multiLevelType w:val="hybridMultilevel"/>
    <w:tmpl w:val="53708324"/>
    <w:lvl w:ilvl="0" w:tplc="2B0E4378">
      <w:numFmt w:val="bullet"/>
      <w:lvlText w:val="-"/>
      <w:lvlJc w:val="left"/>
      <w:pPr>
        <w:ind w:left="891" w:hanging="360"/>
      </w:pPr>
      <w:rPr>
        <w:rFonts w:ascii="Arial Narrow" w:eastAsiaTheme="minorHAnsi" w:hAnsi="Arial Narrow" w:cstheme="minorBidi"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9" w15:restartNumberingAfterBreak="0">
    <w:nsid w:val="740C3D20"/>
    <w:multiLevelType w:val="hybridMultilevel"/>
    <w:tmpl w:val="7DC2D7B4"/>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0" w15:restartNumberingAfterBreak="0">
    <w:nsid w:val="74C7521D"/>
    <w:multiLevelType w:val="hybridMultilevel"/>
    <w:tmpl w:val="E126F5E2"/>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1" w15:restartNumberingAfterBreak="0">
    <w:nsid w:val="798A62D1"/>
    <w:multiLevelType w:val="hybridMultilevel"/>
    <w:tmpl w:val="5C78E78C"/>
    <w:lvl w:ilvl="0" w:tplc="040C000B">
      <w:start w:val="1"/>
      <w:numFmt w:val="bullet"/>
      <w:lvlText w:val=""/>
      <w:lvlJc w:val="left"/>
      <w:pPr>
        <w:ind w:left="3900" w:hanging="360"/>
      </w:pPr>
      <w:rPr>
        <w:rFonts w:ascii="Wingdings" w:hAnsi="Wingdings"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2" w15:restartNumberingAfterBreak="0">
    <w:nsid w:val="7F390B39"/>
    <w:multiLevelType w:val="hybridMultilevel"/>
    <w:tmpl w:val="8B3C265C"/>
    <w:lvl w:ilvl="0" w:tplc="F0F44296">
      <w:numFmt w:val="bullet"/>
      <w:lvlText w:val="-"/>
      <w:lvlJc w:val="left"/>
      <w:pPr>
        <w:ind w:left="4120" w:hanging="360"/>
      </w:pPr>
      <w:rPr>
        <w:rFonts w:ascii="Arial Narrow" w:eastAsia="Times New Roman" w:hAnsi="Arial Narrow" w:cs="Times New Roman" w:hint="default"/>
      </w:rPr>
    </w:lvl>
    <w:lvl w:ilvl="1" w:tplc="040C0005">
      <w:start w:val="1"/>
      <w:numFmt w:val="bullet"/>
      <w:lvlText w:val=""/>
      <w:lvlJc w:val="left"/>
      <w:pPr>
        <w:ind w:left="4840" w:hanging="360"/>
      </w:pPr>
      <w:rPr>
        <w:rFonts w:ascii="Wingdings" w:hAnsi="Wingdings" w:hint="default"/>
      </w:rPr>
    </w:lvl>
    <w:lvl w:ilvl="2" w:tplc="040C0005" w:tentative="1">
      <w:start w:val="1"/>
      <w:numFmt w:val="bullet"/>
      <w:lvlText w:val=""/>
      <w:lvlJc w:val="left"/>
      <w:pPr>
        <w:ind w:left="5560" w:hanging="360"/>
      </w:pPr>
      <w:rPr>
        <w:rFonts w:ascii="Wingdings" w:hAnsi="Wingdings" w:hint="default"/>
      </w:rPr>
    </w:lvl>
    <w:lvl w:ilvl="3" w:tplc="040C0001" w:tentative="1">
      <w:start w:val="1"/>
      <w:numFmt w:val="bullet"/>
      <w:lvlText w:val=""/>
      <w:lvlJc w:val="left"/>
      <w:pPr>
        <w:ind w:left="6280" w:hanging="360"/>
      </w:pPr>
      <w:rPr>
        <w:rFonts w:ascii="Symbol" w:hAnsi="Symbol" w:hint="default"/>
      </w:rPr>
    </w:lvl>
    <w:lvl w:ilvl="4" w:tplc="040C0003" w:tentative="1">
      <w:start w:val="1"/>
      <w:numFmt w:val="bullet"/>
      <w:lvlText w:val="o"/>
      <w:lvlJc w:val="left"/>
      <w:pPr>
        <w:ind w:left="7000" w:hanging="360"/>
      </w:pPr>
      <w:rPr>
        <w:rFonts w:ascii="Courier New" w:hAnsi="Courier New" w:cs="Courier New" w:hint="default"/>
      </w:rPr>
    </w:lvl>
    <w:lvl w:ilvl="5" w:tplc="040C0005" w:tentative="1">
      <w:start w:val="1"/>
      <w:numFmt w:val="bullet"/>
      <w:lvlText w:val=""/>
      <w:lvlJc w:val="left"/>
      <w:pPr>
        <w:ind w:left="7720" w:hanging="360"/>
      </w:pPr>
      <w:rPr>
        <w:rFonts w:ascii="Wingdings" w:hAnsi="Wingdings" w:hint="default"/>
      </w:rPr>
    </w:lvl>
    <w:lvl w:ilvl="6" w:tplc="040C0001" w:tentative="1">
      <w:start w:val="1"/>
      <w:numFmt w:val="bullet"/>
      <w:lvlText w:val=""/>
      <w:lvlJc w:val="left"/>
      <w:pPr>
        <w:ind w:left="8440" w:hanging="360"/>
      </w:pPr>
      <w:rPr>
        <w:rFonts w:ascii="Symbol" w:hAnsi="Symbol" w:hint="default"/>
      </w:rPr>
    </w:lvl>
    <w:lvl w:ilvl="7" w:tplc="040C0003" w:tentative="1">
      <w:start w:val="1"/>
      <w:numFmt w:val="bullet"/>
      <w:lvlText w:val="o"/>
      <w:lvlJc w:val="left"/>
      <w:pPr>
        <w:ind w:left="9160" w:hanging="360"/>
      </w:pPr>
      <w:rPr>
        <w:rFonts w:ascii="Courier New" w:hAnsi="Courier New" w:cs="Courier New" w:hint="default"/>
      </w:rPr>
    </w:lvl>
    <w:lvl w:ilvl="8" w:tplc="040C0005" w:tentative="1">
      <w:start w:val="1"/>
      <w:numFmt w:val="bullet"/>
      <w:lvlText w:val=""/>
      <w:lvlJc w:val="left"/>
      <w:pPr>
        <w:ind w:left="9880" w:hanging="360"/>
      </w:pPr>
      <w:rPr>
        <w:rFonts w:ascii="Wingdings" w:hAnsi="Wingdings" w:hint="default"/>
      </w:rPr>
    </w:lvl>
  </w:abstractNum>
  <w:num w:numId="1">
    <w:abstractNumId w:val="26"/>
  </w:num>
  <w:num w:numId="2">
    <w:abstractNumId w:val="1"/>
  </w:num>
  <w:num w:numId="3">
    <w:abstractNumId w:val="11"/>
  </w:num>
  <w:num w:numId="4">
    <w:abstractNumId w:val="14"/>
  </w:num>
  <w:num w:numId="5">
    <w:abstractNumId w:val="28"/>
  </w:num>
  <w:num w:numId="6">
    <w:abstractNumId w:val="19"/>
  </w:num>
  <w:num w:numId="7">
    <w:abstractNumId w:val="20"/>
  </w:num>
  <w:num w:numId="8">
    <w:abstractNumId w:val="23"/>
  </w:num>
  <w:num w:numId="9">
    <w:abstractNumId w:val="0"/>
  </w:num>
  <w:num w:numId="10">
    <w:abstractNumId w:val="8"/>
  </w:num>
  <w:num w:numId="11">
    <w:abstractNumId w:val="29"/>
  </w:num>
  <w:num w:numId="12">
    <w:abstractNumId w:val="27"/>
  </w:num>
  <w:num w:numId="13">
    <w:abstractNumId w:val="18"/>
  </w:num>
  <w:num w:numId="14">
    <w:abstractNumId w:val="9"/>
  </w:num>
  <w:num w:numId="15">
    <w:abstractNumId w:val="21"/>
  </w:num>
  <w:num w:numId="16">
    <w:abstractNumId w:val="6"/>
  </w:num>
  <w:num w:numId="17">
    <w:abstractNumId w:val="10"/>
  </w:num>
  <w:num w:numId="18">
    <w:abstractNumId w:val="3"/>
  </w:num>
  <w:num w:numId="19">
    <w:abstractNumId w:val="5"/>
  </w:num>
  <w:num w:numId="20">
    <w:abstractNumId w:val="4"/>
  </w:num>
  <w:num w:numId="21">
    <w:abstractNumId w:val="2"/>
  </w:num>
  <w:num w:numId="22">
    <w:abstractNumId w:val="17"/>
  </w:num>
  <w:num w:numId="23">
    <w:abstractNumId w:val="7"/>
  </w:num>
  <w:num w:numId="24">
    <w:abstractNumId w:val="31"/>
  </w:num>
  <w:num w:numId="25">
    <w:abstractNumId w:val="15"/>
  </w:num>
  <w:num w:numId="26">
    <w:abstractNumId w:val="12"/>
  </w:num>
  <w:num w:numId="27">
    <w:abstractNumId w:val="16"/>
  </w:num>
  <w:num w:numId="28">
    <w:abstractNumId w:val="24"/>
  </w:num>
  <w:num w:numId="29">
    <w:abstractNumId w:val="30"/>
  </w:num>
  <w:num w:numId="30">
    <w:abstractNumId w:val="13"/>
  </w:num>
  <w:num w:numId="31">
    <w:abstractNumId w:val="32"/>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55"/>
    <w:rsid w:val="000012F4"/>
    <w:rsid w:val="0000534B"/>
    <w:rsid w:val="00015D73"/>
    <w:rsid w:val="0002465C"/>
    <w:rsid w:val="00033F33"/>
    <w:rsid w:val="0004524D"/>
    <w:rsid w:val="000459C1"/>
    <w:rsid w:val="000550D1"/>
    <w:rsid w:val="000777D0"/>
    <w:rsid w:val="00081828"/>
    <w:rsid w:val="0008232A"/>
    <w:rsid w:val="00085683"/>
    <w:rsid w:val="00091685"/>
    <w:rsid w:val="00097A3B"/>
    <w:rsid w:val="000A279D"/>
    <w:rsid w:val="000B057E"/>
    <w:rsid w:val="000B4AE2"/>
    <w:rsid w:val="000B71FD"/>
    <w:rsid w:val="000C6D92"/>
    <w:rsid w:val="000E6899"/>
    <w:rsid w:val="000F6523"/>
    <w:rsid w:val="00111DDA"/>
    <w:rsid w:val="0011577D"/>
    <w:rsid w:val="00135215"/>
    <w:rsid w:val="00135C80"/>
    <w:rsid w:val="001373A0"/>
    <w:rsid w:val="00155192"/>
    <w:rsid w:val="0015751F"/>
    <w:rsid w:val="00164951"/>
    <w:rsid w:val="00165B91"/>
    <w:rsid w:val="00183CAD"/>
    <w:rsid w:val="00196EBD"/>
    <w:rsid w:val="001B36A5"/>
    <w:rsid w:val="001B4D07"/>
    <w:rsid w:val="001C2EC4"/>
    <w:rsid w:val="001C746B"/>
    <w:rsid w:val="001C7B61"/>
    <w:rsid w:val="001E1280"/>
    <w:rsid w:val="00201D02"/>
    <w:rsid w:val="00203DC6"/>
    <w:rsid w:val="00245BAD"/>
    <w:rsid w:val="00245C0B"/>
    <w:rsid w:val="00270804"/>
    <w:rsid w:val="002A12C5"/>
    <w:rsid w:val="002A17B4"/>
    <w:rsid w:val="002B5B8A"/>
    <w:rsid w:val="002C4D36"/>
    <w:rsid w:val="002D4C51"/>
    <w:rsid w:val="002E0D17"/>
    <w:rsid w:val="002E3B21"/>
    <w:rsid w:val="002E3B3D"/>
    <w:rsid w:val="00301B20"/>
    <w:rsid w:val="00312607"/>
    <w:rsid w:val="00315DD3"/>
    <w:rsid w:val="0032771C"/>
    <w:rsid w:val="0033380F"/>
    <w:rsid w:val="00333C99"/>
    <w:rsid w:val="003518DA"/>
    <w:rsid w:val="00372661"/>
    <w:rsid w:val="0039573A"/>
    <w:rsid w:val="003C13E7"/>
    <w:rsid w:val="003D0F94"/>
    <w:rsid w:val="003F232B"/>
    <w:rsid w:val="0041541B"/>
    <w:rsid w:val="00456202"/>
    <w:rsid w:val="004617FD"/>
    <w:rsid w:val="00470478"/>
    <w:rsid w:val="004A1D0C"/>
    <w:rsid w:val="004A406B"/>
    <w:rsid w:val="004A7E1F"/>
    <w:rsid w:val="004B3F55"/>
    <w:rsid w:val="004B4972"/>
    <w:rsid w:val="004C0337"/>
    <w:rsid w:val="004C6803"/>
    <w:rsid w:val="004D0A4D"/>
    <w:rsid w:val="004E1617"/>
    <w:rsid w:val="004E58DB"/>
    <w:rsid w:val="00506F14"/>
    <w:rsid w:val="0052256E"/>
    <w:rsid w:val="00536E3C"/>
    <w:rsid w:val="005559F4"/>
    <w:rsid w:val="00556A0C"/>
    <w:rsid w:val="00562C91"/>
    <w:rsid w:val="0058044A"/>
    <w:rsid w:val="00583D3D"/>
    <w:rsid w:val="00585DD9"/>
    <w:rsid w:val="00586920"/>
    <w:rsid w:val="005F2C39"/>
    <w:rsid w:val="005F3332"/>
    <w:rsid w:val="00620FD2"/>
    <w:rsid w:val="00634622"/>
    <w:rsid w:val="00650A87"/>
    <w:rsid w:val="006732EC"/>
    <w:rsid w:val="00680676"/>
    <w:rsid w:val="00696B87"/>
    <w:rsid w:val="006A756F"/>
    <w:rsid w:val="006E6A1F"/>
    <w:rsid w:val="006F1194"/>
    <w:rsid w:val="00710FA7"/>
    <w:rsid w:val="0071658C"/>
    <w:rsid w:val="00770DF0"/>
    <w:rsid w:val="00776698"/>
    <w:rsid w:val="00791F74"/>
    <w:rsid w:val="007B23ED"/>
    <w:rsid w:val="007B6E7F"/>
    <w:rsid w:val="007D6E3D"/>
    <w:rsid w:val="007E220D"/>
    <w:rsid w:val="007E6340"/>
    <w:rsid w:val="007E6AB2"/>
    <w:rsid w:val="00827155"/>
    <w:rsid w:val="00865153"/>
    <w:rsid w:val="00886328"/>
    <w:rsid w:val="008B08DE"/>
    <w:rsid w:val="008B26EE"/>
    <w:rsid w:val="008E3511"/>
    <w:rsid w:val="008F01EB"/>
    <w:rsid w:val="008F098D"/>
    <w:rsid w:val="008F25B2"/>
    <w:rsid w:val="0090728E"/>
    <w:rsid w:val="009222E5"/>
    <w:rsid w:val="00923355"/>
    <w:rsid w:val="009239B6"/>
    <w:rsid w:val="00931D19"/>
    <w:rsid w:val="0094059E"/>
    <w:rsid w:val="009436DD"/>
    <w:rsid w:val="009645EE"/>
    <w:rsid w:val="00974BBD"/>
    <w:rsid w:val="00976B32"/>
    <w:rsid w:val="009C27CF"/>
    <w:rsid w:val="009E4BFF"/>
    <w:rsid w:val="009F4B41"/>
    <w:rsid w:val="009F6422"/>
    <w:rsid w:val="00A0082E"/>
    <w:rsid w:val="00A349A7"/>
    <w:rsid w:val="00A84B16"/>
    <w:rsid w:val="00AA2D81"/>
    <w:rsid w:val="00AA7846"/>
    <w:rsid w:val="00AB252D"/>
    <w:rsid w:val="00AF6DF0"/>
    <w:rsid w:val="00B13209"/>
    <w:rsid w:val="00B42E61"/>
    <w:rsid w:val="00B64E8E"/>
    <w:rsid w:val="00B67CE3"/>
    <w:rsid w:val="00B715D5"/>
    <w:rsid w:val="00B86F27"/>
    <w:rsid w:val="00BD0F4F"/>
    <w:rsid w:val="00BD3A4F"/>
    <w:rsid w:val="00BE0111"/>
    <w:rsid w:val="00BE37B8"/>
    <w:rsid w:val="00C02E7C"/>
    <w:rsid w:val="00C06283"/>
    <w:rsid w:val="00C12594"/>
    <w:rsid w:val="00C2119F"/>
    <w:rsid w:val="00C34113"/>
    <w:rsid w:val="00C549B1"/>
    <w:rsid w:val="00C71109"/>
    <w:rsid w:val="00C925F0"/>
    <w:rsid w:val="00CC5C61"/>
    <w:rsid w:val="00CE05DF"/>
    <w:rsid w:val="00CE62E1"/>
    <w:rsid w:val="00D03DEA"/>
    <w:rsid w:val="00D2050C"/>
    <w:rsid w:val="00D23E90"/>
    <w:rsid w:val="00D25C53"/>
    <w:rsid w:val="00D33F9D"/>
    <w:rsid w:val="00D36978"/>
    <w:rsid w:val="00D37EA9"/>
    <w:rsid w:val="00D4256A"/>
    <w:rsid w:val="00D55857"/>
    <w:rsid w:val="00D63310"/>
    <w:rsid w:val="00D66921"/>
    <w:rsid w:val="00D946FA"/>
    <w:rsid w:val="00D973BF"/>
    <w:rsid w:val="00DE5440"/>
    <w:rsid w:val="00E00AEB"/>
    <w:rsid w:val="00E0738B"/>
    <w:rsid w:val="00E24588"/>
    <w:rsid w:val="00E351E8"/>
    <w:rsid w:val="00E36784"/>
    <w:rsid w:val="00E37E4F"/>
    <w:rsid w:val="00E41085"/>
    <w:rsid w:val="00E66BCD"/>
    <w:rsid w:val="00E75492"/>
    <w:rsid w:val="00E8061F"/>
    <w:rsid w:val="00E86AF0"/>
    <w:rsid w:val="00E96E10"/>
    <w:rsid w:val="00EA0786"/>
    <w:rsid w:val="00EC7DB4"/>
    <w:rsid w:val="00ED4201"/>
    <w:rsid w:val="00F27861"/>
    <w:rsid w:val="00F3751B"/>
    <w:rsid w:val="00F60B08"/>
    <w:rsid w:val="00F703A5"/>
    <w:rsid w:val="00F84894"/>
    <w:rsid w:val="00F912FC"/>
    <w:rsid w:val="00FA0C3F"/>
    <w:rsid w:val="00FD5F64"/>
    <w:rsid w:val="00FF16C2"/>
    <w:rsid w:val="00FF7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9AC28"/>
  <w15:chartTrackingRefBased/>
  <w15:docId w15:val="{D724B3E7-B5EA-2B47-B462-1E06419B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C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2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7155"/>
    <w:rPr>
      <w:color w:val="0563C1" w:themeColor="hyperlink"/>
      <w:u w:val="single"/>
    </w:rPr>
  </w:style>
  <w:style w:type="character" w:customStyle="1" w:styleId="Mentionnonrsolue1">
    <w:name w:val="Mention non résolue1"/>
    <w:basedOn w:val="Policepardfaut"/>
    <w:uiPriority w:val="99"/>
    <w:semiHidden/>
    <w:unhideWhenUsed/>
    <w:rsid w:val="00827155"/>
    <w:rPr>
      <w:color w:val="605E5C"/>
      <w:shd w:val="clear" w:color="auto" w:fill="E1DFDD"/>
    </w:rPr>
  </w:style>
  <w:style w:type="paragraph" w:styleId="Sansinterligne">
    <w:name w:val="No Spacing"/>
    <w:link w:val="SansinterligneCar"/>
    <w:uiPriority w:val="1"/>
    <w:qFormat/>
    <w:rsid w:val="00F60B08"/>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F60B08"/>
    <w:rPr>
      <w:rFonts w:eastAsiaTheme="minorEastAsia"/>
      <w:sz w:val="22"/>
      <w:szCs w:val="22"/>
      <w:lang w:val="en-US" w:eastAsia="zh-CN"/>
    </w:rPr>
  </w:style>
  <w:style w:type="table" w:styleId="Grilledetableauclaire">
    <w:name w:val="Grid Table Light"/>
    <w:basedOn w:val="TableauNormal"/>
    <w:uiPriority w:val="40"/>
    <w:rsid w:val="00F2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9239B6"/>
    <w:pPr>
      <w:ind w:left="720"/>
      <w:contextualSpacing/>
    </w:pPr>
  </w:style>
  <w:style w:type="paragraph" w:styleId="Textedebulles">
    <w:name w:val="Balloon Text"/>
    <w:basedOn w:val="Normal"/>
    <w:link w:val="TextedebullesCar"/>
    <w:uiPriority w:val="99"/>
    <w:semiHidden/>
    <w:unhideWhenUsed/>
    <w:rsid w:val="00135C80"/>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135C80"/>
    <w:rPr>
      <w:rFonts w:ascii="Tahoma" w:eastAsia="Calibri" w:hAnsi="Tahoma" w:cs="Tahoma"/>
      <w:sz w:val="16"/>
      <w:szCs w:val="16"/>
    </w:rPr>
  </w:style>
  <w:style w:type="paragraph" w:styleId="Corpsdetexte">
    <w:name w:val="Body Text"/>
    <w:basedOn w:val="Normal"/>
    <w:link w:val="CorpsdetexteCar"/>
    <w:rsid w:val="00135C80"/>
    <w:pPr>
      <w:autoSpaceDE w:val="0"/>
      <w:autoSpaceDN w:val="0"/>
      <w:spacing w:after="120"/>
    </w:pPr>
  </w:style>
  <w:style w:type="character" w:customStyle="1" w:styleId="CorpsdetexteCar">
    <w:name w:val="Corps de texte Car"/>
    <w:basedOn w:val="Policepardfaut"/>
    <w:link w:val="Corpsdetexte"/>
    <w:rsid w:val="00135C80"/>
    <w:rPr>
      <w:rFonts w:ascii="Times New Roman" w:eastAsia="Times New Roman" w:hAnsi="Times New Roman" w:cs="Times New Roman"/>
      <w:lang w:eastAsia="fr-FR"/>
    </w:rPr>
  </w:style>
  <w:style w:type="paragraph" w:styleId="En-tte">
    <w:name w:val="header"/>
    <w:basedOn w:val="Normal"/>
    <w:link w:val="En-tteCar"/>
    <w:uiPriority w:val="99"/>
    <w:unhideWhenUsed/>
    <w:rsid w:val="00AF6DF0"/>
    <w:pPr>
      <w:tabs>
        <w:tab w:val="center" w:pos="4536"/>
        <w:tab w:val="right" w:pos="9072"/>
      </w:tabs>
    </w:pPr>
  </w:style>
  <w:style w:type="character" w:customStyle="1" w:styleId="En-tteCar">
    <w:name w:val="En-tête Car"/>
    <w:basedOn w:val="Policepardfaut"/>
    <w:link w:val="En-tte"/>
    <w:uiPriority w:val="99"/>
    <w:rsid w:val="00AF6DF0"/>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AF6DF0"/>
    <w:pPr>
      <w:tabs>
        <w:tab w:val="center" w:pos="4536"/>
        <w:tab w:val="right" w:pos="9072"/>
      </w:tabs>
    </w:pPr>
  </w:style>
  <w:style w:type="character" w:customStyle="1" w:styleId="PieddepageCar">
    <w:name w:val="Pied de page Car"/>
    <w:basedOn w:val="Policepardfaut"/>
    <w:link w:val="Pieddepage"/>
    <w:uiPriority w:val="99"/>
    <w:rsid w:val="00AF6DF0"/>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7E6AB2"/>
  </w:style>
  <w:style w:type="table" w:customStyle="1" w:styleId="Grilledetableauclaire1">
    <w:name w:val="Grille de tableau claire1"/>
    <w:basedOn w:val="TableauNormal"/>
    <w:next w:val="Grilledetableauclaire"/>
    <w:uiPriority w:val="40"/>
    <w:rsid w:val="00F703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35">
      <w:bodyDiv w:val="1"/>
      <w:marLeft w:val="0"/>
      <w:marRight w:val="0"/>
      <w:marTop w:val="0"/>
      <w:marBottom w:val="0"/>
      <w:divBdr>
        <w:top w:val="none" w:sz="0" w:space="0" w:color="auto"/>
        <w:left w:val="none" w:sz="0" w:space="0" w:color="auto"/>
        <w:bottom w:val="none" w:sz="0" w:space="0" w:color="auto"/>
        <w:right w:val="none" w:sz="0" w:space="0" w:color="auto"/>
      </w:divBdr>
    </w:div>
    <w:div w:id="103964045">
      <w:bodyDiv w:val="1"/>
      <w:marLeft w:val="0"/>
      <w:marRight w:val="0"/>
      <w:marTop w:val="0"/>
      <w:marBottom w:val="0"/>
      <w:divBdr>
        <w:top w:val="none" w:sz="0" w:space="0" w:color="auto"/>
        <w:left w:val="none" w:sz="0" w:space="0" w:color="auto"/>
        <w:bottom w:val="none" w:sz="0" w:space="0" w:color="auto"/>
        <w:right w:val="none" w:sz="0" w:space="0" w:color="auto"/>
      </w:divBdr>
    </w:div>
    <w:div w:id="322778834">
      <w:bodyDiv w:val="1"/>
      <w:marLeft w:val="0"/>
      <w:marRight w:val="0"/>
      <w:marTop w:val="0"/>
      <w:marBottom w:val="0"/>
      <w:divBdr>
        <w:top w:val="none" w:sz="0" w:space="0" w:color="auto"/>
        <w:left w:val="none" w:sz="0" w:space="0" w:color="auto"/>
        <w:bottom w:val="none" w:sz="0" w:space="0" w:color="auto"/>
        <w:right w:val="none" w:sz="0" w:space="0" w:color="auto"/>
      </w:divBdr>
    </w:div>
    <w:div w:id="425079963">
      <w:bodyDiv w:val="1"/>
      <w:marLeft w:val="0"/>
      <w:marRight w:val="0"/>
      <w:marTop w:val="0"/>
      <w:marBottom w:val="0"/>
      <w:divBdr>
        <w:top w:val="none" w:sz="0" w:space="0" w:color="auto"/>
        <w:left w:val="none" w:sz="0" w:space="0" w:color="auto"/>
        <w:bottom w:val="none" w:sz="0" w:space="0" w:color="auto"/>
        <w:right w:val="none" w:sz="0" w:space="0" w:color="auto"/>
      </w:divBdr>
    </w:div>
    <w:div w:id="1064371931">
      <w:bodyDiv w:val="1"/>
      <w:marLeft w:val="0"/>
      <w:marRight w:val="0"/>
      <w:marTop w:val="0"/>
      <w:marBottom w:val="0"/>
      <w:divBdr>
        <w:top w:val="none" w:sz="0" w:space="0" w:color="auto"/>
        <w:left w:val="none" w:sz="0" w:space="0" w:color="auto"/>
        <w:bottom w:val="none" w:sz="0" w:space="0" w:color="auto"/>
        <w:right w:val="none" w:sz="0" w:space="0" w:color="auto"/>
      </w:divBdr>
    </w:div>
    <w:div w:id="1125539540">
      <w:bodyDiv w:val="1"/>
      <w:marLeft w:val="0"/>
      <w:marRight w:val="0"/>
      <w:marTop w:val="0"/>
      <w:marBottom w:val="0"/>
      <w:divBdr>
        <w:top w:val="none" w:sz="0" w:space="0" w:color="auto"/>
        <w:left w:val="none" w:sz="0" w:space="0" w:color="auto"/>
        <w:bottom w:val="none" w:sz="0" w:space="0" w:color="auto"/>
        <w:right w:val="none" w:sz="0" w:space="0" w:color="auto"/>
      </w:divBdr>
    </w:div>
    <w:div w:id="1127508459">
      <w:bodyDiv w:val="1"/>
      <w:marLeft w:val="0"/>
      <w:marRight w:val="0"/>
      <w:marTop w:val="0"/>
      <w:marBottom w:val="0"/>
      <w:divBdr>
        <w:top w:val="none" w:sz="0" w:space="0" w:color="auto"/>
        <w:left w:val="none" w:sz="0" w:space="0" w:color="auto"/>
        <w:bottom w:val="none" w:sz="0" w:space="0" w:color="auto"/>
        <w:right w:val="none" w:sz="0" w:space="0" w:color="auto"/>
      </w:divBdr>
    </w:div>
    <w:div w:id="1183279163">
      <w:bodyDiv w:val="1"/>
      <w:marLeft w:val="0"/>
      <w:marRight w:val="0"/>
      <w:marTop w:val="0"/>
      <w:marBottom w:val="0"/>
      <w:divBdr>
        <w:top w:val="none" w:sz="0" w:space="0" w:color="auto"/>
        <w:left w:val="none" w:sz="0" w:space="0" w:color="auto"/>
        <w:bottom w:val="none" w:sz="0" w:space="0" w:color="auto"/>
        <w:right w:val="none" w:sz="0" w:space="0" w:color="auto"/>
      </w:divBdr>
    </w:div>
    <w:div w:id="1239708491">
      <w:bodyDiv w:val="1"/>
      <w:marLeft w:val="0"/>
      <w:marRight w:val="0"/>
      <w:marTop w:val="0"/>
      <w:marBottom w:val="0"/>
      <w:divBdr>
        <w:top w:val="none" w:sz="0" w:space="0" w:color="auto"/>
        <w:left w:val="none" w:sz="0" w:space="0" w:color="auto"/>
        <w:bottom w:val="none" w:sz="0" w:space="0" w:color="auto"/>
        <w:right w:val="none" w:sz="0" w:space="0" w:color="auto"/>
      </w:divBdr>
    </w:div>
    <w:div w:id="1313683125">
      <w:bodyDiv w:val="1"/>
      <w:marLeft w:val="0"/>
      <w:marRight w:val="0"/>
      <w:marTop w:val="0"/>
      <w:marBottom w:val="0"/>
      <w:divBdr>
        <w:top w:val="none" w:sz="0" w:space="0" w:color="auto"/>
        <w:left w:val="none" w:sz="0" w:space="0" w:color="auto"/>
        <w:bottom w:val="none" w:sz="0" w:space="0" w:color="auto"/>
        <w:right w:val="none" w:sz="0" w:space="0" w:color="auto"/>
      </w:divBdr>
    </w:div>
    <w:div w:id="1350595816">
      <w:bodyDiv w:val="1"/>
      <w:marLeft w:val="0"/>
      <w:marRight w:val="0"/>
      <w:marTop w:val="0"/>
      <w:marBottom w:val="0"/>
      <w:divBdr>
        <w:top w:val="none" w:sz="0" w:space="0" w:color="auto"/>
        <w:left w:val="none" w:sz="0" w:space="0" w:color="auto"/>
        <w:bottom w:val="none" w:sz="0" w:space="0" w:color="auto"/>
        <w:right w:val="none" w:sz="0" w:space="0" w:color="auto"/>
      </w:divBdr>
    </w:div>
    <w:div w:id="1489781431">
      <w:bodyDiv w:val="1"/>
      <w:marLeft w:val="0"/>
      <w:marRight w:val="0"/>
      <w:marTop w:val="0"/>
      <w:marBottom w:val="0"/>
      <w:divBdr>
        <w:top w:val="none" w:sz="0" w:space="0" w:color="auto"/>
        <w:left w:val="none" w:sz="0" w:space="0" w:color="auto"/>
        <w:bottom w:val="none" w:sz="0" w:space="0" w:color="auto"/>
        <w:right w:val="none" w:sz="0" w:space="0" w:color="auto"/>
      </w:divBdr>
    </w:div>
    <w:div w:id="1504516737">
      <w:bodyDiv w:val="1"/>
      <w:marLeft w:val="0"/>
      <w:marRight w:val="0"/>
      <w:marTop w:val="0"/>
      <w:marBottom w:val="0"/>
      <w:divBdr>
        <w:top w:val="none" w:sz="0" w:space="0" w:color="auto"/>
        <w:left w:val="none" w:sz="0" w:space="0" w:color="auto"/>
        <w:bottom w:val="none" w:sz="0" w:space="0" w:color="auto"/>
        <w:right w:val="none" w:sz="0" w:space="0" w:color="auto"/>
      </w:divBdr>
    </w:div>
    <w:div w:id="1738891806">
      <w:bodyDiv w:val="1"/>
      <w:marLeft w:val="0"/>
      <w:marRight w:val="0"/>
      <w:marTop w:val="0"/>
      <w:marBottom w:val="0"/>
      <w:divBdr>
        <w:top w:val="none" w:sz="0" w:space="0" w:color="auto"/>
        <w:left w:val="none" w:sz="0" w:space="0" w:color="auto"/>
        <w:bottom w:val="none" w:sz="0" w:space="0" w:color="auto"/>
        <w:right w:val="none" w:sz="0" w:space="0" w:color="auto"/>
      </w:divBdr>
    </w:div>
    <w:div w:id="1814979726">
      <w:bodyDiv w:val="1"/>
      <w:marLeft w:val="0"/>
      <w:marRight w:val="0"/>
      <w:marTop w:val="0"/>
      <w:marBottom w:val="0"/>
      <w:divBdr>
        <w:top w:val="none" w:sz="0" w:space="0" w:color="auto"/>
        <w:left w:val="none" w:sz="0" w:space="0" w:color="auto"/>
        <w:bottom w:val="none" w:sz="0" w:space="0" w:color="auto"/>
        <w:right w:val="none" w:sz="0" w:space="0" w:color="auto"/>
      </w:divBdr>
    </w:div>
    <w:div w:id="1973636345">
      <w:bodyDiv w:val="1"/>
      <w:marLeft w:val="0"/>
      <w:marRight w:val="0"/>
      <w:marTop w:val="0"/>
      <w:marBottom w:val="0"/>
      <w:divBdr>
        <w:top w:val="none" w:sz="0" w:space="0" w:color="auto"/>
        <w:left w:val="none" w:sz="0" w:space="0" w:color="auto"/>
        <w:bottom w:val="none" w:sz="0" w:space="0" w:color="auto"/>
        <w:right w:val="none" w:sz="0" w:space="0" w:color="auto"/>
      </w:divBdr>
    </w:div>
    <w:div w:id="2050031722">
      <w:bodyDiv w:val="1"/>
      <w:marLeft w:val="0"/>
      <w:marRight w:val="0"/>
      <w:marTop w:val="0"/>
      <w:marBottom w:val="0"/>
      <w:divBdr>
        <w:top w:val="none" w:sz="0" w:space="0" w:color="auto"/>
        <w:left w:val="none" w:sz="0" w:space="0" w:color="auto"/>
        <w:bottom w:val="none" w:sz="0" w:space="0" w:color="auto"/>
        <w:right w:val="none" w:sz="0" w:space="0" w:color="auto"/>
      </w:divBdr>
    </w:div>
    <w:div w:id="21436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8B890.8E9217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6D46-C34B-4DC8-97E3-9B474D2D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1949</Words>
  <Characters>10721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BE</dc:creator>
  <cp:keywords/>
  <dc:description/>
  <cp:lastModifiedBy>Maha EL AZHER</cp:lastModifiedBy>
  <cp:revision>3</cp:revision>
  <cp:lastPrinted>2021-02-14T12:02:00Z</cp:lastPrinted>
  <dcterms:created xsi:type="dcterms:W3CDTF">2022-11-25T13:27:00Z</dcterms:created>
  <dcterms:modified xsi:type="dcterms:W3CDTF">2022-11-25T16:17:00Z</dcterms:modified>
</cp:coreProperties>
</file>