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b w:val="1"/>
          <w:bCs w:val="1"/>
        </w:rPr>
      </w:pPr>
      <w:r>
        <w:rPr>
          <w:rtl w:val="0"/>
        </w:rPr>
        <w:t xml:space="preserve">Consultante </w:t>
      </w:r>
      <w:r>
        <w:rPr>
          <w:b w:val="1"/>
          <w:bCs w:val="1"/>
          <w:rtl w:val="0"/>
          <w:lang w:val="fr-FR"/>
        </w:rPr>
        <w:t>Dev confirm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 JAVA / JEE / API</w:t>
      </w:r>
    </w:p>
    <w:p>
      <w:pPr>
        <w:pStyle w:val="Corps A"/>
        <w:jc w:val="center"/>
        <w:rPr>
          <w:rStyle w:val="Aucun"/>
          <w:b w:val="1"/>
          <w:bCs w:val="1"/>
          <w:color w:val="399998"/>
          <w:sz w:val="26"/>
          <w:szCs w:val="26"/>
          <w:u w:color="399998"/>
        </w:rPr>
      </w:pPr>
      <w:r>
        <w:rPr>
          <w:color w:val="3e9997"/>
          <w:sz w:val="24"/>
          <w:szCs w:val="24"/>
          <w:u w:color="3e9997"/>
          <w:rtl w:val="0"/>
          <w:lang w:val="fr-FR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"mailto:belghith.amira@gmail.com"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belghith.amira@gmail.com</w:t>
      </w:r>
      <w:r>
        <w:rPr/>
        <w:fldChar w:fldCharType="end" w:fldLock="0"/>
      </w:r>
    </w:p>
    <w:p>
      <w:pPr>
        <w:pStyle w:val="Corps A"/>
        <w:jc w:val="center"/>
        <w:rPr>
          <w:rStyle w:val="Aucun"/>
          <w:b w:val="1"/>
          <w:bCs w:val="1"/>
          <w:color w:val="399998"/>
          <w:sz w:val="26"/>
          <w:szCs w:val="26"/>
          <w:u w:color="399998"/>
        </w:rPr>
      </w:pPr>
      <w:r>
        <w:rPr>
          <w:rStyle w:val="Aucun"/>
          <w:color w:val="399998"/>
          <w:sz w:val="26"/>
          <w:szCs w:val="26"/>
          <w:u w:color="399998"/>
          <w:rtl w:val="0"/>
          <w:lang w:val="fr-FR"/>
        </w:rPr>
        <w:t>Tel</w:t>
      </w:r>
      <w:r>
        <w:rPr>
          <w:rStyle w:val="Aucun"/>
          <w:b w:val="1"/>
          <w:bCs w:val="1"/>
          <w:color w:val="399998"/>
          <w:sz w:val="26"/>
          <w:szCs w:val="26"/>
          <w:u w:color="399998"/>
          <w:rtl w:val="0"/>
          <w:lang w:val="fr-FR"/>
        </w:rPr>
        <w:t>: +33 7 53 05 02 17</w:t>
      </w:r>
    </w:p>
    <w:p>
      <w:pPr>
        <w:pStyle w:val="Corps A"/>
        <w:jc w:val="center"/>
        <w:rPr>
          <w:rStyle w:val="Aucun"/>
          <w:b w:val="1"/>
          <w:bCs w:val="1"/>
          <w:color w:val="399998"/>
          <w:sz w:val="26"/>
          <w:szCs w:val="26"/>
          <w:u w:color="399998"/>
        </w:rPr>
      </w:pPr>
      <w:r>
        <w:rPr>
          <w:rStyle w:val="Aucun"/>
          <w:color w:val="399998"/>
          <w:sz w:val="26"/>
          <w:szCs w:val="26"/>
          <w:u w:color="399998"/>
          <w:rtl w:val="0"/>
          <w:lang w:val="fr-FR"/>
        </w:rPr>
        <w:t>Disponibilit</w:t>
      </w:r>
      <w:r>
        <w:rPr>
          <w:rStyle w:val="Aucun"/>
          <w:color w:val="399998"/>
          <w:sz w:val="26"/>
          <w:szCs w:val="26"/>
          <w:u w:color="399998"/>
          <w:rtl w:val="0"/>
          <w:lang w:val="fr-FR"/>
        </w:rPr>
        <w:t>é</w:t>
      </w:r>
      <w:r>
        <w:rPr>
          <w:rStyle w:val="Aucun"/>
          <w:b w:val="1"/>
          <w:bCs w:val="1"/>
          <w:color w:val="399998"/>
          <w:sz w:val="26"/>
          <w:szCs w:val="26"/>
          <w:u w:color="399998"/>
          <w:rtl w:val="0"/>
          <w:lang w:val="fr-FR"/>
        </w:rPr>
        <w:t xml:space="preserve">: </w:t>
      </w:r>
      <w:r>
        <w:rPr>
          <w:rStyle w:val="Aucun"/>
          <w:b w:val="1"/>
          <w:bCs w:val="1"/>
          <w:color w:val="399998"/>
          <w:sz w:val="26"/>
          <w:szCs w:val="26"/>
          <w:u w:color="399998"/>
          <w:rtl w:val="0"/>
          <w:lang w:val="fr-FR"/>
        </w:rPr>
        <w:t>Octobre</w:t>
      </w:r>
    </w:p>
    <w:p>
      <w:pPr>
        <w:pStyle w:val="heading 1"/>
        <w:rPr>
          <w:rStyle w:val="Aucun"/>
          <w:b w:val="0"/>
          <w:bCs w:val="0"/>
        </w:rPr>
      </w:pPr>
      <w:r>
        <w:rPr>
          <w:rtl w:val="0"/>
        </w:rPr>
        <w:t>Comp</w:t>
      </w:r>
      <w:r>
        <w:rPr>
          <w:rtl w:val="0"/>
        </w:rPr>
        <w:t>é</w:t>
      </w:r>
      <w:r>
        <w:rPr>
          <w:rtl w:val="0"/>
        </w:rPr>
        <w:t xml:space="preserve">tences </w:t>
      </w:r>
      <w:r>
        <w:rPr>
          <w:rStyle w:val="Aucun"/>
          <w:b w:val="0"/>
          <w:bCs w:val="0"/>
          <w:rtl w:val="0"/>
          <w:lang w:val="fr-FR"/>
        </w:rPr>
        <w:t>Techniques</w:t>
      </w:r>
    </w:p>
    <w:p>
      <w:pPr>
        <w:pStyle w:val="Corps A"/>
        <w:widowControl w:val="0"/>
        <w:tabs>
          <w:tab w:val="left" w:pos="10551"/>
        </w:tabs>
        <w:spacing w:after="0"/>
        <w:ind w:left="1843" w:hanging="1843"/>
        <w:rPr>
          <w:rStyle w:val="Aucun"/>
          <w:color w:val="339999"/>
          <w:u w:color="339999"/>
        </w:rPr>
      </w:pP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  <w:lang w:val="en-US"/>
        </w:rPr>
      </w:pPr>
      <w:r>
        <w:rPr>
          <w:rStyle w:val="Aucun"/>
          <w:color w:val="339999"/>
          <w:u w:color="339999"/>
          <w:rtl w:val="0"/>
          <w:lang w:val="en-US"/>
        </w:rPr>
        <w:t>Framework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Spring (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>6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 xml:space="preserve"> ans), JPA/Hibernate (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>6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 xml:space="preserve"> ans), Bootstrap, Thymeleaf, JSP, GWT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  <w:lang w:val="en-US"/>
        </w:rPr>
      </w:pPr>
      <w:r>
        <w:rPr>
          <w:rStyle w:val="Aucun"/>
          <w:color w:val="339999"/>
          <w:u w:color="339999"/>
          <w:rtl w:val="0"/>
          <w:lang w:val="en-US"/>
        </w:rPr>
        <w:t>D</w:t>
      </w:r>
      <w:r>
        <w:rPr>
          <w:rStyle w:val="Aucun"/>
          <w:color w:val="339999"/>
          <w:u w:color="339999"/>
          <w:rtl w:val="0"/>
          <w:lang w:val="en-US"/>
        </w:rPr>
        <w:t>é</w:t>
      </w:r>
      <w:r>
        <w:rPr>
          <w:rStyle w:val="Aucun"/>
          <w:color w:val="339999"/>
          <w:u w:color="339999"/>
          <w:rtl w:val="0"/>
          <w:lang w:val="en-US"/>
        </w:rPr>
        <w:t xml:space="preserve">cisionnelle 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JasperReport, BIRT (Business Intelligence and Reporting Tools)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fr-FR"/>
        </w:rPr>
        <w:t>Conception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UML, Merise, Design patterns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pt-PT"/>
        </w:rPr>
        <w:t>BdD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MySQL, SQL Server, Oracle, SqlLite, Sybase IQ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>, PostgreSQL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nl-NL"/>
        </w:rPr>
        <w:t>Architecture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REST APIs, Microservices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fr-FR"/>
        </w:rPr>
        <w:t>Env. Dev.</w:t>
      </w:r>
      <w:r>
        <w:rPr>
          <w:rStyle w:val="Aucun"/>
          <w:b w:val="1"/>
          <w:bCs w:val="1"/>
          <w:color w:val="339999"/>
          <w:u w:color="339999"/>
          <w:rtl w:val="0"/>
          <w:lang w:val="nl-NL"/>
        </w:rPr>
        <w:tab/>
        <w:t>Eclipse, Netbeans, STS, AndroidStudio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  <w:lang w:val="en-US"/>
        </w:rPr>
      </w:pPr>
      <w:r>
        <w:rPr>
          <w:rStyle w:val="Aucun"/>
          <w:color w:val="339999"/>
          <w:u w:color="339999"/>
          <w:rtl w:val="0"/>
          <w:lang w:val="en-US"/>
        </w:rPr>
        <w:t>Test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Cucumber, Mockito, JUnit, JMeter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  <w:lang w:val="en-US"/>
        </w:rPr>
      </w:pPr>
      <w:r>
        <w:rPr>
          <w:rStyle w:val="Aucun"/>
          <w:color w:val="339999"/>
          <w:u w:color="339999"/>
          <w:rtl w:val="0"/>
          <w:lang w:val="en-US"/>
        </w:rPr>
        <w:t>Outils projet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JIRA, MAVEN, SVN, GIT, Jenkins, MantisBT, Checkmarx, Swagger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en-US"/>
        </w:rPr>
        <w:t>Syst</w:t>
      </w:r>
      <w:r>
        <w:rPr>
          <w:rStyle w:val="Aucun"/>
          <w:color w:val="339999"/>
          <w:u w:color="339999"/>
          <w:rtl w:val="0"/>
          <w:lang w:val="fr-FR"/>
        </w:rPr>
        <w:t>è</w:t>
      </w:r>
      <w:r>
        <w:rPr>
          <w:rStyle w:val="Aucun"/>
          <w:color w:val="339999"/>
          <w:u w:color="339999"/>
          <w:rtl w:val="0"/>
          <w:lang w:val="fr-FR"/>
        </w:rPr>
        <w:t>me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Windows, UNIX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  <w:lang w:val="en-US"/>
        </w:rPr>
      </w:pPr>
      <w:r>
        <w:rPr>
          <w:rStyle w:val="Aucun"/>
          <w:color w:val="339999"/>
          <w:u w:color="339999"/>
          <w:rtl w:val="0"/>
          <w:lang w:val="en-US"/>
        </w:rPr>
        <w:t>Big Data</w:t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ab/>
        <w:t>Hadoop, HDFS, SQOOP, HIVE, HBASE, Oozie, KAFKA, Spark, Databircks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fr-FR"/>
        </w:rPr>
        <w:t>CI / CD</w:t>
        <w:tab/>
      </w:r>
      <w:r>
        <w:rPr>
          <w:rStyle w:val="Aucun"/>
          <w:b w:val="1"/>
          <w:bCs w:val="1"/>
          <w:color w:val="339999"/>
          <w:u w:color="339999"/>
          <w:rtl w:val="0"/>
          <w:lang w:val="en-US"/>
        </w:rPr>
        <w:t>Jenkins, GitLab Ci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b w:val="1"/>
          <w:bCs w:val="1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fr-FR"/>
        </w:rPr>
        <w:t>M</w:t>
      </w:r>
      <w:r>
        <w:rPr>
          <w:rStyle w:val="Aucun"/>
          <w:color w:val="339999"/>
          <w:u w:color="339999"/>
          <w:rtl w:val="0"/>
          <w:lang w:val="fr-FR"/>
        </w:rPr>
        <w:t>é</w:t>
      </w:r>
      <w:r>
        <w:rPr>
          <w:rStyle w:val="Aucun"/>
          <w:color w:val="339999"/>
          <w:u w:color="339999"/>
          <w:rtl w:val="0"/>
          <w:lang w:val="fr-FR"/>
        </w:rPr>
        <w:t>thodologies</w:t>
        <w:tab/>
      </w:r>
      <w:r>
        <w:rPr>
          <w:rStyle w:val="Aucun"/>
          <w:b w:val="1"/>
          <w:bCs w:val="1"/>
          <w:color w:val="339999"/>
          <w:u w:color="339999"/>
          <w:rtl w:val="0"/>
          <w:lang w:val="it-IT"/>
        </w:rPr>
        <w:t>Agile Scrum</w:t>
      </w:r>
      <w:r>
        <w:rPr>
          <w:rStyle w:val="Aucun"/>
          <w:b w:val="1"/>
          <w:bCs w:val="1"/>
          <w:color w:val="339999"/>
          <w:u w:color="339999"/>
          <w:rtl w:val="0"/>
          <w:lang w:val="it-IT"/>
        </w:rPr>
        <w:t>, SAFe</w:t>
      </w:r>
    </w:p>
    <w:p>
      <w:pPr>
        <w:pStyle w:val="Corps A"/>
        <w:widowControl w:val="0"/>
        <w:tabs>
          <w:tab w:val="left" w:pos="10551"/>
        </w:tabs>
        <w:ind w:left="1843" w:hanging="1843"/>
        <w:rPr>
          <w:rStyle w:val="Aucun"/>
          <w:color w:val="339999"/>
          <w:u w:color="339999"/>
        </w:rPr>
      </w:pPr>
      <w:r>
        <w:rPr>
          <w:rStyle w:val="Aucun"/>
          <w:color w:val="339999"/>
          <w:u w:color="339999"/>
          <w:rtl w:val="0"/>
          <w:lang w:val="fr-FR"/>
        </w:rPr>
        <w:t>Langues</w:t>
        <w:tab/>
      </w:r>
      <w:r>
        <w:rPr>
          <w:rStyle w:val="Aucun"/>
          <w:b w:val="1"/>
          <w:bCs w:val="1"/>
          <w:color w:val="339999"/>
          <w:u w:color="339999"/>
          <w:rtl w:val="0"/>
          <w:lang w:val="fr-FR"/>
        </w:rPr>
        <w:t>Anglais (bilingue), Italien (notions)</w:t>
      </w:r>
    </w:p>
    <w:p>
      <w:pPr>
        <w:pStyle w:val="heading 1"/>
      </w:pPr>
      <w:r>
        <w:rPr>
          <w:rtl w:val="0"/>
        </w:rPr>
        <w:t>Exp</w:t>
      </w:r>
      <w:r>
        <w:rPr>
          <w:rtl w:val="0"/>
        </w:rPr>
        <w:t>é</w:t>
      </w:r>
      <w:r>
        <w:rPr>
          <w:rtl w:val="0"/>
        </w:rPr>
        <w:t>rience 7</w:t>
      </w:r>
      <w:r>
        <w:rPr>
          <w:rStyle w:val="Aucun"/>
          <w:b w:val="0"/>
          <w:bCs w:val="0"/>
          <w:rtl w:val="0"/>
          <w:lang w:val="fr-FR"/>
        </w:rPr>
        <w:t xml:space="preserve"> ans</w:t>
      </w:r>
    </w:p>
    <w:p>
      <w:pPr>
        <w:pStyle w:val="heading 2"/>
      </w:pPr>
      <w:r>
        <w:rPr>
          <w:rtl w:val="0"/>
        </w:rPr>
        <w:t>10</w:t>
      </w:r>
      <w:r>
        <w:rPr>
          <w:rtl w:val="0"/>
        </w:rPr>
        <w:t>/20</w:t>
      </w:r>
      <w:r>
        <w:rPr>
          <w:rtl w:val="0"/>
        </w:rPr>
        <w:t>20</w:t>
      </w:r>
      <w:r>
        <w:rPr>
          <w:rtl w:val="0"/>
        </w:rPr>
        <w:t xml:space="preserve"> – </w:t>
      </w:r>
      <w:r>
        <w:rPr>
          <w:rtl w:val="0"/>
        </w:rPr>
        <w:t>Aujourd</w:t>
      </w:r>
      <w:r>
        <w:rPr>
          <w:rtl w:val="0"/>
        </w:rPr>
        <w:t>’</w:t>
      </w:r>
      <w:r>
        <w:rPr>
          <w:rtl w:val="0"/>
        </w:rPr>
        <w:t>hui</w:t>
      </w:r>
      <w:r>
        <w:tab/>
      </w:r>
      <w:r>
        <w:rPr>
          <w:rtl w:val="0"/>
        </w:rPr>
        <w:t>DEV JAVA/PYTHON</w:t>
      </w:r>
      <w:r>
        <w:rPr>
          <w:rtl w:val="0"/>
        </w:rPr>
        <w:t xml:space="preserve"> @ </w:t>
      </w:r>
      <w:r>
        <w:rPr>
          <w:rtl w:val="0"/>
        </w:rPr>
        <w:t>SOGE</w:t>
      </w:r>
    </w:p>
    <w:p>
      <w:pPr>
        <w:pStyle w:val="heading 3"/>
      </w:pPr>
      <w:r>
        <w:rPr>
          <w:rtl w:val="0"/>
        </w:rPr>
        <w:t xml:space="preserve">Contexte : </w:t>
      </w:r>
      <w:r>
        <w:rPr>
          <w:rtl w:val="0"/>
        </w:rPr>
        <w:t>Monitoring de la SG Cloud Platform</w:t>
      </w:r>
    </w:p>
    <w:p>
      <w:pPr>
        <w:pStyle w:val="heading 3"/>
        <w:rPr>
          <w:rStyle w:val="Aucun"/>
          <w:b w:val="0"/>
          <w:bCs w:val="0"/>
        </w:rPr>
      </w:pPr>
      <w:r>
        <w:rPr>
          <w:rStyle w:val="Aucun"/>
          <w:b w:val="0"/>
          <w:bCs w:val="0"/>
          <w:rtl w:val="0"/>
          <w:lang w:val="fr-FR"/>
        </w:rPr>
        <w:t xml:space="preserve">Au sein de </w:t>
      </w:r>
      <w:r>
        <w:rPr>
          <w:rStyle w:val="Aucun"/>
          <w:b w:val="0"/>
          <w:bCs w:val="0"/>
          <w:rtl w:val="0"/>
          <w:lang w:val="fr-FR"/>
        </w:rPr>
        <w:t>l</w:t>
      </w:r>
      <w:r>
        <w:rPr>
          <w:rStyle w:val="Aucun"/>
          <w:b w:val="0"/>
          <w:bCs w:val="0"/>
          <w:rtl w:val="0"/>
          <w:lang w:val="fr-FR"/>
        </w:rPr>
        <w:t>’é</w:t>
      </w:r>
      <w:r>
        <w:rPr>
          <w:rStyle w:val="Aucun"/>
          <w:b w:val="0"/>
          <w:bCs w:val="0"/>
          <w:rtl w:val="0"/>
          <w:lang w:val="fr-FR"/>
        </w:rPr>
        <w:t>quipe infra</w:t>
      </w:r>
      <w:r>
        <w:rPr>
          <w:rStyle w:val="Aucun"/>
          <w:b w:val="0"/>
          <w:bCs w:val="0"/>
          <w:rtl w:val="0"/>
          <w:lang w:val="fr-FR"/>
        </w:rPr>
        <w:t xml:space="preserve">, </w:t>
      </w:r>
      <w:r>
        <w:rPr>
          <w:rStyle w:val="Aucun"/>
          <w:b w:val="0"/>
          <w:bCs w:val="0"/>
          <w:rtl w:val="0"/>
          <w:lang w:val="fr-FR"/>
        </w:rPr>
        <w:t>Alerting</w:t>
      </w:r>
      <w:r>
        <w:rPr>
          <w:rStyle w:val="Aucun"/>
          <w:b w:val="0"/>
          <w:bCs w:val="0"/>
          <w:rtl w:val="0"/>
          <w:lang w:val="fr-FR"/>
        </w:rPr>
        <w:t xml:space="preserve"> est en charge </w:t>
      </w:r>
      <w:r>
        <w:rPr>
          <w:rStyle w:val="Aucun"/>
          <w:b w:val="0"/>
          <w:bCs w:val="0"/>
          <w:rtl w:val="0"/>
          <w:lang w:val="fr-FR"/>
        </w:rPr>
        <w:t>du monitoring de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 xml:space="preserve">ensemble des services de la pltaforme Cloud (RabbitMQ, PostreSQL, OCS, SLB..). </w:t>
      </w:r>
      <w:r>
        <w:rPr>
          <w:rStyle w:val="Aucun"/>
          <w:b w:val="0"/>
          <w:bCs w:val="0"/>
          <w:rtl w:val="0"/>
          <w:lang w:val="fr-FR"/>
        </w:rPr>
        <w:t>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 xml:space="preserve">enjeu est </w:t>
      </w:r>
      <w:r>
        <w:rPr>
          <w:rStyle w:val="Aucun"/>
          <w:b w:val="0"/>
          <w:bCs w:val="0"/>
          <w:rtl w:val="0"/>
          <w:lang w:val="fr-FR"/>
        </w:rPr>
        <w:t>de permettre aux utilisateurs de concevoir et appliquer leur propre monitoring afin contr</w:t>
      </w:r>
      <w:r>
        <w:rPr>
          <w:rStyle w:val="Aucun"/>
          <w:b w:val="0"/>
          <w:bCs w:val="0"/>
          <w:rtl w:val="0"/>
          <w:lang w:val="fr-FR"/>
        </w:rPr>
        <w:t>ô</w:t>
      </w:r>
      <w:r>
        <w:rPr>
          <w:rStyle w:val="Aucun"/>
          <w:b w:val="0"/>
          <w:bCs w:val="0"/>
          <w:rtl w:val="0"/>
          <w:lang w:val="fr-FR"/>
        </w:rPr>
        <w:t>ler leurs ressources (CPU, Disque..) et logs.</w:t>
      </w:r>
    </w:p>
    <w:p>
      <w:pPr>
        <w:pStyle w:val="Corps A"/>
        <w:rPr>
          <w:rStyle w:val="Aucun"/>
        </w:rPr>
      </w:pPr>
      <w:r>
        <w:rPr>
          <w:rStyle w:val="Aucun"/>
          <w:rtl w:val="0"/>
          <w:lang w:val="fr-FR"/>
        </w:rPr>
        <w:t>Le service se compose principalement de 3 composants:</w:t>
      </w:r>
    </w:p>
    <w:p>
      <w:pPr>
        <w:pStyle w:val="Corps A"/>
        <w:numPr>
          <w:ilvl w:val="0"/>
          <w:numId w:val="2"/>
        </w:numPr>
        <w:rPr>
          <w:rStyle w:val="Aucun"/>
        </w:rPr>
      </w:pPr>
      <w:r>
        <w:rPr>
          <w:rStyle w:val="Aucun"/>
          <w:rtl w:val="0"/>
          <w:lang w:val="fr-FR"/>
        </w:rPr>
        <w:t>Monitoring Control Plane: Un ensemble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API REST permettant aux utilisateurs de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rer leurs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gles , souscriptions, alertes ..</w:t>
      </w:r>
    </w:p>
    <w:p>
      <w:pPr>
        <w:pStyle w:val="Corps A"/>
        <w:numPr>
          <w:ilvl w:val="0"/>
          <w:numId w:val="2"/>
        </w:numPr>
        <w:rPr>
          <w:rStyle w:val="Aucun"/>
        </w:rPr>
      </w:pPr>
      <w:r>
        <w:rPr>
          <w:rStyle w:val="Aucun"/>
          <w:rtl w:val="0"/>
          <w:lang w:val="fr-FR"/>
        </w:rPr>
        <w:t>Monitoring Run: moteur distribu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flux bas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sur </w:t>
      </w:r>
      <w:r>
        <w:rPr>
          <w:rStyle w:val="Aucun"/>
          <w:b w:val="1"/>
          <w:bCs w:val="1"/>
          <w:rtl w:val="0"/>
          <w:lang w:val="fr-FR"/>
        </w:rPr>
        <w:t>Flink</w:t>
      </w:r>
      <w:r>
        <w:rPr>
          <w:rStyle w:val="Aucun"/>
          <w:rtl w:val="0"/>
          <w:lang w:val="fr-FR"/>
        </w:rPr>
        <w:t xml:space="preserve"> permettant de recevoir des milliers de metrics et logs, les analyser en temps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el,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 les calculs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 afin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clencher des alertes</w:t>
      </w:r>
    </w:p>
    <w:p>
      <w:pPr>
        <w:pStyle w:val="Corps A"/>
        <w:numPr>
          <w:ilvl w:val="0"/>
          <w:numId w:val="2"/>
        </w:numPr>
        <w:rPr>
          <w:rStyle w:val="Aucun"/>
        </w:rPr>
      </w:pPr>
      <w:r>
        <w:rPr>
          <w:rStyle w:val="Aucun"/>
          <w:rtl w:val="0"/>
          <w:lang w:val="fr-FR"/>
        </w:rPr>
        <w:t>Microservices Notification: Un ensemble de micro services permettant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envoyer des notifications (Sms, Email, Webhook, Appel) aux utilisateurs quand leurs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gles sont viol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 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et mod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lisation </w:t>
      </w:r>
      <w:r>
        <w:rPr>
          <w:rtl w:val="0"/>
          <w:lang w:val="fr-FR"/>
        </w:rPr>
        <w:t>des nouvelles fonctionnalit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en Java et python des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composants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des tests unitaires et tests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integration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ploiement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daction de la documentation technique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lioration de la chaine CI/CD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et mise en place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interface admin pour le monitoring des APIs</w:t>
      </w:r>
    </w:p>
    <w:p>
      <w:pPr>
        <w:pStyle w:val="heading 5"/>
        <w:rPr>
          <w:rStyle w:val="Aucun"/>
          <w:lang w:val="en-US"/>
        </w:rPr>
      </w:pPr>
      <w:r>
        <w:rPr>
          <w:rStyle w:val="Aucun"/>
          <w:b w:val="0"/>
          <w:bCs w:val="0"/>
          <w:rtl w:val="0"/>
          <w:lang w:val="en-US"/>
        </w:rPr>
        <w:t>Stack</w:t>
      </w:r>
      <w:r>
        <w:rPr>
          <w:rStyle w:val="Aucun"/>
          <w:rtl w:val="0"/>
          <w:lang w:val="en-US"/>
        </w:rPr>
        <w:tab/>
        <w:t>JAVA 8</w:t>
      </w:r>
      <w:r>
        <w:rPr>
          <w:rStyle w:val="Aucun"/>
          <w:rtl w:val="0"/>
          <w:lang w:val="en-US"/>
        </w:rPr>
        <w:t>, Apache Flink</w:t>
      </w:r>
      <w:r>
        <w:rPr>
          <w:rStyle w:val="Aucun"/>
          <w:rtl w:val="0"/>
          <w:lang w:val="en-US"/>
        </w:rPr>
        <w:t xml:space="preserve">, </w:t>
      </w:r>
      <w:r>
        <w:rPr>
          <w:rStyle w:val="Aucun"/>
          <w:rtl w:val="0"/>
          <w:lang w:val="en-US"/>
        </w:rPr>
        <w:t>python, Flask</w:t>
      </w:r>
      <w:r>
        <w:rPr>
          <w:rStyle w:val="Aucun"/>
          <w:rtl w:val="0"/>
          <w:lang w:val="en-US"/>
        </w:rPr>
        <w:t xml:space="preserve">, </w:t>
      </w:r>
      <w:r>
        <w:rPr>
          <w:rStyle w:val="Aucun"/>
          <w:rtl w:val="0"/>
          <w:lang w:val="en-US"/>
        </w:rPr>
        <w:t xml:space="preserve">RabbitMQ, Kafka, PostgreSQL, Docker, Kubernetes, </w:t>
      </w:r>
      <w:r>
        <w:rPr>
          <w:rStyle w:val="Aucun"/>
          <w:rtl w:val="0"/>
          <w:lang w:val="en-US"/>
        </w:rPr>
        <w:t>Git</w:t>
      </w:r>
      <w:r>
        <w:rPr>
          <w:rStyle w:val="Aucun"/>
          <w:rtl w:val="0"/>
          <w:lang w:val="en-US"/>
        </w:rPr>
        <w:t xml:space="preserve">, Scrum SAFe </w:t>
      </w:r>
    </w:p>
    <w:p>
      <w:pPr>
        <w:pStyle w:val="heading 2"/>
      </w:pPr>
      <w:r>
        <w:rPr>
          <w:rStyle w:val="Aucun"/>
          <w:rtl w:val="0"/>
          <w:lang w:val="fr-FR"/>
        </w:rPr>
        <w:t xml:space="preserve">6/2019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>7/2020</w:t>
      </w:r>
      <w:r>
        <w:rPr>
          <w:rtl w:val="0"/>
        </w:rPr>
        <w:tab/>
        <w:t>MOE Web API @ NATIXIS</w:t>
      </w:r>
    </w:p>
    <w:p>
      <w:pPr>
        <w:pStyle w:val="heading 3"/>
        <w:rPr>
          <w:rStyle w:val="Aucun"/>
          <w:b w:val="0"/>
          <w:bCs w:val="0"/>
        </w:rPr>
      </w:pPr>
      <w:r>
        <w:rPr>
          <w:rtl w:val="0"/>
        </w:rPr>
        <w:t xml:space="preserve">Contexte : </w:t>
      </w:r>
      <w:r>
        <w:rPr>
          <w:rStyle w:val="Aucun"/>
          <w:b w:val="0"/>
          <w:bCs w:val="0"/>
          <w:rtl w:val="0"/>
          <w:lang w:val="fr-FR"/>
        </w:rPr>
        <w:t>Au sein de la DSI BGC, Indixis est en charge de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ensemble des donn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es commerciales de la BGC, de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int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gration de ces donn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es dans le dataware et dans le datalake Hadoop, ainsi que du 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veloppement de solutions ad hoc pour la bonne gestion de ces donn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es.</w:t>
      </w:r>
    </w:p>
    <w:p>
      <w:pPr>
        <w:pStyle w:val="heading 3"/>
        <w:rPr>
          <w:rStyle w:val="Aucun"/>
          <w:b w:val="0"/>
          <w:bCs w:val="0"/>
        </w:rPr>
      </w:pPr>
      <w:r>
        <w:rPr>
          <w:rStyle w:val="Aucun"/>
          <w:b w:val="0"/>
          <w:bCs w:val="0"/>
          <w:rtl w:val="0"/>
          <w:lang w:val="fr-FR"/>
        </w:rPr>
        <w:t>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enjeu est de pouvoir restituer et exposer ces donn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es en collaboration avec d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 xml:space="preserve">autres 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 xml:space="preserve">quipes </w:t>
      </w:r>
      <w:r>
        <w:rPr>
          <w:rStyle w:val="Aucun"/>
          <w:b w:val="0"/>
          <w:bCs w:val="0"/>
          <w:rtl w:val="0"/>
          <w:lang w:val="fr-FR"/>
        </w:rPr>
        <w:t xml:space="preserve">« </w:t>
      </w:r>
      <w:r>
        <w:rPr>
          <w:rStyle w:val="Aucun"/>
          <w:b w:val="0"/>
          <w:bCs w:val="0"/>
          <w:rtl w:val="0"/>
          <w:lang w:val="fr-FR"/>
        </w:rPr>
        <w:t xml:space="preserve">DataScience </w:t>
      </w:r>
      <w:r>
        <w:rPr>
          <w:rStyle w:val="Aucun"/>
          <w:b w:val="0"/>
          <w:bCs w:val="0"/>
          <w:rtl w:val="0"/>
          <w:lang w:val="fr-FR"/>
        </w:rPr>
        <w:t>»</w:t>
      </w:r>
      <w:r>
        <w:rPr>
          <w:rStyle w:val="Aucun"/>
          <w:b w:val="0"/>
          <w:bCs w:val="0"/>
          <w:rtl w:val="0"/>
          <w:lang w:val="fr-FR"/>
        </w:rPr>
        <w:t xml:space="preserve">, </w:t>
      </w:r>
      <w:r>
        <w:rPr>
          <w:rStyle w:val="Aucun"/>
          <w:b w:val="0"/>
          <w:bCs w:val="0"/>
          <w:rtl w:val="0"/>
          <w:lang w:val="fr-FR"/>
        </w:rPr>
        <w:t xml:space="preserve">« </w:t>
      </w:r>
      <w:r>
        <w:rPr>
          <w:rStyle w:val="Aucun"/>
          <w:b w:val="0"/>
          <w:bCs w:val="0"/>
          <w:rtl w:val="0"/>
          <w:lang w:val="fr-FR"/>
        </w:rPr>
        <w:t xml:space="preserve">BigData </w:t>
      </w:r>
      <w:r>
        <w:rPr>
          <w:rStyle w:val="Aucun"/>
          <w:b w:val="0"/>
          <w:bCs w:val="0"/>
          <w:rtl w:val="0"/>
          <w:lang w:val="fr-FR"/>
        </w:rPr>
        <w:t xml:space="preserve">» </w:t>
      </w:r>
      <w:r>
        <w:rPr>
          <w:rStyle w:val="Aucun"/>
          <w:b w:val="0"/>
          <w:bCs w:val="0"/>
          <w:rtl w:val="0"/>
          <w:lang w:val="fr-FR"/>
        </w:rPr>
        <w:t xml:space="preserve">et </w:t>
      </w:r>
      <w:r>
        <w:rPr>
          <w:rStyle w:val="Aucun"/>
          <w:b w:val="0"/>
          <w:bCs w:val="0"/>
          <w:rtl w:val="0"/>
          <w:lang w:val="fr-FR"/>
        </w:rPr>
        <w:t xml:space="preserve">« </w:t>
      </w:r>
      <w:r>
        <w:rPr>
          <w:rStyle w:val="Aucun"/>
          <w:b w:val="0"/>
          <w:bCs w:val="0"/>
          <w:rtl w:val="0"/>
          <w:lang w:val="fr-FR"/>
        </w:rPr>
        <w:t xml:space="preserve">CRM </w:t>
      </w:r>
      <w:r>
        <w:rPr>
          <w:rStyle w:val="Aucun"/>
          <w:b w:val="0"/>
          <w:bCs w:val="0"/>
          <w:rtl w:val="0"/>
          <w:lang w:val="fr-FR"/>
        </w:rPr>
        <w:t xml:space="preserve">» </w:t>
      </w:r>
      <w:r>
        <w:rPr>
          <w:rStyle w:val="Aucun"/>
          <w:b w:val="0"/>
          <w:bCs w:val="0"/>
          <w:rtl w:val="0"/>
          <w:lang w:val="fr-FR"/>
        </w:rPr>
        <w:t>pour 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velopper des web service en RESTfull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 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et mod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lisation des APIs 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Assistance du PO dans la gestion et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optimisation du backlog produit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Facilitation des 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monies agiles (Retrospective, Daily Scrum, Grooming, Sprint planning)</w:t>
      </w:r>
    </w:p>
    <w:p>
      <w:pPr>
        <w:pStyle w:val="heading 4"/>
        <w:rPr>
          <w:rStyle w:val="Aucun"/>
          <w:u w:val="single"/>
        </w:rPr>
      </w:pPr>
      <w:r>
        <w:rPr>
          <w:rtl w:val="0"/>
        </w:rPr>
        <w:t xml:space="preserve">  </w: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Style w:val="Aucun"/>
          <w:b w:val="1"/>
          <w:bCs w:val="1"/>
          <w:u w:val="single"/>
          <w:rtl w:val="0"/>
          <w:lang w:val="fr-FR"/>
        </w:rPr>
        <w:t>API commercial Account:</w:t>
      </w:r>
    </w:p>
    <w:p>
      <w:pPr>
        <w:pStyle w:val="heading 4"/>
        <w:rPr>
          <w:rStyle w:val="Aucun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>Objectif</w:t>
      </w:r>
      <w:r>
        <w:rPr>
          <w:rtl w:val="0"/>
        </w:rPr>
        <w:t>: exposer des pr</w:t>
      </w:r>
      <w:r>
        <w:rPr>
          <w:rtl w:val="0"/>
        </w:rPr>
        <w:t>é</w:t>
      </w:r>
      <w:r>
        <w:rPr>
          <w:rtl w:val="0"/>
        </w:rPr>
        <w:t xml:space="preserve">dictions de comptes commerciaux </w:t>
      </w:r>
      <w:r>
        <w:rPr>
          <w:rtl w:val="0"/>
        </w:rPr>
        <w:t xml:space="preserve">à </w:t>
      </w:r>
      <w:r>
        <w:rPr>
          <w:rtl w:val="0"/>
        </w:rPr>
        <w:t xml:space="preserve">rattacher </w:t>
      </w:r>
      <w:r>
        <w:rPr>
          <w:rtl w:val="0"/>
        </w:rPr>
        <w:t xml:space="preserve">à </w:t>
      </w:r>
      <w:r>
        <w:rPr>
          <w:rtl w:val="0"/>
        </w:rPr>
        <w:t>un client.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couche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 du jeton JWT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des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 xml:space="preserve">leurs 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 Kafka Producer et un Kafka Listner </w:t>
      </w:r>
    </w:p>
    <w:p>
      <w:pPr>
        <w:pStyle w:val="heading 4"/>
        <w:numPr>
          <w:ilvl w:val="0"/>
          <w:numId w:val="6"/>
        </w:numPr>
        <w:bidi w:val="0"/>
        <w:ind w:right="0"/>
        <w:jc w:val="left"/>
        <w:rPr>
          <w:rStyle w:val="Aucun"/>
          <w:u w:val="single"/>
          <w:rtl w:val="0"/>
          <w:lang w:val="fr-FR"/>
        </w:rPr>
      </w:pPr>
      <w:r>
        <w:rPr>
          <w:rtl w:val="0"/>
          <w:lang w:val="fr-FR"/>
        </w:rPr>
        <w:t>Configuration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API </w:t>
      </w:r>
    </w:p>
    <w:p>
      <w:pPr>
        <w:pStyle w:val="heading 4"/>
        <w:rPr>
          <w:rStyle w:val="Aucun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 xml:space="preserve">  </w:t>
      </w:r>
      <w:r>
        <w:rPr>
          <w:rStyle w:val="Aucun"/>
          <w:b w:val="1"/>
          <w:bCs w:val="1"/>
          <w:u w:val="single"/>
          <w:rtl w:val="0"/>
          <w:lang w:val="fr-FR"/>
        </w:rPr>
        <w:t>API Feedback:</w:t>
      </w:r>
    </w:p>
    <w:p>
      <w:pPr>
        <w:pStyle w:val="heading 4"/>
        <w:rPr>
          <w:rStyle w:val="Aucun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>Objectif</w:t>
      </w:r>
      <w:r>
        <w:rPr>
          <w:rtl w:val="0"/>
        </w:rPr>
        <w:t>: exposer des keywords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partir des feedbacks client r</w:t>
      </w:r>
      <w:r>
        <w:rPr>
          <w:rtl w:val="0"/>
        </w:rPr>
        <w:t>é</w:t>
      </w:r>
      <w:r>
        <w:rPr>
          <w:rtl w:val="0"/>
        </w:rPr>
        <w:t>dig</w:t>
      </w:r>
      <w:r>
        <w:rPr>
          <w:rtl w:val="0"/>
        </w:rPr>
        <w:t>é</w:t>
      </w:r>
      <w:r>
        <w:rPr>
          <w:rtl w:val="0"/>
        </w:rPr>
        <w:t>s par les utilisateurs Nat1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des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 xml:space="preserve">leurs 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Cryptage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input et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output en AES 256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processus pour appeler un script Python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Configuration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API</w:t>
      </w:r>
    </w:p>
    <w:p>
      <w:pPr>
        <w:pStyle w:val="heading 4"/>
        <w:rPr>
          <w:rStyle w:val="Aucun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 xml:space="preserve">  </w:t>
      </w:r>
      <w:r>
        <w:rPr>
          <w:rStyle w:val="Aucun"/>
          <w:b w:val="1"/>
          <w:bCs w:val="1"/>
          <w:u w:val="single"/>
          <w:rtl w:val="0"/>
          <w:lang w:val="fr-FR"/>
        </w:rPr>
        <w:t>API Customer Risk:</w:t>
      </w:r>
    </w:p>
    <w:p>
      <w:pPr>
        <w:pStyle w:val="heading 4"/>
        <w:rPr>
          <w:rStyle w:val="Aucun"/>
          <w:u w:val="single"/>
        </w:rPr>
      </w:pPr>
      <w:r>
        <w:rPr>
          <w:rStyle w:val="Aucun"/>
          <w:b w:val="1"/>
          <w:bCs w:val="1"/>
          <w:rtl w:val="0"/>
          <w:lang w:val="fr-FR"/>
        </w:rPr>
        <w:t>Objectif</w:t>
      </w:r>
      <w:r>
        <w:rPr>
          <w:rtl w:val="0"/>
        </w:rPr>
        <w:t>: exposer des donn</w:t>
      </w:r>
      <w:r>
        <w:rPr>
          <w:rtl w:val="0"/>
        </w:rPr>
        <w:t>é</w:t>
      </w:r>
      <w:r>
        <w:rPr>
          <w:rtl w:val="0"/>
        </w:rPr>
        <w:t>es risque de march</w:t>
      </w:r>
      <w:r>
        <w:rPr>
          <w:rtl w:val="0"/>
        </w:rPr>
        <w:t xml:space="preserve">é </w:t>
      </w:r>
      <w:r>
        <w:rPr>
          <w:rtl w:val="0"/>
        </w:rPr>
        <w:t>par contrepartie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couche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 du jeton JWT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mentations des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rents services : </w:t>
      </w:r>
    </w:p>
    <w:p>
      <w:pPr>
        <w:pStyle w:val="heading 4"/>
        <w:numPr>
          <w:ilvl w:val="0"/>
          <w:numId w:val="7"/>
        </w:numPr>
        <w:rPr>
          <w:lang w:val="fr-FR"/>
        </w:rPr>
      </w:pPr>
      <w:r>
        <w:rPr>
          <w:rtl w:val="0"/>
          <w:lang w:val="fr-FR"/>
        </w:rPr>
        <w:t>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tails contrepartie (commercial account, cat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gorie , RAF, tiering..)</w:t>
      </w:r>
    </w:p>
    <w:p>
      <w:pPr>
        <w:pStyle w:val="heading 4"/>
        <w:numPr>
          <w:ilvl w:val="0"/>
          <w:numId w:val="7"/>
        </w:numPr>
        <w:rPr>
          <w:lang w:val="fr-FR"/>
        </w:rPr>
      </w:pPr>
      <w:r>
        <w:rPr>
          <w:rtl w:val="0"/>
          <w:lang w:val="fr-FR"/>
        </w:rPr>
        <w:t>Les limites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instrument et device pour tous les timeband</w:t>
      </w:r>
    </w:p>
    <w:p>
      <w:pPr>
        <w:pStyle w:val="heading 4"/>
        <w:numPr>
          <w:ilvl w:val="0"/>
          <w:numId w:val="7"/>
        </w:numPr>
        <w:rPr>
          <w:lang w:val="fr-FR"/>
        </w:rPr>
      </w:pPr>
      <w:r>
        <w:rPr>
          <w:rtl w:val="0"/>
          <w:lang w:val="fr-FR"/>
        </w:rPr>
        <w:t>Les expositions</w:t>
      </w:r>
    </w:p>
    <w:p>
      <w:pPr>
        <w:pStyle w:val="heading 4"/>
        <w:numPr>
          <w:ilvl w:val="0"/>
          <w:numId w:val="7"/>
        </w:numPr>
        <w:rPr>
          <w:lang w:val="fr-FR"/>
        </w:rPr>
      </w:pPr>
      <w:r>
        <w:rPr>
          <w:rtl w:val="0"/>
          <w:lang w:val="fr-FR"/>
        </w:rPr>
        <w:t xml:space="preserve">Les ratings par agence de notation 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couche 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au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stock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une BD Sybase IQ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Configuration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API</w:t>
      </w:r>
    </w:p>
    <w:p>
      <w:pPr>
        <w:pStyle w:val="heading 4"/>
        <w:numPr>
          <w:ilvl w:val="0"/>
          <w:numId w:val="6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des tests end to end</w:t>
      </w:r>
    </w:p>
    <w:p>
      <w:pPr>
        <w:pStyle w:val="heading 5"/>
        <w:rPr>
          <w:rStyle w:val="Aucun"/>
          <w:lang w:val="en-US"/>
        </w:rPr>
      </w:pPr>
      <w:r>
        <w:rPr>
          <w:rStyle w:val="Aucun"/>
          <w:b w:val="0"/>
          <w:bCs w:val="0"/>
          <w:rtl w:val="0"/>
          <w:lang w:val="en-US"/>
        </w:rPr>
        <w:t>Stack</w:t>
      </w:r>
      <w:r>
        <w:rPr>
          <w:rStyle w:val="Aucun"/>
          <w:rtl w:val="0"/>
          <w:lang w:val="en-US"/>
        </w:rPr>
        <w:tab/>
        <w:t>JAVA 8, Spring Boot, Spring Data, Spring Kafka, Spring MVC, Spring Boot Admin, Sybase IQ, Axway, Swagger, JWT, Checkmarx, Sonar, Maven,TFS, Git, Confluence</w:t>
      </w:r>
    </w:p>
    <w:p>
      <w:pPr>
        <w:pStyle w:val="heading 2"/>
      </w:pPr>
      <w:r>
        <w:rPr>
          <w:rtl w:val="0"/>
        </w:rPr>
        <w:t xml:space="preserve">10/2016 </w:t>
      </w:r>
      <w:r>
        <w:rPr>
          <w:rtl w:val="0"/>
        </w:rPr>
        <w:t xml:space="preserve">– </w:t>
      </w:r>
      <w:r>
        <w:rPr>
          <w:rtl w:val="0"/>
        </w:rPr>
        <w:t xml:space="preserve">6/2019 </w:t>
        <w:tab/>
        <w:t>Dev Java / Microservices @ DOCAPOST</w:t>
      </w:r>
    </w:p>
    <w:p>
      <w:pPr>
        <w:pStyle w:val="Corps A"/>
      </w:pPr>
      <w:r>
        <w:rPr>
          <w:rStyle w:val="Aucun"/>
          <w:b w:val="1"/>
          <w:bCs w:val="1"/>
          <w:rtl w:val="0"/>
          <w:lang w:val="fr-FR"/>
        </w:rPr>
        <w:t>Contexte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tl w:val="0"/>
        </w:rPr>
        <w:t>: refonte du site de l</w:t>
      </w:r>
      <w:r>
        <w:rPr>
          <w:rtl w:val="0"/>
        </w:rPr>
        <w:t>’</w:t>
      </w:r>
      <w:r>
        <w:rPr>
          <w:rtl w:val="0"/>
        </w:rPr>
        <w:t>ANTAI (Agence Nationale de Traitement Automatis</w:t>
      </w:r>
      <w:r>
        <w:rPr>
          <w:rtl w:val="0"/>
        </w:rPr>
        <w:t xml:space="preserve">é </w:t>
      </w:r>
      <w:r>
        <w:rPr>
          <w:rtl w:val="0"/>
        </w:rPr>
        <w:t>des Infractions)</w:t>
      </w:r>
    </w:p>
    <w:p>
      <w:pPr>
        <w:pStyle w:val="Corps A"/>
      </w:pPr>
      <w:r>
        <w:rPr>
          <w:rStyle w:val="Aucun"/>
          <w:rtl w:val="0"/>
          <w:lang w:val="fr-FR"/>
        </w:rPr>
        <w:t xml:space="preserve">L'Antai a pour mission de contribuer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lutte contre l'ins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routi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re, dans le cadre de la politique men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le minist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de l'Int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rieur. Le site se compose initialement de deux parties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de-DE"/>
        </w:rPr>
        <w:t>: SWA (Site Web Antai)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 le contenu du portail provenant du CMS (Liferay) et la partie PRU (Portail Relation Usager) qui facilite la gestion des infractions et simplifie les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marches pour les contrevenants.</w:t>
      </w: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Refonte du back et mise en place d'une nouvelle architecture orient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micro-services :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Externalisation de la config de tous les micro-services (Spring config)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Configuration d'un serveur proxy Zuul en 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l'architecture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Mise en place d'un service de registration avec Spring Cloud et Netflix Eureka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du pattern circuit breaker avec Netflix Hystrix pour la gestion de panne et le pattern retry avec Spring Retry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des micro-services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 (Spring boot)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Validation de l'API REST mise en place par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 de CAPGEMINI pour la prise en charge de la conduite de la prestation (swagger)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Refonte de la prestation PRU (Plateforme Relation Usager) du site web de l'ANTAI (</w:t>
      </w:r>
      <w:r>
        <w:rPr/>
        <w:fldChar w:fldCharType="begin" w:fldLock="0"/>
      </w:r>
      <w:r>
        <w:instrText xml:space="preserve"> HYPERLINK "https://www.google.fr/url?sa=t&amp;rct=j&amp;q=&amp;esrc=s&amp;source=web&amp;cd=1&amp;ved=0ahUKEwiLo_K7zYfcAhVK-6QKHToQBEEQFggoMAA&amp;url=https%25252525252525253A%25252525252525252F%25252525252525252Fwww.antai.gouv.fr%25252525252525252F&amp;usg=AOvVaw3V9TURIq429YfWbTEPmQCX"</w:instrText>
      </w:r>
      <w:r>
        <w:rPr/>
        <w:fldChar w:fldCharType="separate" w:fldLock="0"/>
      </w:r>
      <w:r>
        <w:rPr>
          <w:rtl w:val="0"/>
          <w:lang w:val="fr-FR"/>
        </w:rPr>
        <w:t>Agence nationale de traitement automatis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infractions</w:t>
      </w:r>
      <w:r>
        <w:rPr/>
        <w:fldChar w:fldCharType="end" w:fldLock="0"/>
      </w:r>
      <w:r>
        <w:rPr>
          <w:rtl w:val="0"/>
          <w:lang w:val="fr-FR"/>
        </w:rPr>
        <w:t>) avec ces 3 sous-prestations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du processus de la consultation de dossier d'infraction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d'un workflow de contestation d'avis de contravention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rialisation sortante (envoie des avis de contravention par voie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e)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des IHMs responsives et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de style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Assistance de la mise en production</w:t>
      </w:r>
      <w:r>
        <w:rPr>
          <w:rtl w:val="0"/>
          <w:lang w:val="fr-FR"/>
        </w:rPr>
        <w:t> 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Maintenance de la partie PRU</w:t>
      </w:r>
      <w:r>
        <w:rPr>
          <w:rtl w:val="0"/>
          <w:lang w:val="fr-FR"/>
        </w:rPr>
        <w:t> 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daction de la documentation technique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Tests du rendu graphique sur plusieurs environnements web et mobile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des tests unitaires et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de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code avec sonar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script scala pour un test de masse sur le workflow de la contestation avec Gatling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des demandes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 pour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des nouveaux parcours de contestation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d'un outil interne Questionnaire qui permets aux employ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la prod de Docapost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questionnaire de satisfaction sur leur environnement de travail, de centraliser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ponses et envoyer un email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sum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responsable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d'un projet interne pour la gestion des anomalies ARIANE (jhipster, angular 4, spring boot)</w:t>
      </w:r>
    </w:p>
    <w:p>
      <w:pPr>
        <w:pStyle w:val="heading 5"/>
        <w:rPr>
          <w:rStyle w:val="Aucun"/>
          <w:lang w:val="en-US"/>
        </w:rPr>
      </w:pPr>
      <w:r>
        <w:rPr>
          <w:rStyle w:val="Aucun"/>
          <w:b w:val="0"/>
          <w:bCs w:val="0"/>
          <w:rtl w:val="0"/>
          <w:lang w:val="en-US"/>
        </w:rPr>
        <w:t>Stack</w:t>
        <w:tab/>
      </w:r>
      <w:r>
        <w:rPr>
          <w:rStyle w:val="Aucun"/>
          <w:rtl w:val="0"/>
          <w:lang w:val="en-US"/>
        </w:rPr>
        <w:t>Java 8, Architecture micro-service, Hystrix, Zuul, REST, Thymleaf, Tiles, Bootstrap 3, Spring Core 4, Spring MVC, Spring Webflow, Spring Cloud, Spring Config, Spring Data, Spring Boot, Spring Retry, JPA, Cucumber, SVN,Git, MAVEN, Jenkins, Sonar, MANTIS, Jira,STS, Jetty 6, tomcat 7</w:t>
      </w:r>
    </w:p>
    <w:p>
      <w:pPr>
        <w:pStyle w:val="heading 2"/>
      </w:pPr>
      <w:r>
        <w:rPr>
          <w:rtl w:val="0"/>
        </w:rPr>
        <w:t xml:space="preserve">3/2015 </w:t>
      </w:r>
      <w:r>
        <w:rPr>
          <w:rtl w:val="0"/>
        </w:rPr>
        <w:t xml:space="preserve">– </w:t>
      </w:r>
      <w:r>
        <w:rPr>
          <w:rtl w:val="0"/>
        </w:rPr>
        <w:t xml:space="preserve">8/2016 </w:t>
        <w:tab/>
        <w:t>Dev Java @ Portago</w:t>
      </w:r>
    </w:p>
    <w:p>
      <w:pPr>
        <w:pStyle w:val="heading 3"/>
        <w:rPr>
          <w:rStyle w:val="Aucun"/>
          <w:b w:val="0"/>
          <w:bCs w:val="0"/>
        </w:rPr>
      </w:pPr>
      <w:r>
        <w:rPr>
          <w:rtl w:val="0"/>
        </w:rPr>
        <w:t>Contexte</w:t>
      </w:r>
      <w:r>
        <w:rPr>
          <w:rStyle w:val="Aucun"/>
          <w:b w:val="0"/>
          <w:bCs w:val="0"/>
          <w:rtl w:val="0"/>
          <w:lang w:val="fr-FR"/>
        </w:rPr>
        <w:t> </w:t>
      </w:r>
      <w:r>
        <w:rPr>
          <w:rStyle w:val="Aucun"/>
          <w:b w:val="0"/>
          <w:bCs w:val="0"/>
          <w:rtl w:val="0"/>
          <w:lang w:val="fr-FR"/>
        </w:rPr>
        <w:t>: Projet CODERACER, plateforme d</w:t>
      </w:r>
      <w:r>
        <w:rPr>
          <w:rStyle w:val="Aucun"/>
          <w:b w:val="0"/>
          <w:bCs w:val="0"/>
          <w:rtl w:val="0"/>
          <w:lang w:val="fr-FR"/>
        </w:rPr>
        <w:t>’é</w:t>
      </w:r>
      <w:r>
        <w:rPr>
          <w:rStyle w:val="Aucun"/>
          <w:b w:val="0"/>
          <w:bCs w:val="0"/>
          <w:rtl w:val="0"/>
          <w:lang w:val="fr-FR"/>
        </w:rPr>
        <w:t>valuation des comp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tences informatiques adoptant une m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thodologie unique et innovante dans plusieurs langages de programmation (C++, Java, JavaScript, Php, Sql, etc.). Elle permet ainsi aux programmeurs d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affiner leurs comp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tences en codage et am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liorer leurs expertises en algorithmiques. Elle facilite notamment la t</w:t>
      </w:r>
      <w:r>
        <w:rPr>
          <w:rStyle w:val="Aucun"/>
          <w:b w:val="0"/>
          <w:bCs w:val="0"/>
          <w:rtl w:val="0"/>
          <w:lang w:val="fr-FR"/>
        </w:rPr>
        <w:t>â</w:t>
      </w:r>
      <w:r>
        <w:rPr>
          <w:rStyle w:val="Aucun"/>
          <w:b w:val="0"/>
          <w:bCs w:val="0"/>
          <w:rtl w:val="0"/>
          <w:lang w:val="fr-FR"/>
        </w:rPr>
        <w:t>che de s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lection des candidats pour les entreprises et les cabinets de recrutement. CEDERACER est destin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 xml:space="preserve">e bien 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galement aux universit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s et centres de formation, afin de valoriser leur formation en termes de qualit</w:t>
      </w:r>
      <w:r>
        <w:rPr>
          <w:rStyle w:val="Aucun"/>
          <w:b w:val="0"/>
          <w:bCs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rtl w:val="0"/>
          <w:lang w:val="fr-FR"/>
        </w:rPr>
        <w:t>et p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dagogie.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tude de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recherche des solutions concurrentes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Analyse et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cification des besoins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architecturale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Mise en place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annuaire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exercices (questions de programmations et questions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choix multiples) en plusieurs langages (Java, Php, Sql, C++, JavaScript, etc.) et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niveaux de difficult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des cas de test de chacun.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diteur de code puissant (highlight des mots 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utilisation des raccourcis clavier, support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autocomplete, etc.)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espace Administrateur 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espace Entreprise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espace Universit</w:t>
      </w:r>
      <w:r>
        <w:rPr>
          <w:rtl w:val="0"/>
          <w:lang w:val="fr-FR"/>
        </w:rPr>
        <w:t>é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espace Candidat</w:t>
      </w:r>
    </w:p>
    <w:p>
      <w:pPr>
        <w:pStyle w:val="heading 5"/>
        <w:rPr>
          <w:rStyle w:val="Aucun"/>
          <w:lang w:val="en-US"/>
        </w:rPr>
      </w:pPr>
      <w:r>
        <w:rPr>
          <w:rStyle w:val="Aucun"/>
          <w:b w:val="0"/>
          <w:bCs w:val="0"/>
          <w:rtl w:val="0"/>
          <w:lang w:val="en-US"/>
        </w:rPr>
        <w:t xml:space="preserve">Stack </w:t>
      </w:r>
      <w:r>
        <w:rPr>
          <w:rStyle w:val="Aucun"/>
          <w:rtl w:val="0"/>
          <w:lang w:val="en-US"/>
        </w:rPr>
        <w:tab/>
        <w:t>JEE, JPA, SQL, REST, SPRING 3 (MVC /IOC /AOP, SECURITY), JSP, JavaScript, Eclipse Kepler, Scrum, Jetty server, Tomcat, Jenkins</w:t>
      </w:r>
    </w:p>
    <w:p>
      <w:pPr>
        <w:pStyle w:val="heading 2"/>
        <w:rPr>
          <w:rStyle w:val="Aucun"/>
          <w:i w:val="1"/>
          <w:iCs w:val="1"/>
          <w:u w:val="single"/>
        </w:rPr>
      </w:pPr>
      <w:r>
        <w:rPr>
          <w:rtl w:val="0"/>
        </w:rPr>
        <w:t xml:space="preserve">7/2014 </w:t>
      </w:r>
      <w:r>
        <w:rPr>
          <w:rtl w:val="0"/>
        </w:rPr>
        <w:t xml:space="preserve">– </w:t>
      </w:r>
      <w:r>
        <w:rPr>
          <w:rtl w:val="0"/>
        </w:rPr>
        <w:t xml:space="preserve">2/2015 </w:t>
        <w:tab/>
        <w:t>Dev Java @ SNCF / RFF</w:t>
      </w:r>
    </w:p>
    <w:p>
      <w:pPr>
        <w:pStyle w:val="Corps A"/>
      </w:pPr>
      <w:r>
        <w:rPr>
          <w:rStyle w:val="Aucun"/>
          <w:b w:val="1"/>
          <w:bCs w:val="1"/>
          <w:rtl w:val="0"/>
          <w:lang w:val="fr-FR"/>
        </w:rPr>
        <w:t>Contexte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 xml:space="preserve">: </w:t>
      </w:r>
      <w:r>
        <w:rPr>
          <w:rtl w:val="0"/>
        </w:rPr>
        <w:t>Projet GO FROM,</w:t>
      </w:r>
      <w:r>
        <w:rPr>
          <w:rStyle w:val="Aucun"/>
          <w:b w:val="1"/>
          <w:bCs w:val="1"/>
          <w:rtl w:val="0"/>
          <w:lang w:val="fr-FR"/>
        </w:rPr>
        <w:t xml:space="preserve"> </w:t>
      </w:r>
      <w:r>
        <w:rPr>
          <w:rtl w:val="0"/>
        </w:rPr>
        <w:t>plateforme en ligne d</w:t>
      </w:r>
      <w:r>
        <w:rPr>
          <w:rtl w:val="0"/>
        </w:rPr>
        <w:t>é</w:t>
      </w:r>
      <w:r>
        <w:rPr>
          <w:rtl w:val="0"/>
        </w:rPr>
        <w:t>di</w:t>
      </w:r>
      <w:r>
        <w:rPr>
          <w:rtl w:val="0"/>
        </w:rPr>
        <w:t>é</w:t>
      </w:r>
      <w:r>
        <w:rPr>
          <w:rtl w:val="0"/>
        </w:rPr>
        <w:t>e aux chefs d</w:t>
      </w:r>
      <w:r>
        <w:rPr>
          <w:rtl w:val="0"/>
        </w:rPr>
        <w:t>’é</w:t>
      </w:r>
      <w:r>
        <w:rPr>
          <w:rtl w:val="0"/>
        </w:rPr>
        <w:t xml:space="preserve">quipes pour assurer le suivi des travaux des agents. </w:t>
      </w:r>
    </w:p>
    <w:p>
      <w:pPr>
        <w:pStyle w:val="Corps A"/>
      </w:pPr>
      <w:r>
        <w:rPr>
          <w:rtl w:val="0"/>
        </w:rPr>
        <w:t xml:space="preserve"> Le projet regroupe deux parties distinctes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WEB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permet aux chefs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quipes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des mod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les de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rifications des travaux (saisi de plusieurs types de questions), la gestion de leurs agents,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affectation et le suivi des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rifications de travaux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MOBILE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destin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aux agents, elle leur permet de passer les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rifications des travaux qui lui sont affect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es. </w:t>
      </w: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tude de faisabilit</w:t>
      </w:r>
      <w:r>
        <w:rPr>
          <w:rtl w:val="0"/>
          <w:lang w:val="fr-FR"/>
        </w:rPr>
        <w:t>é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de la base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laboration du diagramme de classe. 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couche service SPRING et des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ressources web service REST.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interfaces graphiques relatives aux types de question (qcm, liste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roulante,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chelle lin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aire, date, texte,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olocalisation, photo et signature).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ration des formulaires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aide de BIRT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rapport Excel pour recueillir et organiser clairement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ponses des agents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la partie cliente mobile (r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utilisation de la couche Service et synchronisation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entre la base mobile locale et la base distante)</w:t>
      </w:r>
    </w:p>
    <w:p>
      <w:pPr>
        <w:pStyle w:val="heading 5"/>
        <w:numPr>
          <w:ilvl w:val="0"/>
          <w:numId w:val="9"/>
        </w:numPr>
        <w:bidi w:val="0"/>
        <w:ind w:right="0"/>
        <w:jc w:val="left"/>
        <w:rPr>
          <w:rStyle w:val="Aucun"/>
          <w:rtl w:val="0"/>
          <w:lang w:val="en-US"/>
        </w:rPr>
      </w:pPr>
      <w:r>
        <w:rPr>
          <w:rStyle w:val="Aucun"/>
          <w:rtl w:val="0"/>
          <w:lang w:val="en-US"/>
        </w:rPr>
        <w:t>JEE, Android, Hibernate, SqlLite, Web service REST, SPRING 3, GWT, GWT-Bootstrap, BIRT, Eclipse, AndroidStudio, Jetty server, Maven, Scrum.</w:t>
      </w:r>
    </w:p>
    <w:p>
      <w:pPr>
        <w:pStyle w:val="heading 2"/>
      </w:pPr>
      <w:r>
        <w:rPr>
          <w:rtl w:val="0"/>
        </w:rPr>
        <w:t xml:space="preserve">2/2014 </w:t>
      </w:r>
      <w:r>
        <w:rPr>
          <w:rtl w:val="0"/>
        </w:rPr>
        <w:t xml:space="preserve">– </w:t>
      </w:r>
      <w:r>
        <w:rPr>
          <w:rtl w:val="0"/>
        </w:rPr>
        <w:t>6/2014</w:t>
        <w:tab/>
        <w:t>Dev Java @ Caput Vada Consulting</w:t>
      </w:r>
    </w:p>
    <w:p>
      <w:pPr>
        <w:pStyle w:val="heading 3"/>
        <w:rPr>
          <w:rStyle w:val="Aucun"/>
          <w:b w:val="0"/>
          <w:bCs w:val="0"/>
        </w:rPr>
      </w:pPr>
      <w:r>
        <w:rPr>
          <w:rtl w:val="0"/>
        </w:rPr>
        <w:t>Contexte</w:t>
      </w:r>
      <w:r>
        <w:rPr>
          <w:rtl w:val="0"/>
        </w:rPr>
        <w:t> </w:t>
      </w:r>
      <w:r>
        <w:rPr>
          <w:rtl w:val="0"/>
        </w:rPr>
        <w:t>:</w:t>
      </w:r>
      <w:r>
        <w:rPr>
          <w:rStyle w:val="Aucun"/>
          <w:b w:val="0"/>
          <w:bCs w:val="0"/>
          <w:rtl w:val="0"/>
          <w:lang w:val="fr-FR"/>
        </w:rPr>
        <w:t xml:space="preserve"> Projet COMMONS,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application parente de tous les projets web 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velopp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s en interne utilisant le Framework Spring MVC et ceci dans le but d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am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liorer consid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rablement le temps de 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veloppement et de normaliser la m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thode de travail gr</w:t>
      </w:r>
      <w:r>
        <w:rPr>
          <w:rStyle w:val="Aucun"/>
          <w:b w:val="0"/>
          <w:bCs w:val="0"/>
          <w:rtl w:val="0"/>
          <w:lang w:val="fr-FR"/>
        </w:rPr>
        <w:t>â</w:t>
      </w:r>
      <w:r>
        <w:rPr>
          <w:rStyle w:val="Aucun"/>
          <w:b w:val="0"/>
          <w:bCs w:val="0"/>
          <w:rtl w:val="0"/>
          <w:lang w:val="fr-FR"/>
        </w:rPr>
        <w:t xml:space="preserve">ce </w:t>
      </w:r>
      <w:r>
        <w:rPr>
          <w:rStyle w:val="Aucun"/>
          <w:b w:val="0"/>
          <w:bCs w:val="0"/>
          <w:rtl w:val="0"/>
          <w:lang w:val="fr-FR"/>
        </w:rPr>
        <w:t xml:space="preserve">à </w:t>
      </w:r>
      <w:r>
        <w:rPr>
          <w:rStyle w:val="Aucun"/>
          <w:b w:val="0"/>
          <w:bCs w:val="0"/>
          <w:rtl w:val="0"/>
          <w:lang w:val="fr-FR"/>
        </w:rPr>
        <w:t>des classes g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n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riques et abstraites.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Refonte de la configuration des fichiers Xml en Java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composition du projet en plusieurs couches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leur, service, persistance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du module de connexion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 xml:space="preserve">Maintenir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voluer les traitements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existants dans le COMMONS (projet Utility).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Encadrement de 2 stagiaires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veloppeurs dans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 leur t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che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veloppement.</w:t>
      </w:r>
    </w:p>
    <w:p>
      <w:pPr>
        <w:pStyle w:val="heading 5"/>
        <w:numPr>
          <w:ilvl w:val="0"/>
          <w:numId w:val="9"/>
        </w:numPr>
        <w:bidi w:val="0"/>
        <w:ind w:right="0"/>
        <w:jc w:val="left"/>
        <w:rPr>
          <w:rStyle w:val="Aucun"/>
          <w:rtl w:val="0"/>
          <w:lang w:val="en-US"/>
        </w:rPr>
      </w:pPr>
      <w:r>
        <w:rPr>
          <w:rStyle w:val="Aucun"/>
          <w:rtl w:val="0"/>
          <w:lang w:val="en-US"/>
        </w:rPr>
        <w:t>JEE, JPA, Spring MVC, JSP, Eclipse Kepler, JUnit, MAVEN, SVN, Jetty server</w:t>
      </w:r>
    </w:p>
    <w:p>
      <w:pPr>
        <w:pStyle w:val="heading 2"/>
      </w:pPr>
      <w:r>
        <w:rPr>
          <w:rtl w:val="0"/>
        </w:rPr>
        <w:t xml:space="preserve">2/2013 </w:t>
      </w:r>
      <w:r>
        <w:rPr>
          <w:rtl w:val="0"/>
        </w:rPr>
        <w:t xml:space="preserve">– </w:t>
      </w:r>
      <w:r>
        <w:rPr>
          <w:rtl w:val="0"/>
        </w:rPr>
        <w:t xml:space="preserve">2/2014 </w:t>
        <w:tab/>
        <w:t>Dev Java @ TGI</w:t>
      </w:r>
    </w:p>
    <w:p>
      <w:pPr>
        <w:pStyle w:val="heading 3"/>
        <w:rPr>
          <w:rStyle w:val="Aucun"/>
          <w:b w:val="0"/>
          <w:bCs w:val="0"/>
        </w:rPr>
      </w:pPr>
      <w:r>
        <w:rPr>
          <w:rStyle w:val="Aucun"/>
          <w:b w:val="0"/>
          <w:bCs w:val="0"/>
          <w:rtl w:val="0"/>
          <w:lang w:val="fr-FR"/>
        </w:rPr>
        <w:t>Contexte</w:t>
      </w:r>
      <w:r>
        <w:rPr>
          <w:rStyle w:val="Aucun"/>
          <w:b w:val="0"/>
          <w:bCs w:val="0"/>
          <w:rtl w:val="0"/>
          <w:lang w:val="fr-FR"/>
        </w:rPr>
        <w:t> </w:t>
      </w:r>
      <w:r>
        <w:rPr>
          <w:rStyle w:val="Aucun"/>
          <w:b w:val="0"/>
          <w:bCs w:val="0"/>
          <w:rtl w:val="0"/>
          <w:lang w:val="fr-FR"/>
        </w:rPr>
        <w:t>: Projet ENTREPRISE, solution SaaS, multi-utilisateurs, comprenant deux modules principaux</w:t>
      </w:r>
      <w:r>
        <w:rPr>
          <w:rStyle w:val="Aucun"/>
          <w:b w:val="0"/>
          <w:bCs w:val="0"/>
          <w:rtl w:val="0"/>
          <w:lang w:val="fr-FR"/>
        </w:rPr>
        <w:t> </w:t>
      </w:r>
      <w:r>
        <w:rPr>
          <w:rStyle w:val="Aucun"/>
          <w:b w:val="0"/>
          <w:bCs w:val="0"/>
          <w:rtl w:val="0"/>
          <w:lang w:val="fr-FR"/>
        </w:rPr>
        <w:t>: Comptabilit</w:t>
      </w:r>
      <w:r>
        <w:rPr>
          <w:rStyle w:val="Aucun"/>
          <w:b w:val="0"/>
          <w:bCs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rtl w:val="0"/>
          <w:lang w:val="fr-FR"/>
        </w:rPr>
        <w:t>et Paie. Son objectif premier est de faciliter le processus de gestion de comptabilit</w:t>
      </w:r>
      <w:r>
        <w:rPr>
          <w:rStyle w:val="Aucun"/>
          <w:b w:val="0"/>
          <w:bCs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rtl w:val="0"/>
          <w:lang w:val="fr-FR"/>
        </w:rPr>
        <w:t>entre le comptable et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entreprise, et mettre en place un syst</w:t>
      </w:r>
      <w:r>
        <w:rPr>
          <w:rStyle w:val="Aucun"/>
          <w:b w:val="0"/>
          <w:bCs w:val="0"/>
          <w:rtl w:val="0"/>
          <w:lang w:val="fr-FR"/>
        </w:rPr>
        <w:t>è</w:t>
      </w:r>
      <w:r>
        <w:rPr>
          <w:rStyle w:val="Aucun"/>
          <w:b w:val="0"/>
          <w:bCs w:val="0"/>
          <w:rtl w:val="0"/>
          <w:lang w:val="fr-FR"/>
        </w:rPr>
        <w:t>me de paie entre le salari</w:t>
      </w:r>
      <w:r>
        <w:rPr>
          <w:rStyle w:val="Aucun"/>
          <w:b w:val="0"/>
          <w:bCs w:val="0"/>
          <w:rtl w:val="0"/>
          <w:lang w:val="fr-FR"/>
        </w:rPr>
        <w:t xml:space="preserve">é </w:t>
      </w:r>
      <w:r>
        <w:rPr>
          <w:rStyle w:val="Aucun"/>
          <w:b w:val="0"/>
          <w:bCs w:val="0"/>
          <w:rtl w:val="0"/>
          <w:lang w:val="fr-FR"/>
        </w:rPr>
        <w:t>et l</w:t>
      </w:r>
      <w:r>
        <w:rPr>
          <w:rStyle w:val="Aucun"/>
          <w:b w:val="0"/>
          <w:bCs w:val="0"/>
          <w:rtl w:val="0"/>
          <w:lang w:val="fr-FR"/>
        </w:rPr>
        <w:t>’</w:t>
      </w:r>
      <w:r>
        <w:rPr>
          <w:rStyle w:val="Aucun"/>
          <w:b w:val="0"/>
          <w:bCs w:val="0"/>
          <w:rtl w:val="0"/>
          <w:lang w:val="fr-FR"/>
        </w:rPr>
        <w:t>entreprise.</w:t>
      </w:r>
    </w:p>
    <w:p>
      <w:pPr>
        <w:pStyle w:val="heading 3"/>
      </w:pPr>
    </w:p>
    <w:p>
      <w:pPr>
        <w:pStyle w:val="heading 3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tude de faisabilit</w:t>
      </w:r>
      <w:r>
        <w:rPr>
          <w:rtl w:val="0"/>
          <w:lang w:val="fr-FR"/>
        </w:rPr>
        <w:t>é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cification des besoins fonctionnels et non fonctionnels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 xml:space="preserve">Conception architecturale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laboration des diagrammes UML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Conception et mise en place de la base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espaces (Expert-comptable, employ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comptable, entreprise et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)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module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 de pi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ces justificatives et un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rapprochement entre ces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et les flux mon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taires entrants et sortants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Mise en place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de messagerie entre le comptable et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entreprise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part, et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entreprise et les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une autre part. 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des documents (facture, fiche de paie, etc.) via le moteur intelligent BIRT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Mise en place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espace employ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qui permet aux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d'acc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leurs profils, 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charger leurs fiches de paie ou effectuer une demande de cong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etc.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alisation des UI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aide de GWT-bootstrap</w:t>
      </w:r>
    </w:p>
    <w:p>
      <w:pPr>
        <w:pStyle w:val="heading 5"/>
        <w:numPr>
          <w:ilvl w:val="0"/>
          <w:numId w:val="9"/>
        </w:numPr>
        <w:bidi w:val="0"/>
        <w:ind w:right="0"/>
        <w:jc w:val="left"/>
        <w:rPr>
          <w:rStyle w:val="Aucun"/>
          <w:rtl w:val="0"/>
          <w:lang w:val="en-US"/>
        </w:rPr>
      </w:pPr>
      <w:r>
        <w:rPr>
          <w:rStyle w:val="Aucun"/>
          <w:rtl w:val="0"/>
          <w:lang w:val="en-US"/>
        </w:rPr>
        <w:t>JEE, JPA, Web service REST, SPRING 3 (IOC/AOP), BIRT, MySQL, GWT, Maven, SVN, Scrum, Eclipse Kepler, Junit, Jetty server, Tomcat, UML, Visual Paradigm</w:t>
      </w:r>
    </w:p>
    <w:p>
      <w:pPr>
        <w:pStyle w:val="heading 1"/>
      </w:pPr>
      <w:r>
        <w:rPr>
          <w:rtl w:val="0"/>
        </w:rPr>
        <w:t xml:space="preserve">Formations </w:t>
      </w:r>
      <w:r>
        <w:rPr>
          <w:rStyle w:val="Aucun"/>
          <w:b w:val="0"/>
          <w:bCs w:val="0"/>
          <w:rtl w:val="0"/>
          <w:lang w:val="fr-FR"/>
        </w:rPr>
        <w:t>dipl</w:t>
      </w:r>
      <w:r>
        <w:rPr>
          <w:rStyle w:val="Aucun"/>
          <w:b w:val="0"/>
          <w:bCs w:val="0"/>
          <w:rtl w:val="0"/>
          <w:lang w:val="fr-FR"/>
        </w:rPr>
        <w:t>ô</w:t>
      </w:r>
      <w:r>
        <w:rPr>
          <w:rStyle w:val="Aucun"/>
          <w:b w:val="0"/>
          <w:bCs w:val="0"/>
          <w:rtl w:val="0"/>
          <w:lang w:val="fr-FR"/>
        </w:rPr>
        <w:t>mantes</w:t>
      </w:r>
    </w:p>
    <w:p>
      <w:pPr>
        <w:pStyle w:val="heading 2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2018</w:t>
        <w:tab/>
        <w:tab/>
        <w:t>Formation 10j consultant en Big Data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 xml:space="preserve">Architecture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cosyst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Hadoop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Manipulation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dans HDFS avec les commandes shell et avec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API java HDFS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Manipulation des blocs dans le HDFS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Familiarisation avec le MapReduce et YARN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des programmes MapReduce en Java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Import et Export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avec SQOOP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 xml:space="preserve">Familiarisation avec la plateforme Hadoop Cloudera 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Manipulation de la base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HIVE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Manipulation des tables externes et internes (cr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ation, suppression)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Manipulation, transformation et analyse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avec Hive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tables partitionn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structures et des buckets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Manipulation de la base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NoSQL HBASE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Transformation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base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relationnelle en une table Hbase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tables, manipulation, insertion et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Utilisation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API java pour HBASE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Automatisation et industrialisation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veloppements avec Oozie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coordinateur et un workflow avec Oozie pour ordonnancer des flux Hadoop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Configuration Oozie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finir des workflows et coordonner des taches (shell, java, hive)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Analyse des logs et gestion des relances des workflows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 xml:space="preserve">Gestion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nements en temps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 avec Kafka</w:t>
      </w:r>
    </w:p>
    <w:p>
      <w:pPr>
        <w:pStyle w:val="heading 4"/>
        <w:numPr>
          <w:ilvl w:val="0"/>
          <w:numId w:val="4"/>
        </w:numPr>
        <w:rPr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avec SPARK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Manipulation des RDD sur databricks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Spark SQL</w:t>
      </w:r>
    </w:p>
    <w:p>
      <w:pPr>
        <w:pStyle w:val="heading 4"/>
        <w:numPr>
          <w:ilvl w:val="1"/>
          <w:numId w:val="4"/>
        </w:numPr>
        <w:rPr>
          <w:lang w:val="fr-FR"/>
        </w:rPr>
      </w:pPr>
      <w:r>
        <w:rPr>
          <w:rtl w:val="0"/>
          <w:lang w:val="fr-FR"/>
        </w:rPr>
        <w:t>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application Java qui recueille en temps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 des tweets avec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API Spark Streaming et fait un filtrage en impl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mentant des RDD.</w:t>
      </w:r>
    </w:p>
    <w:p>
      <w:pPr>
        <w:pStyle w:val="heading 2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2018</w:t>
        <w:tab/>
        <w:tab/>
        <w:t>Formation aux m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thodes agiles et Scrum / Formation scrum developer certifiante</w:t>
      </w:r>
    </w:p>
    <w:p>
      <w:pPr>
        <w:pStyle w:val="heading 2"/>
        <w:rPr>
          <w:sz w:val="24"/>
          <w:szCs w:val="24"/>
        </w:rPr>
      </w:pPr>
    </w:p>
    <w:p>
      <w:pPr>
        <w:pStyle w:val="heading 2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2016</w:t>
        <w:tab/>
        <w:tab/>
        <w:t>Oracle Certified Java Professional 7 (score 100%)</w:t>
      </w:r>
    </w:p>
    <w:p>
      <w:pPr>
        <w:pStyle w:val="heading 2"/>
        <w:rPr>
          <w:sz w:val="24"/>
          <w:szCs w:val="24"/>
        </w:rPr>
      </w:pPr>
    </w:p>
    <w:p>
      <w:pPr>
        <w:pStyle w:val="heading 2"/>
      </w:pPr>
      <w:r>
        <w:rPr>
          <w:rStyle w:val="Aucun"/>
          <w:sz w:val="24"/>
          <w:szCs w:val="24"/>
          <w:rtl w:val="0"/>
          <w:lang w:val="fr-FR"/>
        </w:rPr>
        <w:t>2013</w:t>
        <w:tab/>
        <w:tab/>
        <w:t>Dipl</w:t>
      </w:r>
      <w:r>
        <w:rPr>
          <w:rStyle w:val="Aucun"/>
          <w:sz w:val="24"/>
          <w:szCs w:val="24"/>
          <w:rtl w:val="0"/>
          <w:lang w:val="fr-FR"/>
        </w:rPr>
        <w:t>ô</w:t>
      </w:r>
      <w:r>
        <w:rPr>
          <w:rStyle w:val="Aucun"/>
          <w:sz w:val="24"/>
          <w:szCs w:val="24"/>
          <w:rtl w:val="0"/>
          <w:lang w:val="fr-FR"/>
        </w:rPr>
        <w:t>me d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>Ing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nieur Informatique de l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>ENSI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29" w:bottom="550" w:left="720" w:header="426" w:footer="5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5245"/>
        <w:tab w:val="left" w:pos="9356"/>
        <w:tab w:val="clear" w:pos="4536"/>
        <w:tab w:val="clear" w:pos="9072"/>
      </w:tabs>
    </w:pPr>
    <w:r>
      <w:rPr>
        <w:color w:val="339999"/>
        <w:sz w:val="15"/>
        <w:szCs w:val="15"/>
        <w:u w:color="339999"/>
      </w:rPr>
      <w:tab/>
    </w:r>
    <w:r>
      <w:rPr>
        <w:color w:val="339999"/>
        <w:sz w:val="15"/>
        <w:szCs w:val="15"/>
        <w:u w:color="339999"/>
        <w:rtl w:val="0"/>
      </w:rPr>
      <w:fldChar w:fldCharType="begin" w:fldLock="0"/>
    </w:r>
    <w:r>
      <w:rPr>
        <w:color w:val="339999"/>
        <w:sz w:val="15"/>
        <w:szCs w:val="15"/>
        <w:u w:color="339999"/>
        <w:rtl w:val="0"/>
      </w:rPr>
      <w:instrText xml:space="preserve"> PAGE </w:instrText>
    </w:r>
    <w:r>
      <w:rPr>
        <w:color w:val="339999"/>
        <w:sz w:val="15"/>
        <w:szCs w:val="15"/>
        <w:u w:color="339999"/>
        <w:rtl w:val="0"/>
      </w:rPr>
      <w:fldChar w:fldCharType="separate" w:fldLock="0"/>
    </w:r>
    <w:r>
      <w:rPr>
        <w:color w:val="339999"/>
        <w:sz w:val="15"/>
        <w:szCs w:val="15"/>
        <w:u w:color="339999"/>
        <w:rtl w:val="0"/>
      </w:rPr>
      <w:t>7</w:t>
    </w:r>
    <w:r>
      <w:rPr>
        <w:color w:val="339999"/>
        <w:sz w:val="15"/>
        <w:szCs w:val="15"/>
        <w:u w:color="339999"/>
        <w:rtl w:val="0"/>
      </w:rPr>
      <w:fldChar w:fldCharType="end" w:fldLock="0"/>
    </w:r>
    <w:r>
      <w:rPr>
        <w:color w:val="339999"/>
        <w:sz w:val="15"/>
        <w:szCs w:val="15"/>
        <w:u w:color="339999"/>
        <w:rtl w:val="0"/>
        <w:lang w:val="fr-FR"/>
      </w:rPr>
      <w:t>/</w:t>
    </w:r>
    <w:r>
      <w:rPr>
        <w:color w:val="339999"/>
        <w:sz w:val="15"/>
        <w:szCs w:val="15"/>
        <w:u w:color="339999"/>
        <w:rtl w:val="0"/>
      </w:rPr>
      <w:fldChar w:fldCharType="begin" w:fldLock="0"/>
    </w:r>
    <w:r>
      <w:rPr>
        <w:color w:val="339999"/>
        <w:sz w:val="15"/>
        <w:szCs w:val="15"/>
        <w:u w:color="339999"/>
        <w:rtl w:val="0"/>
      </w:rPr>
      <w:instrText xml:space="preserve"> NUMPAGES </w:instrText>
    </w:r>
    <w:r>
      <w:rPr>
        <w:color w:val="339999"/>
        <w:sz w:val="15"/>
        <w:szCs w:val="15"/>
        <w:u w:color="339999"/>
        <w:rtl w:val="0"/>
      </w:rPr>
      <w:fldChar w:fldCharType="separate" w:fldLock="0"/>
    </w:r>
    <w:r>
      <w:rPr>
        <w:color w:val="339999"/>
        <w:sz w:val="15"/>
        <w:szCs w:val="15"/>
        <w:u w:color="339999"/>
        <w:rtl w:val="0"/>
      </w:rPr>
      <w:t>7</w:t>
    </w:r>
    <w:r>
      <w:rPr>
        <w:color w:val="339999"/>
        <w:sz w:val="15"/>
        <w:szCs w:val="15"/>
        <w:u w:color="339999"/>
        <w:rtl w:val="0"/>
      </w:rPr>
      <w:fldChar w:fldCharType="end" w:fldLock="0"/>
    </w:r>
    <w:r>
      <w:rPr>
        <w:color w:val="339999"/>
        <w:sz w:val="15"/>
        <w:szCs w:val="15"/>
        <w:u w:color="339999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5245"/>
        <w:tab w:val="left" w:pos="9356"/>
        <w:tab w:val="clear" w:pos="4536"/>
        <w:tab w:val="clear" w:pos="9072"/>
      </w:tabs>
    </w:pPr>
    <w:r>
      <w:rPr>
        <w:color w:val="339999"/>
        <w:sz w:val="15"/>
        <w:szCs w:val="15"/>
        <w:u w:color="339999"/>
      </w:rPr>
      <w:tab/>
    </w:r>
    <w:r>
      <w:rPr>
        <w:color w:val="339999"/>
        <w:sz w:val="15"/>
        <w:szCs w:val="15"/>
        <w:u w:color="339999"/>
        <w:rtl w:val="0"/>
      </w:rPr>
      <w:fldChar w:fldCharType="begin" w:fldLock="0"/>
    </w:r>
    <w:r>
      <w:rPr>
        <w:color w:val="339999"/>
        <w:sz w:val="15"/>
        <w:szCs w:val="15"/>
        <w:u w:color="339999"/>
        <w:rtl w:val="0"/>
      </w:rPr>
      <w:instrText xml:space="preserve"> PAGE </w:instrText>
    </w:r>
    <w:r>
      <w:rPr>
        <w:color w:val="339999"/>
        <w:sz w:val="15"/>
        <w:szCs w:val="15"/>
        <w:u w:color="339999"/>
        <w:rtl w:val="0"/>
      </w:rPr>
      <w:fldChar w:fldCharType="separate" w:fldLock="0"/>
    </w:r>
    <w:r>
      <w:rPr>
        <w:color w:val="339999"/>
        <w:sz w:val="15"/>
        <w:szCs w:val="15"/>
        <w:u w:color="339999"/>
        <w:rtl w:val="0"/>
      </w:rPr>
      <w:t>1</w:t>
    </w:r>
    <w:r>
      <w:rPr>
        <w:color w:val="339999"/>
        <w:sz w:val="15"/>
        <w:szCs w:val="15"/>
        <w:u w:color="339999"/>
        <w:rtl w:val="0"/>
      </w:rPr>
      <w:fldChar w:fldCharType="end" w:fldLock="0"/>
    </w:r>
    <w:r>
      <w:rPr>
        <w:color w:val="339999"/>
        <w:sz w:val="15"/>
        <w:szCs w:val="15"/>
        <w:u w:color="339999"/>
        <w:rtl w:val="0"/>
        <w:lang w:val="fr-FR"/>
      </w:rPr>
      <w:t>/</w:t>
    </w:r>
    <w:r>
      <w:rPr>
        <w:color w:val="339999"/>
        <w:sz w:val="15"/>
        <w:szCs w:val="15"/>
        <w:u w:color="339999"/>
        <w:rtl w:val="0"/>
      </w:rPr>
      <w:fldChar w:fldCharType="begin" w:fldLock="0"/>
    </w:r>
    <w:r>
      <w:rPr>
        <w:color w:val="339999"/>
        <w:sz w:val="15"/>
        <w:szCs w:val="15"/>
        <w:u w:color="339999"/>
        <w:rtl w:val="0"/>
      </w:rPr>
      <w:instrText xml:space="preserve"> NUMPAGES </w:instrText>
    </w:r>
    <w:r>
      <w:rPr>
        <w:color w:val="339999"/>
        <w:sz w:val="15"/>
        <w:szCs w:val="15"/>
        <w:u w:color="339999"/>
        <w:rtl w:val="0"/>
      </w:rPr>
      <w:fldChar w:fldCharType="separate" w:fldLock="0"/>
    </w:r>
    <w:r>
      <w:rPr>
        <w:color w:val="339999"/>
        <w:sz w:val="15"/>
        <w:szCs w:val="15"/>
        <w:u w:color="339999"/>
        <w:rtl w:val="0"/>
      </w:rPr>
      <w:t>7</w:t>
    </w:r>
    <w:r>
      <w:rPr>
        <w:color w:val="339999"/>
        <w:sz w:val="15"/>
        <w:szCs w:val="15"/>
        <w:u w:color="339999"/>
        <w:rtl w:val="0"/>
      </w:rPr>
      <w:fldChar w:fldCharType="end" w:fldLock="0"/>
    </w:r>
    <w:r>
      <w:rPr>
        <w:color w:val="339999"/>
        <w:sz w:val="15"/>
        <w:szCs w:val="15"/>
        <w:u w:color="339999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ces.0"/>
  </w:abstractNum>
  <w:abstractNum w:abstractNumId="5">
    <w:multiLevelType w:val="hybridMultilevel"/>
    <w:styleLink w:val="Puces.0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3 importé"/>
  </w:abstractNum>
  <w:abstractNum w:abstractNumId="7">
    <w:multiLevelType w:val="hybridMultilevel"/>
    <w:styleLink w:val="Style 3 importé"/>
    <w:lvl w:ilvl="0">
      <w:start w:val="1"/>
      <w:numFmt w:val="bullet"/>
      <w:suff w:val="tab"/>
      <w:lvlText w:val="Stac"/>
      <w:lvlJc w:val="left"/>
      <w:pPr>
        <w:ind w:left="70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Stac"/>
      <w:lvlJc w:val="left"/>
      <w:pPr>
        <w:ind w:left="142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Stac"/>
      <w:lvlJc w:val="left"/>
      <w:pPr>
        <w:ind w:left="214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Stac"/>
      <w:lvlJc w:val="left"/>
      <w:pPr>
        <w:ind w:left="286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Stac"/>
      <w:lvlJc w:val="left"/>
      <w:pPr>
        <w:ind w:left="358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Stac"/>
      <w:lvlJc w:val="left"/>
      <w:pPr>
        <w:ind w:left="430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Stac"/>
      <w:lvlJc w:val="left"/>
      <w:pPr>
        <w:ind w:left="502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Stac"/>
      <w:lvlJc w:val="left"/>
      <w:pPr>
        <w:ind w:left="574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Stac"/>
      <w:lvlJc w:val="left"/>
      <w:pPr>
        <w:ind w:left="6468" w:hanging="708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1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22"/>
      <w:szCs w:val="22"/>
      <w:u w:val="none" w:color="162e56"/>
      <w:vertAlign w:val="baseline"/>
      <w:lang w:val="fr-FR"/>
    </w:rPr>
  </w:style>
  <w:style w:type="paragraph" w:styleId="Title">
    <w:name w:val="Title"/>
    <w:next w:val="Corps A"/>
    <w:pPr>
      <w:keepNext w:val="0"/>
      <w:keepLines w:val="0"/>
      <w:pageBreakBefore w:val="0"/>
      <w:widowControl w:val="1"/>
      <w:shd w:val="clear" w:color="auto" w:fill="auto"/>
      <w:tabs>
        <w:tab w:val="left" w:pos="3106"/>
        <w:tab w:val="center" w:pos="5233"/>
      </w:tabs>
      <w:suppressAutoHyphens w:val="0"/>
      <w:bidi w:val="0"/>
      <w:spacing w:before="240" w:after="16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48"/>
      <w:szCs w:val="48"/>
      <w:u w:val="none" w:color="162e56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22"/>
      <w:szCs w:val="22"/>
      <w:u w:val="none" w:color="162e56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entury Gothic" w:cs="Century Gothic" w:hAnsi="Century Gothic" w:eastAsia="Century Gothic"/>
      <w:b w:val="1"/>
      <w:bCs w:val="1"/>
      <w:color w:val="399998"/>
      <w:sz w:val="26"/>
      <w:szCs w:val="26"/>
      <w:u w:val="none" w:color="399998"/>
    </w:rPr>
  </w:style>
  <w:style w:type="paragraph" w:styleId="heading 1">
    <w:name w:val="heading 1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44"/>
      <w:szCs w:val="44"/>
      <w:u w:val="none" w:color="162e56"/>
      <w:vertAlign w:val="baseline"/>
      <w:lang w:val="fr-FR"/>
    </w:rPr>
  </w:style>
  <w:style w:type="paragraph" w:styleId="heading 2">
    <w:name w:val="heading 2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240" w:line="276" w:lineRule="auto"/>
      <w:ind w:left="0" w:right="0" w:firstLine="0"/>
      <w:jc w:val="left"/>
      <w:outlineLvl w:val="1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709a"/>
      <w:spacing w:val="0"/>
      <w:kern w:val="0"/>
      <w:position w:val="0"/>
      <w:sz w:val="32"/>
      <w:szCs w:val="32"/>
      <w:u w:val="none" w:color="32709a"/>
      <w:vertAlign w:val="baseline"/>
      <w:lang w:val="fr-FR"/>
    </w:rPr>
  </w:style>
  <w:style w:type="paragraph" w:styleId="heading 3">
    <w:name w:val="heading 3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20" w:line="240" w:lineRule="auto"/>
      <w:ind w:left="0" w:right="0" w:firstLine="0"/>
      <w:jc w:val="left"/>
      <w:outlineLvl w:val="2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22"/>
      <w:szCs w:val="22"/>
      <w:u w:val="none" w:color="162e56"/>
      <w:vertAlign w:val="baseline"/>
      <w:lang w:val="fr-FR"/>
    </w:rPr>
  </w:style>
  <w:style w:type="numbering" w:styleId="Puces">
    <w:name w:val="Puces"/>
    <w:pPr>
      <w:numPr>
        <w:numId w:val="1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3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62e56"/>
      <w:spacing w:val="0"/>
      <w:kern w:val="0"/>
      <w:position w:val="0"/>
      <w:sz w:val="22"/>
      <w:szCs w:val="22"/>
      <w:u w:val="none" w:color="162e56"/>
      <w:vertAlign w:val="baseline"/>
      <w:lang w:val="fr-FR"/>
    </w:rPr>
  </w:style>
  <w:style w:type="numbering" w:styleId="Style 2 importé">
    <w:name w:val="Style 2 importé"/>
    <w:pPr>
      <w:numPr>
        <w:numId w:val="3"/>
      </w:numPr>
    </w:pPr>
  </w:style>
  <w:style w:type="paragraph" w:styleId="heading 5">
    <w:name w:val="heading 5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40" w:lineRule="auto"/>
      <w:ind w:left="0" w:right="0" w:firstLine="0"/>
      <w:jc w:val="left"/>
      <w:outlineLvl w:val="4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39999"/>
      <w:spacing w:val="0"/>
      <w:kern w:val="0"/>
      <w:position w:val="0"/>
      <w:sz w:val="22"/>
      <w:szCs w:val="22"/>
      <w:u w:val="none" w:color="339999"/>
      <w:vertAlign w:val="baseline"/>
      <w:lang w:val="fr-FR"/>
    </w:rPr>
  </w:style>
  <w:style w:type="numbering" w:styleId="Puces.0">
    <w:name w:val="Puces.0"/>
    <w:pPr>
      <w:numPr>
        <w:numId w:val="5"/>
      </w:numPr>
    </w:pPr>
  </w:style>
  <w:style w:type="numbering" w:styleId="Style 3 importé">
    <w:name w:val="Style 3 importé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