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03E7E90A" w:rsidR="009F3430" w:rsidRPr="00687A33" w:rsidRDefault="009F3430">
      <w:pPr>
        <w:rPr>
          <w:rFonts w:ascii="Malgun Gothic" w:eastAsia="Malgun Gothic" w:hAnsi="Malgun Gothic"/>
        </w:rPr>
      </w:pPr>
    </w:p>
    <w:p w14:paraId="35239FD7" w14:textId="087EB9D6" w:rsidR="00D35AB0" w:rsidRPr="00687A33" w:rsidRDefault="00D35AB0" w:rsidP="00D35AB0">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proofErr w:type="spellStart"/>
      <w:r w:rsidRPr="00687A33">
        <w:rPr>
          <w:rFonts w:ascii="Malgun Gothic" w:eastAsia="Malgun Gothic" w:hAnsi="Malgun Gothic"/>
          <w:b/>
          <w:bCs/>
          <w:color w:val="1F497D" w:themeColor="text2"/>
        </w:rPr>
        <w:t>Traitance</w:t>
      </w:r>
      <w:proofErr w:type="spellEnd"/>
      <w:r w:rsidRPr="00687A33">
        <w:rPr>
          <w:rFonts w:ascii="Malgun Gothic" w:eastAsia="Malgun Gothic" w:hAnsi="Malgun Gothic"/>
          <w:b/>
          <w:bCs/>
          <w:color w:val="1F497D" w:themeColor="text2"/>
        </w:rPr>
        <w:t xml:space="preserve">  _ CONDITIONS GENERALES</w:t>
      </w:r>
    </w:p>
    <w:p w14:paraId="0B5D3AC9" w14:textId="17BAD3EE"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proofErr w:type="spellStart"/>
      <w:r w:rsidRPr="007878D1">
        <w:rPr>
          <w:rFonts w:ascii="Malgun Gothic" w:eastAsia="Malgun Gothic" w:hAnsi="Malgun Gothic"/>
          <w:color w:val="808080" w:themeColor="background1" w:themeShade="80"/>
        </w:rPr>
        <w:t>CSTaaaammxx</w:t>
      </w:r>
      <w:proofErr w:type="spellEnd"/>
    </w:p>
    <w:p w14:paraId="39F1B264" w14:textId="61A9A148"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79A39E47">
                <wp:simplePos x="0" y="0"/>
                <wp:positionH relativeFrom="column">
                  <wp:posOffset>0</wp:posOffset>
                </wp:positionH>
                <wp:positionV relativeFrom="paragraph">
                  <wp:posOffset>185102</wp:posOffset>
                </wp:positionV>
                <wp:extent cx="6052820" cy="0"/>
                <wp:effectExtent l="38100" t="38100" r="62230" b="952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EEC70"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3CF3B88" w14:textId="227AF22E" w:rsidR="00D35AB0" w:rsidRPr="00687A33" w:rsidRDefault="00D35AB0">
      <w:pPr>
        <w:rPr>
          <w:rFonts w:ascii="Malgun Gothic" w:eastAsia="Malgun Gothic" w:hAnsi="Malgun Gothic"/>
        </w:rPr>
      </w:pPr>
    </w:p>
    <w:p w14:paraId="394E209B" w14:textId="77777777"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4B23EB83" w14:textId="77777777" w:rsidR="00687A33" w:rsidRPr="00687A33" w:rsidRDefault="00687A33" w:rsidP="00687A33">
      <w:pPr>
        <w:spacing w:line="288" w:lineRule="auto"/>
        <w:rPr>
          <w:rFonts w:ascii="Malgun Gothic" w:eastAsia="Malgun Gothic" w:hAnsi="Malgun Gothic"/>
          <w:b/>
          <w:bCs/>
          <w:color w:val="232A34"/>
          <w:sz w:val="22"/>
          <w:szCs w:val="22"/>
          <w:shd w:val="clear" w:color="auto" w:fill="FFFFFF"/>
        </w:rPr>
      </w:pPr>
      <w:r w:rsidRPr="00687A33">
        <w:rPr>
          <w:rFonts w:ascii="Malgun Gothic" w:eastAsia="Malgun Gothic" w:hAnsi="Malgun Gothic"/>
          <w:b/>
          <w:bCs/>
          <w:color w:val="232A34"/>
          <w:sz w:val="22"/>
          <w:szCs w:val="22"/>
          <w:shd w:val="clear" w:color="auto" w:fill="FFFFFF"/>
        </w:rPr>
        <w:t>HIGHSKILL</w:t>
      </w:r>
    </w:p>
    <w:p w14:paraId="3C0EDB41"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Société par actions simplifiées </w:t>
      </w:r>
      <w:r>
        <w:rPr>
          <w:rFonts w:ascii="Malgun Gothic" w:eastAsia="Malgun Gothic" w:hAnsi="Malgun Gothic"/>
          <w:sz w:val="22"/>
          <w:szCs w:val="22"/>
        </w:rPr>
        <w:t xml:space="preserve">à associé unique </w:t>
      </w:r>
      <w:r w:rsidRPr="00687A33">
        <w:rPr>
          <w:rFonts w:ascii="Malgun Gothic" w:eastAsia="Malgun Gothic" w:hAnsi="Malgun Gothic"/>
          <w:sz w:val="22"/>
          <w:szCs w:val="22"/>
        </w:rPr>
        <w:t>au capital de 1 000 Euros</w:t>
      </w:r>
    </w:p>
    <w:p w14:paraId="20FE1E36"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Ayant son Siège Social au 66 av</w:t>
      </w:r>
      <w:r>
        <w:rPr>
          <w:rFonts w:ascii="Malgun Gothic" w:eastAsia="Malgun Gothic" w:hAnsi="Malgun Gothic"/>
          <w:sz w:val="22"/>
          <w:szCs w:val="22"/>
        </w:rPr>
        <w:t>enue</w:t>
      </w:r>
      <w:r w:rsidRPr="00687A33">
        <w:rPr>
          <w:rFonts w:ascii="Malgun Gothic" w:eastAsia="Malgun Gothic" w:hAnsi="Malgun Gothic"/>
          <w:sz w:val="22"/>
          <w:szCs w:val="22"/>
        </w:rPr>
        <w:t xml:space="preserve"> des </w:t>
      </w:r>
      <w:r>
        <w:rPr>
          <w:rFonts w:ascii="Malgun Gothic" w:eastAsia="Malgun Gothic" w:hAnsi="Malgun Gothic"/>
          <w:sz w:val="22"/>
          <w:szCs w:val="22"/>
        </w:rPr>
        <w:t>C</w:t>
      </w:r>
      <w:r w:rsidRPr="00687A33">
        <w:rPr>
          <w:rFonts w:ascii="Malgun Gothic" w:eastAsia="Malgun Gothic" w:hAnsi="Malgun Gothic"/>
          <w:sz w:val="22"/>
          <w:szCs w:val="22"/>
        </w:rPr>
        <w:t xml:space="preserve">hamps </w:t>
      </w:r>
      <w:r>
        <w:rPr>
          <w:rFonts w:ascii="Malgun Gothic" w:eastAsia="Malgun Gothic" w:hAnsi="Malgun Gothic"/>
          <w:sz w:val="22"/>
          <w:szCs w:val="22"/>
        </w:rPr>
        <w:t>E</w:t>
      </w:r>
      <w:r w:rsidRPr="00687A33">
        <w:rPr>
          <w:rFonts w:ascii="Malgun Gothic" w:eastAsia="Malgun Gothic" w:hAnsi="Malgun Gothic"/>
          <w:sz w:val="22"/>
          <w:szCs w:val="22"/>
        </w:rPr>
        <w:t xml:space="preserve">lysées, 75008 PARIS </w:t>
      </w:r>
    </w:p>
    <w:p w14:paraId="4FD9D00A"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920 311 818 RC </w:t>
      </w:r>
      <w:r>
        <w:rPr>
          <w:rFonts w:ascii="Malgun Gothic" w:eastAsia="Malgun Gothic" w:hAnsi="Malgun Gothic"/>
          <w:sz w:val="22"/>
          <w:szCs w:val="22"/>
        </w:rPr>
        <w:t>Paris</w:t>
      </w:r>
      <w:r w:rsidRPr="00687A33">
        <w:rPr>
          <w:rFonts w:ascii="Malgun Gothic" w:eastAsia="Malgun Gothic" w:hAnsi="Malgun Gothic"/>
          <w:sz w:val="22"/>
          <w:szCs w:val="22"/>
        </w:rPr>
        <w:t xml:space="preserve">, </w:t>
      </w:r>
    </w:p>
    <w:p w14:paraId="720EE1FA"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Mohamed ELLOUZE</w:t>
      </w:r>
      <w:r w:rsidRPr="00687A33">
        <w:rPr>
          <w:rFonts w:ascii="Malgun Gothic" w:eastAsia="Malgun Gothic" w:hAnsi="Malgun Gothic"/>
          <w:sz w:val="22"/>
          <w:szCs w:val="22"/>
        </w:rPr>
        <w:t>,</w:t>
      </w:r>
    </w:p>
    <w:p w14:paraId="40002590"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Agissant en qualité de Président,</w:t>
      </w: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16DAB7ED" w:rsidR="00D35AB0" w:rsidRPr="00687A33" w:rsidRDefault="00687A33"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CLIENT</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sidR="00D35AB0" w:rsidRPr="00053A7A">
        <w:rPr>
          <w:rFonts w:ascii="Malgun Gothic" w:eastAsia="Malgun Gothic" w:hAnsi="Malgun Gothic"/>
          <w:bCs/>
          <w:sz w:val="22"/>
          <w:szCs w:val="22"/>
        </w:rPr>
        <w:t>’une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148A598D" w14:textId="713963C3" w:rsidR="00687A33" w:rsidRPr="00687A33" w:rsidRDefault="00765484" w:rsidP="00687A33">
      <w:pPr>
        <w:pStyle w:val="Titre1"/>
        <w:shd w:val="clear" w:color="auto" w:fill="FFFFFF"/>
        <w:spacing w:after="105"/>
        <w:ind w:left="0"/>
        <w:textAlignment w:val="baseline"/>
        <w:rPr>
          <w:rFonts w:ascii="Malgun Gothic" w:eastAsia="Malgun Gothic" w:hAnsi="Malgun Gothic" w:cs="Arial"/>
          <w:b/>
          <w:bCs/>
          <w:sz w:val="22"/>
          <w:szCs w:val="22"/>
          <w:highlight w:val="yellow"/>
          <w:lang w:eastAsia="en-US"/>
        </w:rPr>
      </w:pPr>
      <w:r>
        <w:rPr>
          <w:rFonts w:ascii="Malgun Gothic" w:eastAsia="Malgun Gothic" w:hAnsi="Malgun Gothic" w:cs="Arial"/>
          <w:b/>
          <w:bCs/>
          <w:sz w:val="22"/>
          <w:szCs w:val="22"/>
          <w:highlight w:val="yellow"/>
          <w:lang w:eastAsia="en-US"/>
        </w:rPr>
        <w:t>DENOMINATION SOCIALE</w:t>
      </w:r>
    </w:p>
    <w:p w14:paraId="1A9A3311" w14:textId="59C3E5B4" w:rsidR="00687A33" w:rsidRPr="00687A33" w:rsidRDefault="00687A33" w:rsidP="00687A33">
      <w:pPr>
        <w:spacing w:line="288" w:lineRule="auto"/>
        <w:rPr>
          <w:rFonts w:ascii="Malgun Gothic" w:eastAsia="Malgun Gothic" w:hAnsi="Malgun Gothic"/>
          <w:sz w:val="22"/>
          <w:szCs w:val="22"/>
          <w:highlight w:val="yellow"/>
        </w:rPr>
      </w:pPr>
      <w:r w:rsidRPr="00687A33">
        <w:rPr>
          <w:rFonts w:ascii="Malgun Gothic" w:eastAsia="Malgun Gothic" w:hAnsi="Malgun Gothic"/>
          <w:sz w:val="22"/>
          <w:szCs w:val="22"/>
          <w:highlight w:val="yellow"/>
        </w:rPr>
        <w:t xml:space="preserve">Société </w:t>
      </w:r>
      <w:proofErr w:type="spellStart"/>
      <w:r w:rsidR="00765484">
        <w:rPr>
          <w:rFonts w:ascii="Malgun Gothic" w:eastAsia="Malgun Gothic" w:hAnsi="Malgun Gothic"/>
          <w:sz w:val="22"/>
          <w:szCs w:val="22"/>
          <w:highlight w:val="yellow"/>
        </w:rPr>
        <w:t>xxxxxx</w:t>
      </w:r>
      <w:proofErr w:type="spellEnd"/>
    </w:p>
    <w:p w14:paraId="28A5D989" w14:textId="30EFC301" w:rsidR="00687A33" w:rsidRPr="00687A33" w:rsidRDefault="00687A33" w:rsidP="00687A33">
      <w:pPr>
        <w:spacing w:line="288" w:lineRule="auto"/>
        <w:rPr>
          <w:rFonts w:ascii="Malgun Gothic" w:eastAsia="Malgun Gothic" w:hAnsi="Malgun Gothic"/>
          <w:sz w:val="22"/>
          <w:szCs w:val="22"/>
          <w:highlight w:val="yellow"/>
        </w:rPr>
      </w:pPr>
      <w:r w:rsidRPr="00687A33">
        <w:rPr>
          <w:rFonts w:ascii="Malgun Gothic" w:eastAsia="Malgun Gothic" w:hAnsi="Malgun Gothic"/>
          <w:sz w:val="22"/>
          <w:szCs w:val="22"/>
          <w:highlight w:val="yellow"/>
        </w:rPr>
        <w:t xml:space="preserve">Ayant son Siège Social </w:t>
      </w:r>
      <w:proofErr w:type="spellStart"/>
      <w:r w:rsidR="00765484">
        <w:rPr>
          <w:rFonts w:ascii="Malgun Gothic" w:eastAsia="Malgun Gothic" w:hAnsi="Malgun Gothic"/>
          <w:sz w:val="22"/>
          <w:szCs w:val="22"/>
          <w:highlight w:val="yellow"/>
        </w:rPr>
        <w:t>xxxxx</w:t>
      </w:r>
      <w:proofErr w:type="spellEnd"/>
      <w:r w:rsidRPr="00687A33">
        <w:rPr>
          <w:rFonts w:ascii="Malgun Gothic" w:eastAsia="Malgun Gothic" w:hAnsi="Malgun Gothic"/>
          <w:sz w:val="22"/>
          <w:szCs w:val="22"/>
          <w:highlight w:val="yellow"/>
        </w:rPr>
        <w:t>,</w:t>
      </w:r>
    </w:p>
    <w:p w14:paraId="7D9725BF" w14:textId="18F6D5ED" w:rsidR="00687A33" w:rsidRPr="00687A33" w:rsidRDefault="00687A33" w:rsidP="00687A33">
      <w:pPr>
        <w:spacing w:line="288" w:lineRule="auto"/>
        <w:rPr>
          <w:rFonts w:ascii="Malgun Gothic" w:eastAsia="Malgun Gothic" w:hAnsi="Malgun Gothic"/>
          <w:sz w:val="22"/>
          <w:szCs w:val="22"/>
          <w:highlight w:val="yellow"/>
        </w:rPr>
      </w:pPr>
      <w:r w:rsidRPr="00687A33">
        <w:rPr>
          <w:rFonts w:ascii="Malgun Gothic" w:eastAsia="Malgun Gothic" w:hAnsi="Malgun Gothic"/>
          <w:sz w:val="22"/>
          <w:szCs w:val="22"/>
          <w:highlight w:val="yellow"/>
        </w:rPr>
        <w:t xml:space="preserve">Immatriculée sous le numéro </w:t>
      </w:r>
      <w:r w:rsidR="00765484">
        <w:rPr>
          <w:rFonts w:ascii="Malgun Gothic" w:eastAsia="Malgun Gothic" w:hAnsi="Malgun Gothic"/>
          <w:sz w:val="22"/>
          <w:szCs w:val="22"/>
          <w:highlight w:val="yellow"/>
        </w:rPr>
        <w:t xml:space="preserve">xxx </w:t>
      </w:r>
      <w:proofErr w:type="spellStart"/>
      <w:r w:rsidR="00765484">
        <w:rPr>
          <w:rFonts w:ascii="Malgun Gothic" w:eastAsia="Malgun Gothic" w:hAnsi="Malgun Gothic"/>
          <w:sz w:val="22"/>
          <w:szCs w:val="22"/>
          <w:highlight w:val="yellow"/>
        </w:rPr>
        <w:t>xxx</w:t>
      </w:r>
      <w:proofErr w:type="spellEnd"/>
      <w:r w:rsidR="00765484">
        <w:rPr>
          <w:rFonts w:ascii="Malgun Gothic" w:eastAsia="Malgun Gothic" w:hAnsi="Malgun Gothic"/>
          <w:sz w:val="22"/>
          <w:szCs w:val="22"/>
          <w:highlight w:val="yellow"/>
        </w:rPr>
        <w:t xml:space="preserve"> </w:t>
      </w:r>
      <w:proofErr w:type="spellStart"/>
      <w:r w:rsidR="00765484">
        <w:rPr>
          <w:rFonts w:ascii="Malgun Gothic" w:eastAsia="Malgun Gothic" w:hAnsi="Malgun Gothic"/>
          <w:sz w:val="22"/>
          <w:szCs w:val="22"/>
          <w:highlight w:val="yellow"/>
        </w:rPr>
        <w:t>xxx</w:t>
      </w:r>
      <w:proofErr w:type="spellEnd"/>
      <w:r w:rsidRPr="00687A33">
        <w:rPr>
          <w:rFonts w:ascii="Malgun Gothic" w:eastAsia="Malgun Gothic" w:hAnsi="Malgun Gothic"/>
          <w:sz w:val="22"/>
          <w:szCs w:val="22"/>
          <w:highlight w:val="yellow"/>
        </w:rPr>
        <w:t xml:space="preserve"> RC </w:t>
      </w:r>
      <w:proofErr w:type="spellStart"/>
      <w:r w:rsidR="00765484">
        <w:rPr>
          <w:rFonts w:ascii="Malgun Gothic" w:eastAsia="Malgun Gothic" w:hAnsi="Malgun Gothic"/>
          <w:sz w:val="22"/>
          <w:szCs w:val="22"/>
          <w:highlight w:val="yellow"/>
        </w:rPr>
        <w:t>xxxxx</w:t>
      </w:r>
      <w:proofErr w:type="spellEnd"/>
      <w:r w:rsidRPr="00687A33">
        <w:rPr>
          <w:rFonts w:ascii="Malgun Gothic" w:eastAsia="Malgun Gothic" w:hAnsi="Malgun Gothic"/>
          <w:sz w:val="22"/>
          <w:szCs w:val="22"/>
          <w:highlight w:val="yellow"/>
        </w:rPr>
        <w:t>,</w:t>
      </w:r>
    </w:p>
    <w:p w14:paraId="2A900D72" w14:textId="7E598057" w:rsidR="00687A33" w:rsidRPr="00687A33" w:rsidRDefault="00687A33" w:rsidP="00687A33">
      <w:pPr>
        <w:spacing w:line="288" w:lineRule="auto"/>
        <w:rPr>
          <w:rFonts w:ascii="Malgun Gothic" w:eastAsia="Malgun Gothic" w:hAnsi="Malgun Gothic"/>
          <w:sz w:val="22"/>
          <w:szCs w:val="22"/>
          <w:highlight w:val="yellow"/>
        </w:rPr>
      </w:pPr>
      <w:r w:rsidRPr="00687A33">
        <w:rPr>
          <w:rFonts w:ascii="Malgun Gothic" w:eastAsia="Malgun Gothic" w:hAnsi="Malgun Gothic"/>
          <w:sz w:val="22"/>
          <w:szCs w:val="22"/>
          <w:highlight w:val="yellow"/>
        </w:rPr>
        <w:t xml:space="preserve">Représenté par Monsieur </w:t>
      </w:r>
      <w:proofErr w:type="spellStart"/>
      <w:r w:rsidR="00765484">
        <w:rPr>
          <w:rFonts w:ascii="Malgun Gothic" w:eastAsia="Malgun Gothic" w:hAnsi="Malgun Gothic"/>
          <w:sz w:val="22"/>
          <w:szCs w:val="22"/>
          <w:highlight w:val="yellow"/>
        </w:rPr>
        <w:t>Prenom</w:t>
      </w:r>
      <w:proofErr w:type="spellEnd"/>
      <w:r w:rsidR="00765484">
        <w:rPr>
          <w:rFonts w:ascii="Malgun Gothic" w:eastAsia="Malgun Gothic" w:hAnsi="Malgun Gothic"/>
          <w:sz w:val="22"/>
          <w:szCs w:val="22"/>
          <w:highlight w:val="yellow"/>
        </w:rPr>
        <w:t xml:space="preserve"> NOM</w:t>
      </w:r>
      <w:r w:rsidRPr="00687A33">
        <w:rPr>
          <w:rFonts w:ascii="Malgun Gothic" w:eastAsia="Malgun Gothic" w:hAnsi="Malgun Gothic"/>
          <w:sz w:val="22"/>
          <w:szCs w:val="22"/>
          <w:highlight w:val="yellow"/>
        </w:rPr>
        <w:t>,</w:t>
      </w:r>
    </w:p>
    <w:p w14:paraId="73608808" w14:textId="59EFDC6F"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highlight w:val="yellow"/>
        </w:rPr>
        <w:t xml:space="preserve">Agissant en qualité de </w:t>
      </w:r>
      <w:proofErr w:type="spellStart"/>
      <w:r w:rsidR="00765484">
        <w:rPr>
          <w:rFonts w:ascii="Malgun Gothic" w:eastAsia="Malgun Gothic" w:hAnsi="Malgun Gothic"/>
          <w:sz w:val="22"/>
          <w:szCs w:val="22"/>
          <w:highlight w:val="yellow"/>
        </w:rPr>
        <w:t>xxxxxx</w:t>
      </w:r>
      <w:proofErr w:type="spellEnd"/>
      <w:r w:rsidRPr="00687A33">
        <w:rPr>
          <w:rFonts w:ascii="Malgun Gothic" w:eastAsia="Malgun Gothic" w:hAnsi="Malgun Gothic"/>
          <w:sz w:val="22"/>
          <w:szCs w:val="22"/>
          <w:highlight w:val="yellow"/>
        </w:rPr>
        <w:t>,</w:t>
      </w:r>
    </w:p>
    <w:p w14:paraId="106524F3" w14:textId="77777777" w:rsidR="00D35AB0" w:rsidRPr="00687A33" w:rsidRDefault="00D35AB0" w:rsidP="00D35AB0">
      <w:pPr>
        <w:spacing w:line="288" w:lineRule="auto"/>
        <w:rPr>
          <w:rFonts w:ascii="Malgun Gothic" w:eastAsia="Malgun Gothic" w:hAnsi="Malgun Gothic"/>
          <w:sz w:val="22"/>
          <w:szCs w:val="22"/>
        </w:rPr>
      </w:pPr>
    </w:p>
    <w:p w14:paraId="30C7A2B2" w14:textId="77777777" w:rsidR="00D35AB0" w:rsidRPr="00687A33" w:rsidRDefault="00D35AB0" w:rsidP="00D35AB0">
      <w:pPr>
        <w:spacing w:line="288" w:lineRule="auto"/>
        <w:rPr>
          <w:rFonts w:ascii="Malgun Gothic" w:eastAsia="Malgun Gothic" w:hAnsi="Malgun Gothic"/>
          <w:sz w:val="22"/>
          <w:szCs w:val="22"/>
        </w:rPr>
      </w:pPr>
    </w:p>
    <w:p w14:paraId="6FC755E2" w14:textId="7B5D71A6" w:rsidR="00053A7A" w:rsidRPr="00687A33" w:rsidRDefault="00053A7A" w:rsidP="00053A7A">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Pr>
          <w:rFonts w:ascii="Malgun Gothic" w:eastAsia="Malgun Gothic" w:hAnsi="Malgun Gothic"/>
          <w:b/>
          <w:sz w:val="22"/>
          <w:szCs w:val="22"/>
        </w:rPr>
        <w:t>PRESTATAIRE</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Pr>
          <w:rFonts w:ascii="Malgun Gothic" w:eastAsia="Malgun Gothic" w:hAnsi="Malgun Gothic"/>
          <w:bCs/>
          <w:sz w:val="22"/>
          <w:szCs w:val="22"/>
        </w:rPr>
        <w:t>autre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61EC1B3A" w14:textId="77777777" w:rsidR="00D35AB0" w:rsidRPr="00687A33" w:rsidRDefault="00D35AB0" w:rsidP="00D35AB0">
      <w:pPr>
        <w:spacing w:line="288" w:lineRule="auto"/>
        <w:rPr>
          <w:rFonts w:ascii="Malgun Gothic" w:eastAsia="Malgun Gothic" w:hAnsi="Malgun Gothic"/>
          <w:sz w:val="22"/>
          <w:szCs w:val="22"/>
        </w:rPr>
      </w:pPr>
    </w:p>
    <w:p w14:paraId="39DD60CE" w14:textId="77777777" w:rsidR="00D35AB0" w:rsidRPr="00687A33" w:rsidRDefault="00D35AB0" w:rsidP="00D35AB0">
      <w:pPr>
        <w:spacing w:line="288" w:lineRule="auto"/>
        <w:rPr>
          <w:rFonts w:ascii="Malgun Gothic" w:eastAsia="Malgun Gothic" w:hAnsi="Malgun Gothic"/>
          <w:sz w:val="22"/>
          <w:szCs w:val="22"/>
        </w:rPr>
      </w:pPr>
    </w:p>
    <w:p w14:paraId="52E04127" w14:textId="77777777" w:rsidR="00B81E6F" w:rsidRDefault="00B81E6F" w:rsidP="00B81E6F">
      <w:pPr>
        <w:spacing w:line="212" w:lineRule="exact"/>
        <w:rPr>
          <w:rFonts w:ascii="Malgun Gothic" w:eastAsia="Malgun Gothic" w:hAnsi="Malgun Gothic"/>
          <w:sz w:val="22"/>
          <w:szCs w:val="22"/>
        </w:rPr>
      </w:pPr>
    </w:p>
    <w:p w14:paraId="7CD7856A" w14:textId="4DB5CF58"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IL A ÉTÉ PRÉALABLEMENT EXPOSÉ PUIS CONVENU CE QUI SUIT :</w:t>
      </w:r>
    </w:p>
    <w:p w14:paraId="1C35D7E2" w14:textId="77777777" w:rsidR="00D35AB0" w:rsidRPr="00687A33" w:rsidRDefault="00D35AB0" w:rsidP="007878D1">
      <w:pPr>
        <w:spacing w:line="212" w:lineRule="exact"/>
        <w:rPr>
          <w:rFonts w:ascii="Malgun Gothic" w:eastAsia="Malgun Gothic" w:hAnsi="Malgun Gothic"/>
          <w:sz w:val="22"/>
          <w:szCs w:val="22"/>
        </w:rPr>
      </w:pPr>
    </w:p>
    <w:p w14:paraId="316FEB2A" w14:textId="3001EA0B" w:rsidR="00053A7A" w:rsidRPr="00053A7A" w:rsidRDefault="00053A7A" w:rsidP="00053A7A">
      <w:pPr>
        <w:rPr>
          <w:rFonts w:ascii="Malgun Gothic" w:eastAsia="Malgun Gothic" w:hAnsi="Malgun Gothic"/>
          <w:sz w:val="22"/>
          <w:szCs w:val="22"/>
        </w:rPr>
      </w:pPr>
      <w:r>
        <w:rPr>
          <w:rFonts w:ascii="Malgun Gothic" w:eastAsia="Malgun Gothic" w:hAnsi="Malgun Gothic"/>
          <w:sz w:val="22"/>
          <w:szCs w:val="22"/>
        </w:rPr>
        <w:t>LE CLIENT</w:t>
      </w:r>
      <w:r w:rsidRPr="00053A7A">
        <w:rPr>
          <w:rFonts w:ascii="Malgun Gothic" w:eastAsia="Malgun Gothic" w:hAnsi="Malgun Gothic"/>
          <w:sz w:val="22"/>
          <w:szCs w:val="22"/>
        </w:rPr>
        <w:t xml:space="preserve"> s’est vu confier la réalisation de diverses prestations par un</w:t>
      </w:r>
      <w:r>
        <w:rPr>
          <w:rFonts w:ascii="Malgun Gothic" w:eastAsia="Malgun Gothic" w:hAnsi="Malgun Gothic"/>
          <w:sz w:val="22"/>
          <w:szCs w:val="22"/>
        </w:rPr>
        <w:t>e</w:t>
      </w:r>
      <w:r w:rsidRPr="00053A7A">
        <w:rPr>
          <w:rFonts w:ascii="Malgun Gothic" w:eastAsia="Malgun Gothic" w:hAnsi="Malgun Gothic"/>
          <w:sz w:val="22"/>
          <w:szCs w:val="22"/>
        </w:rPr>
        <w:t xml:space="preserve"> de ses </w:t>
      </w:r>
      <w:r>
        <w:rPr>
          <w:rFonts w:ascii="Malgun Gothic" w:eastAsia="Malgun Gothic" w:hAnsi="Malgun Gothic"/>
          <w:sz w:val="22"/>
          <w:szCs w:val="22"/>
        </w:rPr>
        <w:t>entreprises c</w:t>
      </w:r>
      <w:r w:rsidRPr="00053A7A">
        <w:rPr>
          <w:rFonts w:ascii="Malgun Gothic" w:eastAsia="Malgun Gothic" w:hAnsi="Malgun Gothic"/>
          <w:sz w:val="22"/>
          <w:szCs w:val="22"/>
        </w:rPr>
        <w:t>lient</w:t>
      </w:r>
      <w:r>
        <w:rPr>
          <w:rFonts w:ascii="Malgun Gothic" w:eastAsia="Malgun Gothic" w:hAnsi="Malgun Gothic"/>
          <w:sz w:val="22"/>
          <w:szCs w:val="22"/>
        </w:rPr>
        <w:t>e</w:t>
      </w:r>
      <w:r w:rsidRPr="00053A7A">
        <w:rPr>
          <w:rFonts w:ascii="Malgun Gothic" w:eastAsia="Malgun Gothic" w:hAnsi="Malgun Gothic"/>
          <w:sz w:val="22"/>
          <w:szCs w:val="22"/>
        </w:rPr>
        <w:t>s.</w:t>
      </w:r>
    </w:p>
    <w:p w14:paraId="2D9D6F1E" w14:textId="77777777" w:rsidR="00053A7A" w:rsidRPr="00053A7A" w:rsidRDefault="00053A7A" w:rsidP="007878D1">
      <w:pPr>
        <w:spacing w:line="212" w:lineRule="exact"/>
        <w:rPr>
          <w:rFonts w:ascii="Malgun Gothic" w:eastAsia="Malgun Gothic" w:hAnsi="Malgun Gothic"/>
          <w:sz w:val="22"/>
          <w:szCs w:val="22"/>
        </w:rPr>
      </w:pPr>
    </w:p>
    <w:p w14:paraId="0BBCA8F8" w14:textId="2058C62A" w:rsidR="00053A7A" w:rsidRPr="00053A7A" w:rsidRDefault="00053A7A" w:rsidP="00053A7A">
      <w:pPr>
        <w:rPr>
          <w:rFonts w:ascii="Malgun Gothic" w:eastAsia="Malgun Gothic" w:hAnsi="Malgun Gothic"/>
          <w:sz w:val="22"/>
          <w:szCs w:val="22"/>
        </w:rPr>
      </w:pPr>
      <w:r w:rsidRPr="00053A7A">
        <w:rPr>
          <w:rFonts w:ascii="Malgun Gothic" w:eastAsia="Malgun Gothic" w:hAnsi="Malgun Gothic"/>
          <w:sz w:val="22"/>
          <w:szCs w:val="22"/>
        </w:rPr>
        <w:t xml:space="preserve">Compte tenu de l’expertise du </w:t>
      </w:r>
      <w:r>
        <w:rPr>
          <w:rFonts w:ascii="Malgun Gothic" w:eastAsia="Malgun Gothic" w:hAnsi="Malgun Gothic"/>
          <w:sz w:val="22"/>
          <w:szCs w:val="22"/>
        </w:rPr>
        <w:t>PRESTATAIRE</w:t>
      </w:r>
      <w:r w:rsidRPr="00053A7A">
        <w:rPr>
          <w:rFonts w:ascii="Malgun Gothic" w:eastAsia="Malgun Gothic" w:hAnsi="Malgun Gothic"/>
          <w:sz w:val="22"/>
          <w:szCs w:val="22"/>
        </w:rPr>
        <w:t xml:space="preserve"> en ce domaine, </w:t>
      </w:r>
      <w:r>
        <w:rPr>
          <w:rFonts w:ascii="Malgun Gothic" w:eastAsia="Malgun Gothic" w:hAnsi="Malgun Gothic"/>
          <w:sz w:val="22"/>
          <w:szCs w:val="22"/>
        </w:rPr>
        <w:t>LE CLIENT</w:t>
      </w:r>
      <w:r w:rsidRPr="00053A7A">
        <w:rPr>
          <w:rFonts w:ascii="Malgun Gothic" w:eastAsia="Malgun Gothic" w:hAnsi="Malgun Gothic"/>
          <w:sz w:val="22"/>
          <w:szCs w:val="22"/>
        </w:rPr>
        <w:t xml:space="preserve"> a souhaité lui sous-traiter une partie de ces prestations.</w:t>
      </w:r>
    </w:p>
    <w:p w14:paraId="2FD1123F" w14:textId="77777777" w:rsidR="00D35AB0" w:rsidRPr="00687A33" w:rsidRDefault="00D35AB0" w:rsidP="007878D1">
      <w:pPr>
        <w:spacing w:line="212" w:lineRule="exact"/>
        <w:rPr>
          <w:rFonts w:ascii="Malgun Gothic" w:eastAsia="Malgun Gothic" w:hAnsi="Malgun Gothic"/>
          <w:sz w:val="22"/>
          <w:szCs w:val="22"/>
        </w:rPr>
      </w:pPr>
    </w:p>
    <w:p w14:paraId="02B5C00D"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Enfin, le PRESTATAIRE accepte sans réserve et reconnait sans équivoque être un fournisseur du CLIENT et à ce titre s’engage à respecter toutes les règles applicables aux fournisseurs.</w:t>
      </w:r>
    </w:p>
    <w:p w14:paraId="70F35245" w14:textId="77777777" w:rsidR="00D35AB0" w:rsidRPr="00687A33" w:rsidRDefault="00D35AB0" w:rsidP="00D35AB0">
      <w:pPr>
        <w:spacing w:line="212" w:lineRule="exact"/>
        <w:rPr>
          <w:rFonts w:ascii="Malgun Gothic" w:eastAsia="Malgun Gothic" w:hAnsi="Malgun Gothic"/>
          <w:sz w:val="22"/>
          <w:szCs w:val="22"/>
        </w:rPr>
      </w:pPr>
    </w:p>
    <w:p w14:paraId="41A81701" w14:textId="77777777" w:rsidR="00D35AB0" w:rsidRPr="00687A33" w:rsidRDefault="00D35AB0" w:rsidP="00D35AB0">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au bénéfice de l’une de ses entreprises clientes,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077073F3" w14:textId="77777777" w:rsidR="00D35AB0" w:rsidRPr="00687A33" w:rsidRDefault="00D35AB0" w:rsidP="007878D1">
      <w:pPr>
        <w:spacing w:line="212" w:lineRule="exact"/>
        <w:rPr>
          <w:rFonts w:ascii="Malgun Gothic" w:eastAsia="Malgun Gothic" w:hAnsi="Malgun Gothic"/>
          <w:sz w:val="22"/>
          <w:szCs w:val="22"/>
        </w:rPr>
      </w:pPr>
    </w:p>
    <w:p w14:paraId="001CF7DD"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3 : Période probatoire</w:t>
      </w:r>
    </w:p>
    <w:p w14:paraId="725D90CE" w14:textId="77777777" w:rsidR="00D35AB0" w:rsidRPr="007878D1" w:rsidRDefault="00D35AB0" w:rsidP="007878D1">
      <w:pPr>
        <w:spacing w:line="212" w:lineRule="exact"/>
        <w:rPr>
          <w:rFonts w:ascii="Malgun Gothic" w:eastAsia="Malgun Gothic" w:hAnsi="Malgun Gothic"/>
          <w:sz w:val="22"/>
          <w:szCs w:val="22"/>
        </w:rPr>
      </w:pPr>
    </w:p>
    <w:p w14:paraId="0A891F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Afin d’être assuré de la totale satisfaction pour la réalisation des prestations confiées, il est convenu une période probatoire de :</w:t>
      </w:r>
    </w:p>
    <w:p w14:paraId="498B6D76" w14:textId="77777777" w:rsidR="00D35AB0" w:rsidRPr="00687A33" w:rsidRDefault="00D35AB0" w:rsidP="007878D1">
      <w:pPr>
        <w:spacing w:line="212" w:lineRule="exact"/>
        <w:rPr>
          <w:rFonts w:ascii="Malgun Gothic" w:eastAsia="Malgun Gothic" w:hAnsi="Malgun Gothic"/>
          <w:sz w:val="22"/>
          <w:szCs w:val="22"/>
        </w:rPr>
      </w:pPr>
    </w:p>
    <w:p w14:paraId="04F325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-2 semaines pour une durée de prestation inférieure à 12 mois (cf. Annexe I)</w:t>
      </w:r>
    </w:p>
    <w:p w14:paraId="5FAEBD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-1 mois pour une durée de prestation supérieure ou égale à 12 mois (cf. Annexe I)</w:t>
      </w:r>
    </w:p>
    <w:p w14:paraId="4DA5467A" w14:textId="77777777" w:rsidR="00D35AB0" w:rsidRPr="00687A33" w:rsidRDefault="00D35AB0" w:rsidP="007878D1">
      <w:pPr>
        <w:spacing w:line="212" w:lineRule="exact"/>
        <w:rPr>
          <w:rFonts w:ascii="Malgun Gothic" w:eastAsia="Malgun Gothic" w:hAnsi="Malgun Gothic"/>
          <w:sz w:val="22"/>
          <w:szCs w:val="22"/>
        </w:rPr>
      </w:pPr>
    </w:p>
    <w:p w14:paraId="093A59D7" w14:textId="77777777" w:rsidR="007878D1"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Durant cette période, chacune des PARTIES pourra rompre librement le présent CONTRAT sans préavis ni indemnités.</w:t>
      </w:r>
    </w:p>
    <w:p w14:paraId="771FAACC" w14:textId="5B09276D" w:rsidR="00D35AB0" w:rsidRPr="00687A33"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La PARTIE à l’origine de la rupture du CONTRAT devra en informer l’autre PARTIE, par lettre recommandée avec accusé de réception ou remise en main propre, 72 heures au moins avant ladite rupture.</w:t>
      </w:r>
    </w:p>
    <w:p w14:paraId="14E83F56" w14:textId="77777777" w:rsidR="00D35AB0" w:rsidRPr="00687A33" w:rsidRDefault="00D35AB0" w:rsidP="00D35AB0">
      <w:pPr>
        <w:spacing w:line="20" w:lineRule="exact"/>
        <w:rPr>
          <w:rFonts w:ascii="Malgun Gothic" w:eastAsia="Malgun Gothic" w:hAnsi="Malgun Gothic"/>
          <w:sz w:val="22"/>
          <w:szCs w:val="22"/>
        </w:rPr>
      </w:pPr>
    </w:p>
    <w:p w14:paraId="51541247" w14:textId="77777777" w:rsidR="00D35AB0" w:rsidRPr="00687A33" w:rsidRDefault="00D35AB0" w:rsidP="00D35AB0">
      <w:pPr>
        <w:rPr>
          <w:rFonts w:ascii="Malgun Gothic" w:eastAsia="Malgun Gothic" w:hAnsi="Malgun Gothic"/>
          <w:sz w:val="22"/>
          <w:szCs w:val="22"/>
        </w:rPr>
      </w:pPr>
    </w:p>
    <w:p w14:paraId="133FA0A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p>
    <w:p w14:paraId="214E14E6" w14:textId="1FF0F746"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4: Obligations générales du PRESTATAIRE</w:t>
      </w:r>
    </w:p>
    <w:p w14:paraId="4B846CA2" w14:textId="77777777" w:rsidR="00D35AB0" w:rsidRPr="00687A33" w:rsidRDefault="00D35AB0" w:rsidP="00A12FB1">
      <w:pPr>
        <w:spacing w:line="212" w:lineRule="exact"/>
        <w:rPr>
          <w:rFonts w:ascii="Malgun Gothic" w:eastAsia="Malgun Gothic" w:hAnsi="Malgun Gothic"/>
          <w:sz w:val="22"/>
          <w:szCs w:val="22"/>
        </w:rPr>
      </w:pPr>
    </w:p>
    <w:p w14:paraId="32485BB8"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b/>
          <w:sz w:val="22"/>
          <w:szCs w:val="22"/>
        </w:rPr>
        <w:t xml:space="preserve">4.1 : </w:t>
      </w:r>
      <w:r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1CF365A8" w14:textId="77777777" w:rsidR="00D35AB0" w:rsidRPr="00687A33" w:rsidRDefault="00D35AB0" w:rsidP="00A12FB1">
      <w:pPr>
        <w:spacing w:line="212" w:lineRule="exact"/>
        <w:rPr>
          <w:rFonts w:ascii="Malgun Gothic" w:eastAsia="Malgun Gothic" w:hAnsi="Malgun Gothic"/>
          <w:sz w:val="22"/>
          <w:szCs w:val="22"/>
        </w:rPr>
      </w:pPr>
    </w:p>
    <w:p w14:paraId="408FA045" w14:textId="77777777" w:rsidR="00D35AB0" w:rsidRPr="00687A33" w:rsidRDefault="00D35AB0" w:rsidP="00D35AB0">
      <w:pPr>
        <w:spacing w:line="288" w:lineRule="auto"/>
        <w:ind w:left="7" w:right="620"/>
        <w:rPr>
          <w:rFonts w:ascii="Malgun Gothic" w:eastAsia="Malgun Gothic" w:hAnsi="Malgun Gothic"/>
          <w:sz w:val="22"/>
          <w:szCs w:val="22"/>
        </w:rPr>
      </w:pPr>
      <w:r w:rsidRPr="00687A33">
        <w:rPr>
          <w:rFonts w:ascii="Malgun Gothic" w:eastAsia="Malgun Gothic" w:hAnsi="Malgun Gothic"/>
          <w:sz w:val="22"/>
          <w:szCs w:val="22"/>
        </w:rPr>
        <w:t>Le PRESTATAIRE s’engage à consacrer l’intégralité de son temps passé, au sein de l’entreprise cliente du CLIENT, à assurer exclusivement l’exécution du présent CONTRAT.</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b/>
          <w:sz w:val="22"/>
          <w:szCs w:val="22"/>
        </w:rPr>
        <w:t xml:space="preserve">4.2 : </w:t>
      </w:r>
      <w:r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77777777" w:rsidR="00D35AB0" w:rsidRPr="00687A33" w:rsidRDefault="00D35AB0" w:rsidP="00D35AB0">
      <w:pPr>
        <w:spacing w:line="288" w:lineRule="auto"/>
        <w:ind w:left="7" w:right="320"/>
        <w:rPr>
          <w:rFonts w:ascii="Malgun Gothic" w:eastAsia="Malgun Gothic" w:hAnsi="Malgun Gothic"/>
          <w:sz w:val="22"/>
          <w:szCs w:val="22"/>
        </w:rPr>
      </w:pPr>
      <w:r w:rsidRPr="00687A33">
        <w:rPr>
          <w:rFonts w:ascii="Malgun Gothic" w:eastAsia="Malgun Gothic" w:hAnsi="Malgun Gothic"/>
          <w:b/>
          <w:sz w:val="22"/>
          <w:szCs w:val="22"/>
        </w:rPr>
        <w:t xml:space="preserve">4.3 : </w:t>
      </w:r>
      <w:r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1A92EF9F" w14:textId="77777777" w:rsidR="00D35AB0" w:rsidRPr="00687A33" w:rsidRDefault="00D35AB0" w:rsidP="00D35AB0">
      <w:pPr>
        <w:spacing w:line="288" w:lineRule="auto"/>
        <w:ind w:left="7" w:right="220"/>
        <w:rPr>
          <w:rFonts w:ascii="Malgun Gothic" w:eastAsia="Malgun Gothic" w:hAnsi="Malgun Gothic"/>
          <w:sz w:val="22"/>
          <w:szCs w:val="22"/>
        </w:rPr>
      </w:pPr>
      <w:r w:rsidRPr="00687A33">
        <w:rPr>
          <w:rFonts w:ascii="Malgun Gothic" w:eastAsia="Malgun Gothic" w:hAnsi="Malgun Gothic"/>
          <w:b/>
          <w:sz w:val="22"/>
          <w:szCs w:val="22"/>
        </w:rPr>
        <w:t xml:space="preserve">4.4 : </w:t>
      </w:r>
      <w:r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accord préalable et écrit du CLIENT.</w:t>
      </w:r>
    </w:p>
    <w:p w14:paraId="7B42FF24" w14:textId="5CADBBCD" w:rsidR="00D35AB0" w:rsidRDefault="00D35AB0" w:rsidP="00D35AB0">
      <w:pPr>
        <w:spacing w:line="285" w:lineRule="exact"/>
        <w:rPr>
          <w:rFonts w:ascii="Malgun Gothic" w:eastAsia="Malgun Gothic" w:hAnsi="Malgun Gothic"/>
          <w:sz w:val="22"/>
          <w:szCs w:val="22"/>
        </w:rPr>
      </w:pPr>
    </w:p>
    <w:p w14:paraId="3FA0A9A2" w14:textId="77777777" w:rsidR="00B81E6F" w:rsidRPr="00687A33" w:rsidRDefault="00B81E6F" w:rsidP="00B81E6F">
      <w:pPr>
        <w:spacing w:line="212" w:lineRule="exact"/>
        <w:rPr>
          <w:rFonts w:ascii="Malgun Gothic" w:eastAsia="Malgun Gothic" w:hAnsi="Malgun Gothic"/>
          <w:sz w:val="22"/>
          <w:szCs w:val="22"/>
        </w:rPr>
      </w:pPr>
    </w:p>
    <w:p w14:paraId="5442EFEE"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5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5.1 : </w:t>
      </w:r>
      <w:r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CCA3EF5"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5.2 : </w:t>
      </w:r>
      <w:r w:rsidRPr="00687A33">
        <w:rPr>
          <w:rFonts w:ascii="Malgun Gothic" w:eastAsia="Malgun Gothic" w:hAnsi="Malgun Gothic"/>
          <w:sz w:val="22"/>
          <w:szCs w:val="22"/>
        </w:rPr>
        <w:t>Le CLIENT s’engage à fournir, en temps utile, au PRESTATAIRE tous les documents, informations tenus à jour et toutes explications utiles à ce dernier pour exécuter dans, les délais 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9F5EAF7" w14:textId="77777777"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 xml:space="preserve">5.3 : </w:t>
      </w:r>
      <w:r w:rsidRPr="00687A33">
        <w:rPr>
          <w:rFonts w:ascii="Malgun Gothic" w:eastAsia="Malgun Gothic" w:hAnsi="Malgun Gothic"/>
          <w:sz w:val="22"/>
          <w:szCs w:val="22"/>
        </w:rPr>
        <w:t>En contrepartie de la parfaite réalisation des prestations fournies par le PRESTATAIRE et conformes aux termes du présent CONTRAT, le CLIENT s’engage à respecter les conditions financières telles que définies à l’article 10 du CONTRAT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77777777"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Article 6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6.2 : Avancement, exécution, réalisation des prestations</w:t>
      </w:r>
    </w:p>
    <w:p w14:paraId="59B4CB1B" w14:textId="77777777" w:rsidR="000F136C" w:rsidRPr="00687A33" w:rsidRDefault="000F136C" w:rsidP="000F136C">
      <w:pPr>
        <w:spacing w:line="212" w:lineRule="exact"/>
        <w:rPr>
          <w:rFonts w:ascii="Malgun Gothic" w:eastAsia="Malgun Gothic" w:hAnsi="Malgun Gothic"/>
          <w:sz w:val="22"/>
          <w:szCs w:val="22"/>
        </w:rPr>
      </w:pPr>
    </w:p>
    <w:p w14:paraId="20EFAE2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0027C2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1059D851" w14:textId="77777777" w:rsidR="00D35AB0" w:rsidRPr="00687A33" w:rsidRDefault="00D35AB0" w:rsidP="000F136C">
      <w:pPr>
        <w:spacing w:line="212" w:lineRule="exact"/>
        <w:rPr>
          <w:rFonts w:ascii="Malgun Gothic" w:eastAsia="Malgun Gothic" w:hAnsi="Malgun Gothic"/>
          <w:sz w:val="22"/>
          <w:szCs w:val="22"/>
        </w:rPr>
      </w:pPr>
    </w:p>
    <w:p w14:paraId="61CC484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44CC976B" w14:textId="07E0AE3E" w:rsidR="000F136C"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249AFB69" w14:textId="49F74E99" w:rsidR="00D35AB0" w:rsidRDefault="00D35AB0" w:rsidP="000F136C">
      <w:pPr>
        <w:spacing w:line="212" w:lineRule="exact"/>
        <w:rPr>
          <w:rFonts w:ascii="Malgun Gothic" w:eastAsia="Malgun Gothic" w:hAnsi="Malgun Gothic"/>
          <w:sz w:val="22"/>
          <w:szCs w:val="22"/>
        </w:rPr>
      </w:pP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076C89D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1586FAAD"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77777777"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Article 7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1BBD95CA"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328252C" w14:textId="77777777" w:rsidR="00D35AB0" w:rsidRPr="00687A33" w:rsidRDefault="00D35AB0" w:rsidP="000F136C">
      <w:pPr>
        <w:spacing w:line="212" w:lineRule="exact"/>
        <w:rPr>
          <w:rFonts w:ascii="Malgun Gothic" w:eastAsia="Malgun Gothic" w:hAnsi="Malgun Gothic"/>
          <w:sz w:val="22"/>
          <w:szCs w:val="22"/>
        </w:rPr>
      </w:pPr>
    </w:p>
    <w:p w14:paraId="5C80EB83" w14:textId="73FD8BCB"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58D7F806" w14:textId="77777777" w:rsidR="00D35AB0" w:rsidRPr="00687A33" w:rsidRDefault="00D35AB0" w:rsidP="00D35AB0">
      <w:pPr>
        <w:spacing w:line="288" w:lineRule="auto"/>
        <w:rPr>
          <w:rFonts w:ascii="Malgun Gothic" w:eastAsia="Malgun Gothic" w:hAnsi="Malgun Gothic"/>
          <w:b/>
          <w:sz w:val="22"/>
          <w:szCs w:val="22"/>
        </w:rPr>
      </w:pPr>
      <w:bookmarkStart w:id="2" w:name="page5"/>
      <w:bookmarkEnd w:id="2"/>
      <w:r w:rsidRPr="00687A33">
        <w:rPr>
          <w:rFonts w:ascii="Malgun Gothic" w:eastAsia="Malgun Gothic" w:hAnsi="Malgun Gothic"/>
          <w:b/>
          <w:sz w:val="22"/>
          <w:szCs w:val="22"/>
        </w:rPr>
        <w:t>7.2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 Il ne peut recevoir aucune directive ou injonction de la part du CLIENT ou de l’entreprise cliente de ce dernier.</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4E452627" w14:textId="79819C15"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13509594" w14:textId="77777777" w:rsidR="00B81E6F" w:rsidRPr="00687A33" w:rsidRDefault="00B81E6F" w:rsidP="000F136C">
      <w:pPr>
        <w:spacing w:line="212" w:lineRule="exact"/>
        <w:rPr>
          <w:rFonts w:ascii="Malgun Gothic" w:eastAsia="Malgun Gothic" w:hAnsi="Malgun Gothic"/>
          <w:sz w:val="22"/>
          <w:szCs w:val="22"/>
        </w:rPr>
      </w:pPr>
    </w:p>
    <w:p w14:paraId="52C167E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F02844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0E9980B2" w14:textId="77777777" w:rsidR="00D35AB0" w:rsidRPr="00687A33" w:rsidRDefault="00D35AB0" w:rsidP="000F136C">
      <w:pPr>
        <w:spacing w:line="212" w:lineRule="exact"/>
        <w:rPr>
          <w:rFonts w:ascii="Malgun Gothic" w:eastAsia="Malgun Gothic" w:hAnsi="Malgun Gothic"/>
          <w:sz w:val="22"/>
          <w:szCs w:val="22"/>
        </w:rPr>
      </w:pP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31DB5B20"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7.4 : Obligations légales du PRESTATAIRE</w:t>
      </w:r>
    </w:p>
    <w:p w14:paraId="4743A82D" w14:textId="77777777" w:rsidR="00D35AB0" w:rsidRPr="00687A33" w:rsidRDefault="00D35AB0" w:rsidP="00E53059">
      <w:pPr>
        <w:spacing w:line="212" w:lineRule="exact"/>
        <w:rPr>
          <w:rFonts w:ascii="Malgun Gothic" w:eastAsia="Malgun Gothic" w:hAnsi="Malgun Gothic"/>
          <w:sz w:val="22"/>
          <w:szCs w:val="22"/>
        </w:rPr>
      </w:pPr>
    </w:p>
    <w:p w14:paraId="0997A01E"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certifie sur l’honneur que les salariés qui exécutent l’objet du CONTRAT sont employés régulièrement au sens notamment des articles L 3243-1 et suivants, L 1221-10 et suivants, L 8251-1 et L 5221-7 du Code du Travail, ainsi qu’au regard des obligations d’affiliation au régime de la sécurité sociale.</w:t>
      </w:r>
    </w:p>
    <w:p w14:paraId="18E6433E" w14:textId="77777777" w:rsidR="00D35AB0" w:rsidRPr="00687A33" w:rsidRDefault="00D35AB0" w:rsidP="00E53059">
      <w:pPr>
        <w:spacing w:line="212" w:lineRule="exact"/>
        <w:rPr>
          <w:rFonts w:ascii="Malgun Gothic" w:eastAsia="Malgun Gothic" w:hAnsi="Malgun Gothic"/>
          <w:sz w:val="22"/>
          <w:szCs w:val="22"/>
        </w:rPr>
      </w:pPr>
    </w:p>
    <w:p w14:paraId="54AE58AB" w14:textId="77777777" w:rsidR="00D35AB0" w:rsidRPr="00687A33" w:rsidRDefault="00D35AB0" w:rsidP="00D35AB0">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En ce qui concerne le recours au personnel étranger, le PRESTATAIRE certifie que les salariés concernés sont employés conformément aux dispositions de la législation sociale française qui leur sont applicables dans les conditions prévues notamment par les articles L 1261-1 et suivants du Code du Travail et qu’ils sont régulièrement affiliés au régime de sécurité sociale de pays d’origine. Il certifie également avoir procédé auprès de l’inspection du travail territorialement compétente à la déclaration préalable de détachement de ces salariés, conformément aux articles R 1263-3 et suivants du Code du Travail.</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0DF08E85" w14:textId="77777777" w:rsidR="00D35AB0" w:rsidRPr="00687A33" w:rsidRDefault="00D35AB0" w:rsidP="00D35AB0">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et tous les six mois jusqu’à la fin de son exécution, les documents énumérés aux articles D 8222-5 et suivants, R 8253-15 du Code du Travail ainsi que tout autre document dont la remise aurait été rendue obligatoire par les textes légaux et réglementaires :</w:t>
      </w:r>
    </w:p>
    <w:p w14:paraId="13FD6238" w14:textId="77777777" w:rsidR="00B81E6F" w:rsidRDefault="00B81E6F" w:rsidP="00B81E6F">
      <w:pPr>
        <w:spacing w:line="212" w:lineRule="exact"/>
        <w:rPr>
          <w:rFonts w:ascii="Malgun Gothic" w:eastAsia="Malgun Gothic" w:hAnsi="Malgun Gothic"/>
          <w:sz w:val="22"/>
          <w:szCs w:val="22"/>
        </w:rPr>
      </w:pPr>
      <w:bookmarkStart w:id="3" w:name="page6"/>
      <w:bookmarkEnd w:id="3"/>
    </w:p>
    <w:p w14:paraId="4BA3ECC7" w14:textId="5DAFDA02" w:rsidR="00D35AB0" w:rsidRPr="00687A33" w:rsidRDefault="00D35AB0" w:rsidP="00D35AB0">
      <w:pPr>
        <w:numPr>
          <w:ilvl w:val="0"/>
          <w:numId w:val="7"/>
        </w:numPr>
        <w:tabs>
          <w:tab w:val="left" w:pos="142"/>
        </w:tabs>
        <w:spacing w:line="288" w:lineRule="auto"/>
        <w:ind w:left="7" w:right="420" w:hanging="7"/>
        <w:jc w:val="left"/>
        <w:rPr>
          <w:rFonts w:ascii="Malgun Gothic" w:eastAsia="Malgun Gothic" w:hAnsi="Malgun Gothic"/>
          <w:sz w:val="22"/>
          <w:szCs w:val="22"/>
        </w:rPr>
      </w:pPr>
      <w:r w:rsidRPr="00687A33">
        <w:rPr>
          <w:rFonts w:ascii="Malgun Gothic" w:eastAsia="Malgun Gothic" w:hAnsi="Malgun Gothic"/>
          <w:sz w:val="22"/>
          <w:szCs w:val="22"/>
        </w:rPr>
        <w:t>un extrait K-bis pour les sociétés inscrites au RCS ou un extrait du répertoire SIREN pour les sociétés non inscrites au RCS,</w:t>
      </w:r>
    </w:p>
    <w:p w14:paraId="6ABF746B" w14:textId="77777777" w:rsidR="00D35AB0" w:rsidRPr="00687A33" w:rsidRDefault="00D35AB0" w:rsidP="00E53059">
      <w:pPr>
        <w:spacing w:line="212" w:lineRule="exact"/>
        <w:rPr>
          <w:rFonts w:ascii="Malgun Gothic" w:eastAsia="Malgun Gothic" w:hAnsi="Malgun Gothic"/>
          <w:sz w:val="22"/>
          <w:szCs w:val="22"/>
        </w:rPr>
      </w:pPr>
    </w:p>
    <w:p w14:paraId="4DE21CD0" w14:textId="77777777" w:rsidR="00D35AB0" w:rsidRPr="00687A33"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une attestation fiscale indiquant l’état de régularité de ses impôts,</w:t>
      </w:r>
    </w:p>
    <w:p w14:paraId="76783FA3" w14:textId="77777777" w:rsidR="00D35AB0" w:rsidRPr="00687A33" w:rsidRDefault="00D35AB0" w:rsidP="00E53059">
      <w:pPr>
        <w:spacing w:line="212" w:lineRule="exact"/>
        <w:rPr>
          <w:rFonts w:ascii="Malgun Gothic" w:eastAsia="Malgun Gothic" w:hAnsi="Malgun Gothic"/>
          <w:sz w:val="22"/>
          <w:szCs w:val="22"/>
        </w:rPr>
      </w:pPr>
    </w:p>
    <w:p w14:paraId="7E2E3584" w14:textId="103FA62E" w:rsidR="00D35AB0"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 relevé d’identité bancaire original au nom du PRESTATAIRE,</w:t>
      </w:r>
    </w:p>
    <w:p w14:paraId="743266A2" w14:textId="77777777" w:rsidR="00E53059" w:rsidRDefault="00E53059" w:rsidP="00E53059">
      <w:pPr>
        <w:spacing w:line="212" w:lineRule="exact"/>
        <w:rPr>
          <w:rFonts w:ascii="Malgun Gothic" w:eastAsia="Malgun Gothic" w:hAnsi="Malgun Gothic"/>
          <w:sz w:val="22"/>
          <w:szCs w:val="22"/>
        </w:rPr>
      </w:pPr>
    </w:p>
    <w:p w14:paraId="74D6EC41" w14:textId="43620BA1" w:rsidR="00E53059" w:rsidRPr="00687A33" w:rsidRDefault="00E53059"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attestation d’assurance responsabilité civile professionnelle,</w:t>
      </w:r>
    </w:p>
    <w:p w14:paraId="4DC7F8F8" w14:textId="77777777" w:rsidR="00D35AB0" w:rsidRPr="00687A33" w:rsidRDefault="00D35AB0" w:rsidP="00E53059">
      <w:pPr>
        <w:spacing w:line="212" w:lineRule="exact"/>
        <w:rPr>
          <w:rFonts w:ascii="Malgun Gothic" w:eastAsia="Malgun Gothic" w:hAnsi="Malgun Gothic"/>
          <w:sz w:val="22"/>
          <w:szCs w:val="22"/>
        </w:rPr>
      </w:pPr>
    </w:p>
    <w:p w14:paraId="0BA73137"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une attestation de fourniture des déclarations sociales et de paiement des cotisations et contributions de sécurité sociale prévue à l'article L. 243-15 émanant de l'organisme de protection sociale chargé du recouvrement des cotisations et des contributions datant de moins de six mois dont elle s'assure de l'authenticité auprès de l'organisme de recouvrement des cotisations de sécurité sociale.</w:t>
      </w:r>
    </w:p>
    <w:p w14:paraId="2817CCC5" w14:textId="77777777" w:rsidR="00D35AB0" w:rsidRPr="00687A33" w:rsidRDefault="00D35AB0" w:rsidP="00E53059">
      <w:pPr>
        <w:spacing w:line="212" w:lineRule="exact"/>
        <w:rPr>
          <w:rFonts w:ascii="Malgun Gothic" w:eastAsia="Malgun Gothic" w:hAnsi="Malgun Gothic"/>
          <w:sz w:val="22"/>
          <w:szCs w:val="22"/>
        </w:rPr>
      </w:pPr>
    </w:p>
    <w:p w14:paraId="3417677A"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Lorsque l'immatriculation du cocontractant au registre du commerce et des sociétés ou au répertoire des métiers est obligatoire ou lorsqu'il s'agit d'une profession réglementée, l'un des documents suivants :</w:t>
      </w:r>
    </w:p>
    <w:p w14:paraId="00E978DC" w14:textId="77777777" w:rsidR="00D35AB0" w:rsidRPr="00687A33" w:rsidRDefault="00D35AB0" w:rsidP="00E53059">
      <w:pPr>
        <w:spacing w:line="212" w:lineRule="exact"/>
        <w:rPr>
          <w:rFonts w:ascii="Malgun Gothic" w:eastAsia="Malgun Gothic" w:hAnsi="Malgun Gothic"/>
          <w:sz w:val="22"/>
          <w:szCs w:val="22"/>
        </w:rPr>
      </w:pPr>
    </w:p>
    <w:p w14:paraId="17CE329E" w14:textId="77777777" w:rsidR="00D35AB0" w:rsidRPr="00687A33" w:rsidRDefault="00D35AB0" w:rsidP="00D35AB0">
      <w:pPr>
        <w:numPr>
          <w:ilvl w:val="1"/>
          <w:numId w:val="7"/>
        </w:numPr>
        <w:tabs>
          <w:tab w:val="left" w:pos="947"/>
        </w:tabs>
        <w:spacing w:line="288" w:lineRule="auto"/>
        <w:ind w:left="947" w:hanging="239"/>
        <w:jc w:val="left"/>
        <w:rPr>
          <w:rFonts w:ascii="Malgun Gothic" w:eastAsia="Malgun Gothic" w:hAnsi="Malgun Gothic"/>
          <w:sz w:val="22"/>
          <w:szCs w:val="22"/>
        </w:rPr>
      </w:pPr>
      <w:r w:rsidRPr="00687A33">
        <w:rPr>
          <w:rFonts w:ascii="Malgun Gothic" w:eastAsia="Malgun Gothic" w:hAnsi="Malgun Gothic"/>
          <w:sz w:val="22"/>
          <w:szCs w:val="22"/>
        </w:rPr>
        <w:t>Un extrait de l'inscription au registre du commerce et des sociétés (K ou K bis) ;</w:t>
      </w:r>
    </w:p>
    <w:p w14:paraId="5C788EB2" w14:textId="77777777" w:rsidR="00D35AB0" w:rsidRPr="00687A33" w:rsidRDefault="00D35AB0" w:rsidP="00E53059">
      <w:pPr>
        <w:spacing w:line="212" w:lineRule="exact"/>
        <w:rPr>
          <w:rFonts w:ascii="Malgun Gothic" w:eastAsia="Malgun Gothic" w:hAnsi="Malgun Gothic"/>
          <w:sz w:val="22"/>
          <w:szCs w:val="22"/>
        </w:rPr>
      </w:pPr>
    </w:p>
    <w:p w14:paraId="180729F5" w14:textId="77777777" w:rsidR="00D35AB0" w:rsidRPr="00687A33" w:rsidRDefault="00D35AB0" w:rsidP="00D35AB0">
      <w:pPr>
        <w:numPr>
          <w:ilvl w:val="1"/>
          <w:numId w:val="7"/>
        </w:numPr>
        <w:tabs>
          <w:tab w:val="left" w:pos="967"/>
        </w:tabs>
        <w:spacing w:line="288" w:lineRule="auto"/>
        <w:ind w:left="967" w:hanging="259"/>
        <w:jc w:val="left"/>
        <w:rPr>
          <w:rFonts w:ascii="Malgun Gothic" w:eastAsia="Malgun Gothic" w:hAnsi="Malgun Gothic"/>
          <w:sz w:val="22"/>
          <w:szCs w:val="22"/>
        </w:rPr>
      </w:pPr>
      <w:r w:rsidRPr="00687A33">
        <w:rPr>
          <w:rFonts w:ascii="Malgun Gothic" w:eastAsia="Malgun Gothic" w:hAnsi="Malgun Gothic"/>
          <w:sz w:val="22"/>
          <w:szCs w:val="22"/>
        </w:rPr>
        <w:t>Une carte d'identification justifiant de l'inscription au répertoire des métiers ;</w:t>
      </w:r>
    </w:p>
    <w:p w14:paraId="65E14B5B" w14:textId="77777777" w:rsidR="00D35AB0" w:rsidRPr="00687A33" w:rsidRDefault="00D35AB0" w:rsidP="00E53059">
      <w:pPr>
        <w:spacing w:line="212" w:lineRule="exact"/>
        <w:rPr>
          <w:rFonts w:ascii="Malgun Gothic" w:eastAsia="Malgun Gothic" w:hAnsi="Malgun Gothic"/>
          <w:sz w:val="22"/>
          <w:szCs w:val="22"/>
        </w:rPr>
      </w:pPr>
    </w:p>
    <w:p w14:paraId="0F14DA7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tout manquement aux obligations visées à l’alinéa précédent donne lieu, automatiquement et sans qu’il soit nécessaire que le CLIENT mette en demeure le PRESTATAIRE de fournir les pièces susvisées, à l’application d’une pénalité d’un montant égal à 50% du montant TTC de la dernière facture émise par le PRESTATAIRE. Cette pénalité sera annulée dès réception des documents cités ci-dessus.</w:t>
      </w:r>
    </w:p>
    <w:p w14:paraId="2E0E0377" w14:textId="77777777" w:rsidR="00D35AB0" w:rsidRPr="00687A33" w:rsidRDefault="00D35AB0" w:rsidP="00E53059">
      <w:pPr>
        <w:spacing w:line="212" w:lineRule="exact"/>
        <w:rPr>
          <w:rFonts w:ascii="Malgun Gothic" w:eastAsia="Malgun Gothic" w:hAnsi="Malgun Gothic"/>
          <w:sz w:val="22"/>
          <w:szCs w:val="22"/>
        </w:rPr>
      </w:pPr>
    </w:p>
    <w:p w14:paraId="6AA7A5D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dans le cas où le PRESTATAIRE ne régularise pas sous 10 jours à compter de l’envoi d’une lettre recommandée avec accusé de réception portant mise en demeure de fournir les documents précités, en sus de l’application de la pénalité précitée, le présent CONTRAT peut être résilié de plein droit sans indemnités de préavis ni de rupture.</w:t>
      </w:r>
    </w:p>
    <w:p w14:paraId="7E246185" w14:textId="77777777" w:rsidR="00B81E6F" w:rsidRDefault="00B81E6F" w:rsidP="00B81E6F">
      <w:pPr>
        <w:spacing w:line="288" w:lineRule="auto"/>
        <w:ind w:right="60"/>
        <w:rPr>
          <w:rFonts w:ascii="Malgun Gothic" w:eastAsia="Malgun Gothic" w:hAnsi="Malgun Gothic"/>
          <w:sz w:val="22"/>
          <w:szCs w:val="22"/>
        </w:rPr>
      </w:pPr>
    </w:p>
    <w:p w14:paraId="1B8D620A" w14:textId="77777777" w:rsidR="00B81E6F" w:rsidRDefault="00B81E6F" w:rsidP="00B81E6F">
      <w:pPr>
        <w:spacing w:line="288" w:lineRule="auto"/>
        <w:ind w:right="60"/>
        <w:rPr>
          <w:rFonts w:ascii="Malgun Gothic" w:eastAsia="Malgun Gothic" w:hAnsi="Malgun Gothic"/>
          <w:sz w:val="22"/>
          <w:szCs w:val="22"/>
        </w:rPr>
      </w:pPr>
    </w:p>
    <w:p w14:paraId="2CBA1640" w14:textId="77777777" w:rsidR="00B81E6F" w:rsidRDefault="00B81E6F" w:rsidP="00B81E6F">
      <w:pPr>
        <w:spacing w:line="212" w:lineRule="exact"/>
        <w:rPr>
          <w:rFonts w:ascii="Malgun Gothic" w:eastAsia="Malgun Gothic" w:hAnsi="Malgun Gothic"/>
          <w:sz w:val="22"/>
          <w:szCs w:val="22"/>
        </w:rPr>
      </w:pPr>
    </w:p>
    <w:p w14:paraId="57F27E05" w14:textId="19F6D0EF" w:rsidR="00D35AB0" w:rsidRPr="00687A33" w:rsidRDefault="00D35AB0" w:rsidP="00B81E6F">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0CD972C4" w14:textId="77777777" w:rsidR="00D35AB0" w:rsidRPr="00687A33" w:rsidRDefault="00D35AB0" w:rsidP="00E53059">
      <w:pPr>
        <w:spacing w:line="212" w:lineRule="exact"/>
        <w:rPr>
          <w:rFonts w:ascii="Malgun Gothic" w:eastAsia="Malgun Gothic" w:hAnsi="Malgun Gothic"/>
          <w:sz w:val="22"/>
          <w:szCs w:val="22"/>
        </w:rPr>
      </w:pPr>
    </w:p>
    <w:p w14:paraId="69A33D96" w14:textId="6C4500F5"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367E85F3" w14:textId="690EEBCE" w:rsidR="00D35AB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Article 8 : Coopération des PARTIES</w:t>
      </w:r>
    </w:p>
    <w:p w14:paraId="7C7925C2" w14:textId="77777777" w:rsidR="00E53059" w:rsidRPr="00E53059" w:rsidRDefault="00E53059" w:rsidP="00E53059">
      <w:pPr>
        <w:spacing w:line="212" w:lineRule="exact"/>
        <w:rPr>
          <w:rFonts w:ascii="Malgun Gothic" w:eastAsia="Malgun Gothic" w:hAnsi="Malgun Gothic"/>
          <w:b/>
          <w:color w:val="1F497D" w:themeColor="text2"/>
          <w:sz w:val="22"/>
          <w:szCs w:val="22"/>
        </w:rPr>
      </w:pPr>
    </w:p>
    <w:p w14:paraId="433DE9C7" w14:textId="105C660B" w:rsidR="00D35AB0" w:rsidRPr="00687A33" w:rsidRDefault="00E53059" w:rsidP="00D35AB0">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93E5C5F" w14:textId="77777777" w:rsidR="00D35AB0" w:rsidRPr="00687A33" w:rsidRDefault="00D35AB0" w:rsidP="00E53059">
      <w:pPr>
        <w:spacing w:line="212" w:lineRule="exact"/>
        <w:rPr>
          <w:rFonts w:ascii="Malgun Gothic" w:eastAsia="Malgun Gothic" w:hAnsi="Malgun Gothic"/>
          <w:sz w:val="22"/>
          <w:szCs w:val="22"/>
        </w:rPr>
      </w:pPr>
    </w:p>
    <w:p w14:paraId="16F0340D" w14:textId="459EDEB6" w:rsidR="00D35AB0" w:rsidRPr="00687A33" w:rsidRDefault="00D35AB0" w:rsidP="001846D1">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2F875F67" w14:textId="77777777" w:rsidR="00D35AB0" w:rsidRPr="00687A33" w:rsidRDefault="00D35AB0" w:rsidP="001846D1">
      <w:pPr>
        <w:spacing w:line="212" w:lineRule="exact"/>
        <w:rPr>
          <w:rFonts w:ascii="Malgun Gothic" w:eastAsia="Malgun Gothic" w:hAnsi="Malgun Gothic"/>
          <w:sz w:val="22"/>
          <w:szCs w:val="22"/>
        </w:rPr>
      </w:pPr>
    </w:p>
    <w:p w14:paraId="7763CCEE" w14:textId="36033923" w:rsidR="00D35AB0"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1846D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4AB9B07C" w14:textId="77777777" w:rsidR="00D35AB0" w:rsidRPr="00687A33" w:rsidRDefault="00D35AB0" w:rsidP="001846D1">
      <w:pPr>
        <w:spacing w:line="212" w:lineRule="exact"/>
        <w:rPr>
          <w:rFonts w:ascii="Malgun Gothic" w:eastAsia="Malgun Gothic" w:hAnsi="Malgun Gothic"/>
          <w:sz w:val="22"/>
          <w:szCs w:val="22"/>
        </w:rPr>
      </w:pPr>
    </w:p>
    <w:p w14:paraId="50B45FC9"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 en ce compris la ou les entreprises clientes du CLIENT, les informations commerciales et/ou juridiques issues du CONTRAT ainsi que le présent CONTRAT et ses Annexes.</w:t>
      </w:r>
    </w:p>
    <w:p w14:paraId="32CB7A96" w14:textId="77777777" w:rsidR="00D35AB0" w:rsidRPr="00687A33" w:rsidRDefault="00D35AB0" w:rsidP="001846D1">
      <w:pPr>
        <w:spacing w:line="212" w:lineRule="exact"/>
        <w:rPr>
          <w:rFonts w:ascii="Malgun Gothic" w:eastAsia="Malgun Gothic" w:hAnsi="Malgun Gothic"/>
          <w:sz w:val="22"/>
          <w:szCs w:val="22"/>
        </w:rPr>
      </w:pPr>
    </w:p>
    <w:p w14:paraId="432A9ACB" w14:textId="450E185E" w:rsidR="00D35AB0"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 PRESTATAIRE s’engage à considérer et traiter comme strictement confidentielles toutes les informations qui lui sont communiquées dans le cadre de l’exécution du CONTRAT, notamment les secrets de fabrication ou d’affaires, les spécifications industrielles, commerciales ou financières du CLIENT et de l’entreprise cliente du CLIENT. En conséquence, le PRESTATAIRE s’engage à ne pas divulguer à un tiers, de quelque façon que ce soit, tout ou partie des informations confidentielles sans l’accord préalable et écrit du CLIENT.</w:t>
      </w:r>
    </w:p>
    <w:p w14:paraId="48C9A97C" w14:textId="77777777" w:rsidR="001846D1" w:rsidRPr="00687A33" w:rsidRDefault="001846D1" w:rsidP="001846D1">
      <w:pPr>
        <w:spacing w:line="212" w:lineRule="exact"/>
        <w:rPr>
          <w:rFonts w:ascii="Malgun Gothic" w:eastAsia="Malgun Gothic" w:hAnsi="Malgun Gothic"/>
          <w:sz w:val="22"/>
          <w:szCs w:val="22"/>
        </w:rPr>
      </w:pPr>
    </w:p>
    <w:p w14:paraId="7B2D3372" w14:textId="77777777" w:rsidR="00D35AB0" w:rsidRPr="00687A33" w:rsidRDefault="00D35AB0" w:rsidP="00D35AB0">
      <w:pPr>
        <w:spacing w:line="288" w:lineRule="auto"/>
        <w:ind w:right="400"/>
        <w:rPr>
          <w:rFonts w:ascii="Malgun Gothic" w:eastAsia="Malgun Gothic" w:hAnsi="Malgun Gothic"/>
          <w:sz w:val="22"/>
          <w:szCs w:val="22"/>
        </w:rPr>
      </w:pPr>
      <w:r w:rsidRPr="00687A33">
        <w:rPr>
          <w:rFonts w:ascii="Malgun Gothic" w:eastAsia="Malgun Gothic" w:hAnsi="Malgun Gothic"/>
          <w:sz w:val="22"/>
          <w:szCs w:val="22"/>
        </w:rPr>
        <w:t>Le présent engagement ne s’applique pas aux informations confidentielles pour lesquelles il sera prouvé soit une possession personnelle antérieure, soit qu’elles sont tombées dans le domaine public.</w:t>
      </w:r>
    </w:p>
    <w:p w14:paraId="101BA40A" w14:textId="77777777" w:rsidR="00D35AB0" w:rsidRPr="00687A33" w:rsidRDefault="00D35AB0" w:rsidP="00B81E6F">
      <w:pPr>
        <w:spacing w:line="212" w:lineRule="exact"/>
        <w:rPr>
          <w:rFonts w:ascii="Malgun Gothic" w:eastAsia="Malgun Gothic" w:hAnsi="Malgun Gothic"/>
          <w:sz w:val="22"/>
          <w:szCs w:val="22"/>
        </w:rPr>
      </w:pPr>
    </w:p>
    <w:p w14:paraId="0F70BE6C" w14:textId="77777777" w:rsidR="00D35AB0" w:rsidRPr="00687A33" w:rsidRDefault="00D35AB0" w:rsidP="00D35AB0">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p>
    <w:p w14:paraId="7345DDD8" w14:textId="77777777" w:rsidR="00D35AB0" w:rsidRPr="00687A33" w:rsidRDefault="00D35AB0" w:rsidP="001846D1">
      <w:pPr>
        <w:spacing w:line="212" w:lineRule="exact"/>
        <w:rPr>
          <w:rFonts w:ascii="Malgun Gothic" w:eastAsia="Malgun Gothic" w:hAnsi="Malgun Gothic"/>
          <w:sz w:val="22"/>
          <w:szCs w:val="22"/>
        </w:rPr>
      </w:pPr>
    </w:p>
    <w:p w14:paraId="5A5C928A" w14:textId="77777777" w:rsidR="00D35AB0" w:rsidRPr="00687A33" w:rsidRDefault="00D35AB0" w:rsidP="00D35AB0">
      <w:pPr>
        <w:spacing w:line="288" w:lineRule="auto"/>
        <w:ind w:right="280"/>
        <w:rPr>
          <w:rFonts w:ascii="Malgun Gothic" w:eastAsia="Malgun Gothic" w:hAnsi="Malgun Gothic"/>
          <w:sz w:val="22"/>
          <w:szCs w:val="22"/>
        </w:rPr>
      </w:pPr>
      <w:bookmarkStart w:id="5" w:name="page8"/>
      <w:bookmarkEnd w:id="5"/>
      <w:r w:rsidRPr="00687A33">
        <w:rPr>
          <w:rFonts w:ascii="Malgun Gothic" w:eastAsia="Malgun Gothic" w:hAnsi="Malgun Gothic"/>
          <w:sz w:val="22"/>
          <w:szCs w:val="22"/>
        </w:rPr>
        <w:lastRenderedPageBreak/>
        <w:t>Toute violation de la présente clause de confidentialité rend le PRESTATAIRE automatiquement redevable d’une pénalité forfaitaire fixée, d’un commun accord, à 6 mois de prestations au tarif H.T. mentionné en Annexe I sans pour autant remettre en cause le CONTRAT.</w:t>
      </w:r>
    </w:p>
    <w:p w14:paraId="13910A7B" w14:textId="77777777" w:rsidR="00B81E6F" w:rsidRDefault="00B81E6F" w:rsidP="00B81E6F">
      <w:pPr>
        <w:spacing w:line="212" w:lineRule="exact"/>
        <w:rPr>
          <w:rFonts w:ascii="Malgun Gothic" w:eastAsia="Malgun Gothic" w:hAnsi="Malgun Gothic"/>
          <w:sz w:val="22"/>
          <w:szCs w:val="22"/>
        </w:rPr>
      </w:pPr>
    </w:p>
    <w:p w14:paraId="2C2469A0" w14:textId="36CA8D0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La violation des obligations visées ci-dessus doit être prouvée par tous moyens.</w:t>
      </w:r>
    </w:p>
    <w:p w14:paraId="0BF4F2AC" w14:textId="77777777" w:rsidR="00D35AB0" w:rsidRPr="00687A33" w:rsidRDefault="00D35AB0" w:rsidP="001846D1">
      <w:pPr>
        <w:spacing w:line="212" w:lineRule="exact"/>
        <w:rPr>
          <w:rFonts w:ascii="Malgun Gothic" w:eastAsia="Malgun Gothic" w:hAnsi="Malgun Gothic"/>
          <w:sz w:val="22"/>
          <w:szCs w:val="22"/>
        </w:rPr>
      </w:pPr>
    </w:p>
    <w:p w14:paraId="4F0E7844"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2701BF65" w14:textId="77777777" w:rsidR="00D35AB0" w:rsidRPr="001846D1" w:rsidRDefault="00D35AB0" w:rsidP="001846D1">
      <w:pPr>
        <w:spacing w:line="212" w:lineRule="exact"/>
        <w:rPr>
          <w:rFonts w:ascii="Malgun Gothic" w:eastAsia="Malgun Gothic" w:hAnsi="Malgun Gothic"/>
          <w:sz w:val="22"/>
          <w:szCs w:val="22"/>
        </w:rPr>
      </w:pPr>
    </w:p>
    <w:p w14:paraId="0918465C" w14:textId="6ECE27EA"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3321A64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Chacune des PARTIES peut résilier unilatéralement et par anticipation, le présent CONTRAT, sous réserve du respect d’un préavis de 30 jours, dont le point de départ sera la réception de la lettre recommandée avec accusé de réception ou remise en main propre, adressée par la PARTIE désirant mettre fin au CONTRAT, à l’autre PARTIE.</w:t>
      </w:r>
    </w:p>
    <w:p w14:paraId="57381521" w14:textId="77777777" w:rsidR="00D35AB0" w:rsidRPr="00687A33" w:rsidRDefault="00D35AB0" w:rsidP="001846D1">
      <w:pPr>
        <w:spacing w:line="212" w:lineRule="exact"/>
        <w:rPr>
          <w:rFonts w:ascii="Malgun Gothic" w:eastAsia="Malgun Gothic" w:hAnsi="Malgun Gothic"/>
          <w:sz w:val="22"/>
          <w:szCs w:val="22"/>
        </w:rPr>
      </w:pPr>
    </w:p>
    <w:p w14:paraId="1D8F6FC0" w14:textId="5BF79CE3" w:rsidR="00D35AB0" w:rsidRPr="00687A33" w:rsidRDefault="00D35AB0" w:rsidP="00D35AB0">
      <w:pPr>
        <w:spacing w:line="288" w:lineRule="auto"/>
        <w:ind w:right="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Les PARTIES déclarent que la convention liant le CLIENT à l’entreprise cliente et le présent CONTRAT conclu entre le CLIENT et le PRESTATAIRE sont indissociables, de telle manière que les PARTIES entendent subordonner l’existence et l’exécution du CONTRAT à l’existence et l’exécution à de la convention conclue entre le CLIENT et l’entreprise cliente.</w:t>
      </w:r>
    </w:p>
    <w:p w14:paraId="22BEEDA5" w14:textId="77777777" w:rsidR="00D35AB0" w:rsidRPr="00687A33" w:rsidRDefault="00D35AB0" w:rsidP="001846D1">
      <w:pPr>
        <w:spacing w:line="212" w:lineRule="exact"/>
        <w:rPr>
          <w:rFonts w:ascii="Malgun Gothic" w:eastAsia="Malgun Gothic" w:hAnsi="Malgun Gothic"/>
          <w:sz w:val="22"/>
          <w:szCs w:val="22"/>
        </w:rPr>
      </w:pPr>
    </w:p>
    <w:p w14:paraId="11AFA511" w14:textId="3745DFB3" w:rsidR="00D35AB0" w:rsidRPr="00687A33" w:rsidRDefault="00D35AB0" w:rsidP="00D35AB0">
      <w:pPr>
        <w:spacing w:line="288" w:lineRule="auto"/>
        <w:ind w:right="360"/>
        <w:rPr>
          <w:rFonts w:ascii="Malgun Gothic" w:eastAsia="Malgun Gothic" w:hAnsi="Malgun Gothic"/>
          <w:sz w:val="22"/>
          <w:szCs w:val="22"/>
        </w:rPr>
      </w:pPr>
      <w:r w:rsidRPr="00687A33">
        <w:rPr>
          <w:rFonts w:ascii="Malgun Gothic" w:eastAsia="Malgun Gothic" w:hAnsi="Malgun Gothic"/>
          <w:sz w:val="22"/>
          <w:szCs w:val="22"/>
        </w:rPr>
        <w:t>En cet état, les PARTIES conviennent expressément que, dans l’hypothèse où la convention conclue entre le CLIENT et l’entreprise cliente vient à cesser pour quelque raison que ce soit, le présent CONTRAT peut être résill</w:t>
      </w:r>
      <w:r w:rsidR="001846D1">
        <w:rPr>
          <w:rFonts w:ascii="Malgun Gothic" w:eastAsia="Malgun Gothic" w:hAnsi="Malgun Gothic"/>
          <w:sz w:val="22"/>
          <w:szCs w:val="22"/>
        </w:rPr>
        <w:t>é</w:t>
      </w:r>
      <w:r w:rsidRPr="00687A33">
        <w:rPr>
          <w:rFonts w:ascii="Malgun Gothic" w:eastAsia="Malgun Gothic" w:hAnsi="Malgun Gothic"/>
          <w:sz w:val="22"/>
          <w:szCs w:val="22"/>
        </w:rPr>
        <w:t xml:space="preserve"> sans indemnité.</w:t>
      </w:r>
    </w:p>
    <w:p w14:paraId="1A5C33A7" w14:textId="77777777" w:rsidR="00D35AB0" w:rsidRPr="00687A33" w:rsidRDefault="00D35AB0" w:rsidP="001846D1">
      <w:pPr>
        <w:spacing w:line="212" w:lineRule="exact"/>
        <w:rPr>
          <w:rFonts w:ascii="Malgun Gothic" w:eastAsia="Malgun Gothic" w:hAnsi="Malgun Gothic"/>
          <w:sz w:val="22"/>
          <w:szCs w:val="22"/>
        </w:rPr>
      </w:pPr>
    </w:p>
    <w:p w14:paraId="5E36432A"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Cette faculté de résiliation est mise en œuvre par lettre recommandée avec accusé de réception ou remise en main propre.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518E2EF9" w14:textId="18E1EF46" w:rsidR="00D35AB0" w:rsidRPr="00687A33"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.3 : </w:t>
      </w:r>
      <w:r w:rsidRPr="00687A33">
        <w:rPr>
          <w:rFonts w:ascii="Malgun Gothic" w:eastAsia="Malgun Gothic" w:hAnsi="Malgun Gothic"/>
          <w:sz w:val="22"/>
          <w:szCs w:val="22"/>
        </w:rPr>
        <w:t>L’une quelconque des PARTIES peut résilier unilatéralement et de plein droit le présent CONTRAT, quel que soit son état d’avancement, dans l’hypothèse où l’autre PARTIE n’exécute pas l’une des obligations prévue au titre du CONTRAT ou en cas de manquements professionnels.</w:t>
      </w:r>
    </w:p>
    <w:p w14:paraId="56ACDECC" w14:textId="77777777" w:rsidR="00D35AB0" w:rsidRPr="00687A33" w:rsidRDefault="00D35AB0" w:rsidP="00B81E6F">
      <w:pPr>
        <w:spacing w:line="212" w:lineRule="exact"/>
        <w:rPr>
          <w:rFonts w:ascii="Malgun Gothic" w:eastAsia="Malgun Gothic" w:hAnsi="Malgun Gothic"/>
          <w:sz w:val="22"/>
          <w:szCs w:val="22"/>
        </w:rPr>
      </w:pPr>
    </w:p>
    <w:p w14:paraId="1B58ED62" w14:textId="77777777" w:rsidR="00B81E6F"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Dans ce cas, la PARTIE constatant l’inexécution contractuelle ou le manquement adresse à l’autre PARTIE une lettre recommandée avec accusé de réception précisant la nature de l’inexécution ou du manquement et la mettant en demeure d’y mettre fin. A l’issue d’un délai de 10 jours à compter </w:t>
      </w:r>
      <w:r w:rsidRPr="00687A33">
        <w:rPr>
          <w:rFonts w:ascii="Malgun Gothic" w:eastAsia="Malgun Gothic" w:hAnsi="Malgun Gothic"/>
          <w:sz w:val="22"/>
          <w:szCs w:val="22"/>
        </w:rPr>
        <w:lastRenderedPageBreak/>
        <w:t xml:space="preserve">de la date figurant sur l’accusé de réception ou 48h en cas de non-respect de l’article 4.3 ou 7.1, et si la PARTIE concernée ne remédie pas à l’inexécution ou au manquement visés dans la mise en demeure, l’autre PARTIE peut, si elle l’estime nécessaire, résilier le CONTRAT par une lettre </w:t>
      </w:r>
    </w:p>
    <w:p w14:paraId="7A377DA3" w14:textId="77777777" w:rsidR="00B81E6F" w:rsidRDefault="00B81E6F" w:rsidP="00B81E6F">
      <w:pPr>
        <w:spacing w:line="212" w:lineRule="exact"/>
        <w:rPr>
          <w:rFonts w:ascii="Malgun Gothic" w:eastAsia="Malgun Gothic" w:hAnsi="Malgun Gothic"/>
          <w:sz w:val="22"/>
          <w:szCs w:val="22"/>
        </w:rPr>
      </w:pPr>
    </w:p>
    <w:p w14:paraId="40EC17DE" w14:textId="3D978E36"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recommandée avec accusé de réception ou remise en main propre mentionnant sa décision non équivoque de mettre fin au CONTRAT avec effet immédiat, sans préavis ni indemnité.</w:t>
      </w:r>
    </w:p>
    <w:p w14:paraId="3C5C7EBC" w14:textId="77777777" w:rsidR="00D35AB0" w:rsidRPr="00687A33" w:rsidRDefault="00D35AB0" w:rsidP="001846D1">
      <w:pPr>
        <w:spacing w:line="212" w:lineRule="exact"/>
        <w:rPr>
          <w:rFonts w:ascii="Malgun Gothic" w:eastAsia="Malgun Gothic" w:hAnsi="Malgun Gothic"/>
          <w:sz w:val="22"/>
          <w:szCs w:val="22"/>
        </w:rPr>
      </w:pPr>
    </w:p>
    <w:p w14:paraId="4376B908"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de à raison du non-respect, par le PRESTATAIRE, de ses obligations contractuelles ou en présence d’un manquement contractuel.</w:t>
      </w:r>
    </w:p>
    <w:p w14:paraId="3CA52D5E" w14:textId="77777777" w:rsidR="00D35AB0" w:rsidRPr="00687A33" w:rsidRDefault="00D35AB0" w:rsidP="001846D1">
      <w:pPr>
        <w:spacing w:line="212" w:lineRule="exact"/>
        <w:rPr>
          <w:rFonts w:ascii="Malgun Gothic" w:eastAsia="Malgun Gothic" w:hAnsi="Malgun Gothic"/>
          <w:sz w:val="22"/>
          <w:szCs w:val="22"/>
        </w:rPr>
      </w:pPr>
    </w:p>
    <w:p w14:paraId="27CA313D" w14:textId="0AE85B92"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.4 : </w:t>
      </w:r>
      <w:r w:rsidRPr="00687A33">
        <w:rPr>
          <w:rFonts w:ascii="Malgun Gothic" w:eastAsia="Malgun Gothic" w:hAnsi="Malgun Gothic"/>
          <w:sz w:val="22"/>
          <w:szCs w:val="22"/>
        </w:rPr>
        <w:t>Dans l’hypothèse où l’inexécution contractuelle ou le manquement professionnel du PRESTATAIRE, ou d’un de ses personnels, constituent des manquements graves mais n’impliquant pas que l’entreprise cliente du CLIENT mette un terme à la convention qui la lie au CLIENT, le CLIENT se réserve la faculté de mettre un terme immédiatement au présent CONTRAT, sans préavis ni indemnité. Le PRESTATAIRE en est informé par tous moyen et par écrit.</w:t>
      </w: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Pr="00687A33" w:rsidRDefault="00D35AB0" w:rsidP="001846D1">
      <w:pPr>
        <w:spacing w:line="212" w:lineRule="exact"/>
        <w:rPr>
          <w:rFonts w:ascii="Malgun Gothic" w:eastAsia="Malgun Gothic" w:hAnsi="Malgun Gothic"/>
          <w:sz w:val="22"/>
          <w:szCs w:val="22"/>
        </w:rPr>
      </w:pPr>
    </w:p>
    <w:p w14:paraId="20CD0047" w14:textId="3FC58623" w:rsidR="00D35AB0" w:rsidRPr="001846D1" w:rsidRDefault="00D35AB0" w:rsidP="001846D1">
      <w:pPr>
        <w:spacing w:line="288" w:lineRule="auto"/>
        <w:rPr>
          <w:rFonts w:ascii="Malgun Gothic" w:eastAsia="Malgun Gothic" w:hAnsi="Malgun Gothic"/>
          <w:b/>
          <w:color w:val="1F497D" w:themeColor="text2"/>
          <w:sz w:val="22"/>
          <w:szCs w:val="22"/>
        </w:rPr>
      </w:pPr>
      <w:bookmarkStart w:id="6" w:name="page9"/>
      <w:bookmarkEnd w:id="6"/>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1</w:t>
      </w:r>
      <w:r w:rsidRPr="001846D1">
        <w:rPr>
          <w:rFonts w:ascii="Malgun Gothic" w:eastAsia="Malgun Gothic" w:hAnsi="Malgun Gothic"/>
          <w:b/>
          <w:color w:val="1F497D" w:themeColor="text2"/>
          <w:sz w:val="22"/>
          <w:szCs w:val="22"/>
        </w:rPr>
        <w:t xml:space="preserve"> : Non sollicitation</w:t>
      </w:r>
    </w:p>
    <w:p w14:paraId="739079E2" w14:textId="77777777" w:rsidR="00D35AB0" w:rsidRPr="001846D1" w:rsidRDefault="00D35AB0" w:rsidP="001846D1">
      <w:pPr>
        <w:spacing w:line="212" w:lineRule="exact"/>
        <w:rPr>
          <w:rFonts w:ascii="Malgun Gothic" w:eastAsia="Malgun Gothic" w:hAnsi="Malgun Gothic"/>
          <w:sz w:val="22"/>
          <w:szCs w:val="22"/>
        </w:rPr>
      </w:pPr>
    </w:p>
    <w:p w14:paraId="08A0C7FE" w14:textId="7F0715BD"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Le PRESTATAIRE s’interdit de réaliser directement ou indirectement, personnellement ou par personne interposée, toute prestation similaire à celle mise en œuvre par le CLIENT, soit notamment :</w:t>
      </w:r>
    </w:p>
    <w:p w14:paraId="1B251C8A" w14:textId="77777777" w:rsidR="00D35AB0" w:rsidRPr="00687A33" w:rsidRDefault="00D35AB0" w:rsidP="001846D1">
      <w:pPr>
        <w:spacing w:line="212" w:lineRule="exact"/>
        <w:rPr>
          <w:rFonts w:ascii="Malgun Gothic" w:eastAsia="Malgun Gothic" w:hAnsi="Malgun Gothic"/>
          <w:sz w:val="22"/>
          <w:szCs w:val="22"/>
        </w:rPr>
      </w:pPr>
    </w:p>
    <w:p w14:paraId="79C4959F" w14:textId="77777777" w:rsidR="00D35AB0" w:rsidRPr="00687A33" w:rsidRDefault="00D35AB0" w:rsidP="00D35AB0">
      <w:pPr>
        <w:numPr>
          <w:ilvl w:val="0"/>
          <w:numId w:val="8"/>
        </w:numPr>
        <w:tabs>
          <w:tab w:val="left" w:pos="142"/>
        </w:tabs>
        <w:spacing w:line="288" w:lineRule="auto"/>
        <w:ind w:left="7" w:right="540" w:hanging="7"/>
        <w:jc w:val="left"/>
        <w:rPr>
          <w:rFonts w:ascii="Malgun Gothic" w:eastAsia="Malgun Gothic" w:hAnsi="Malgun Gothic"/>
          <w:sz w:val="22"/>
          <w:szCs w:val="22"/>
        </w:rPr>
      </w:pPr>
      <w:r w:rsidRPr="00687A33">
        <w:rPr>
          <w:rFonts w:ascii="Malgun Gothic" w:eastAsia="Malgun Gothic" w:hAnsi="Malgun Gothic"/>
          <w:sz w:val="22"/>
          <w:szCs w:val="22"/>
        </w:rPr>
        <w:t>Entrer au service de l’entreprise cliente, ou signer avec elle un CONTRAT de prestation de services, pour l’accomplissement d’une mission similaire ou de même nature, que celle confiée par le CLIENT,</w:t>
      </w:r>
    </w:p>
    <w:p w14:paraId="05ACFD82" w14:textId="77777777" w:rsidR="00D35AB0" w:rsidRPr="00687A33" w:rsidRDefault="00D35AB0" w:rsidP="001846D1">
      <w:pPr>
        <w:spacing w:line="212" w:lineRule="exact"/>
        <w:rPr>
          <w:rFonts w:ascii="Malgun Gothic" w:eastAsia="Malgun Gothic" w:hAnsi="Malgun Gothic"/>
          <w:sz w:val="22"/>
          <w:szCs w:val="22"/>
        </w:rPr>
      </w:pPr>
    </w:p>
    <w:p w14:paraId="022AC7EF" w14:textId="77777777" w:rsidR="001846D1"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73C61D6D" w14:textId="1A246B08" w:rsidR="00D35AB0" w:rsidRPr="00687A33"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limitée au service informatique de l’entreprise cliente dans lequel le PRESTATAIRE est intervenu, du fait des instructions données par le CLIENT.</w:t>
      </w:r>
    </w:p>
    <w:p w14:paraId="1263E59F" w14:textId="77777777" w:rsidR="00D35AB0" w:rsidRPr="00687A33" w:rsidRDefault="00D35AB0" w:rsidP="001846D1">
      <w:pPr>
        <w:spacing w:line="212" w:lineRule="exact"/>
        <w:rPr>
          <w:rFonts w:ascii="Malgun Gothic" w:eastAsia="Malgun Gothic" w:hAnsi="Malgun Gothic"/>
          <w:sz w:val="22"/>
          <w:szCs w:val="22"/>
        </w:rPr>
      </w:pPr>
    </w:p>
    <w:p w14:paraId="1D6CC487"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PRESTATAIRE automatiquement redevable d’une pénalité équivalente à 200j de prestation 95 000 € (Quatre-vingt-quinze mille euros).</w:t>
      </w:r>
    </w:p>
    <w:p w14:paraId="70BC389F" w14:textId="77777777" w:rsidR="00D35AB0" w:rsidRPr="00687A33" w:rsidRDefault="00D35AB0" w:rsidP="001846D1">
      <w:pPr>
        <w:spacing w:line="212" w:lineRule="exact"/>
        <w:rPr>
          <w:rFonts w:ascii="Malgun Gothic" w:eastAsia="Malgun Gothic" w:hAnsi="Malgun Gothic"/>
          <w:sz w:val="22"/>
          <w:szCs w:val="22"/>
        </w:rPr>
      </w:pPr>
    </w:p>
    <w:p w14:paraId="7FD513D5"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lastRenderedPageBreak/>
        <w:t>Cette somme est versée au CLIENT pour chaque violation constatée de la présente clause, sans qu’une mise en demeure préalable ne soit nécessaire.</w:t>
      </w:r>
    </w:p>
    <w:p w14:paraId="4B04E955" w14:textId="77777777" w:rsidR="00B81E6F" w:rsidRDefault="00B81E6F" w:rsidP="00B81E6F">
      <w:pPr>
        <w:spacing w:line="212" w:lineRule="exact"/>
        <w:rPr>
          <w:rFonts w:ascii="Malgun Gothic" w:eastAsia="Malgun Gothic" w:hAnsi="Malgun Gothic"/>
          <w:sz w:val="22"/>
          <w:szCs w:val="22"/>
        </w:rPr>
      </w:pPr>
    </w:p>
    <w:p w14:paraId="01641BF7" w14:textId="059BF4A4"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789177E4" w14:textId="77777777" w:rsidR="00D35AB0" w:rsidRPr="00687A33" w:rsidRDefault="00D35AB0" w:rsidP="001846D1">
      <w:pPr>
        <w:spacing w:line="212" w:lineRule="exact"/>
        <w:rPr>
          <w:rFonts w:ascii="Malgun Gothic" w:eastAsia="Malgun Gothic" w:hAnsi="Malgun Gothic"/>
          <w:sz w:val="22"/>
          <w:szCs w:val="22"/>
        </w:rPr>
      </w:pPr>
    </w:p>
    <w:p w14:paraId="7FB169A0" w14:textId="3D89F5BD" w:rsidR="00D35AB0" w:rsidRPr="00687A33" w:rsidRDefault="00D35AB0" w:rsidP="00D35AB0">
      <w:pPr>
        <w:spacing w:line="288" w:lineRule="auto"/>
        <w:ind w:left="7" w:right="90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D’autre part, le CLIENT s’interdit d’embaucher directement ou indirectement tout personnel du PRESTAIRE, sauf accord écrit du PRESTATAIRE.</w:t>
      </w:r>
    </w:p>
    <w:p w14:paraId="542E17FC" w14:textId="77777777" w:rsidR="00D35AB0" w:rsidRPr="00687A33" w:rsidRDefault="00D35AB0" w:rsidP="001846D1">
      <w:pPr>
        <w:spacing w:line="212" w:lineRule="exact"/>
        <w:rPr>
          <w:rFonts w:ascii="Malgun Gothic" w:eastAsia="Malgun Gothic" w:hAnsi="Malgun Gothic"/>
          <w:sz w:val="22"/>
          <w:szCs w:val="22"/>
        </w:rPr>
      </w:pPr>
    </w:p>
    <w:p w14:paraId="075AF7F1"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47E6806A" w14:textId="77777777" w:rsidR="00D35AB0" w:rsidRPr="00687A33" w:rsidRDefault="00D35AB0" w:rsidP="001846D1">
      <w:pPr>
        <w:spacing w:line="212" w:lineRule="exact"/>
        <w:rPr>
          <w:rFonts w:ascii="Malgun Gothic" w:eastAsia="Malgun Gothic" w:hAnsi="Malgun Gothic"/>
          <w:sz w:val="22"/>
          <w:szCs w:val="22"/>
        </w:rPr>
      </w:pPr>
    </w:p>
    <w:p w14:paraId="70D92E42"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CLIENT automatiquement redevable d’une pénalité équivalente à 12 mois du dernier salaire brut du personnel concerné.</w:t>
      </w:r>
    </w:p>
    <w:p w14:paraId="56D08C51" w14:textId="77777777" w:rsidR="00D35AB0" w:rsidRPr="00687A33" w:rsidRDefault="00D35AB0" w:rsidP="000247AD">
      <w:pPr>
        <w:spacing w:line="212" w:lineRule="exact"/>
        <w:rPr>
          <w:rFonts w:ascii="Malgun Gothic" w:eastAsia="Malgun Gothic" w:hAnsi="Malgun Gothic"/>
          <w:sz w:val="22"/>
          <w:szCs w:val="22"/>
        </w:rPr>
      </w:pPr>
    </w:p>
    <w:p w14:paraId="19A3E076"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Cette somme est versée au PRESTATAIRE sans qu’une mise en demeure préalable ne soit nécessaire.</w:t>
      </w:r>
    </w:p>
    <w:p w14:paraId="37050CC5" w14:textId="77777777" w:rsidR="00D35AB0" w:rsidRPr="00687A33" w:rsidRDefault="00D35AB0" w:rsidP="000247AD">
      <w:pPr>
        <w:spacing w:line="212" w:lineRule="exact"/>
        <w:rPr>
          <w:rFonts w:ascii="Malgun Gothic" w:eastAsia="Malgun Gothic" w:hAnsi="Malgun Gothic"/>
          <w:sz w:val="22"/>
          <w:szCs w:val="22"/>
        </w:rPr>
      </w:pPr>
    </w:p>
    <w:p w14:paraId="57C7AD65" w14:textId="407D3F13"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Les résultats des études et travaux à la réalisation desquels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37B45451" w14:textId="66B97D80" w:rsidR="00D35AB0" w:rsidRDefault="000247AD" w:rsidP="000247AD">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577FA048" w14:textId="77777777" w:rsidR="000247AD" w:rsidRDefault="000247AD" w:rsidP="004D384E">
      <w:pPr>
        <w:spacing w:line="212" w:lineRule="exact"/>
        <w:rPr>
          <w:rFonts w:ascii="Malgun Gothic" w:eastAsia="Malgun Gothic" w:hAnsi="Malgun Gothic"/>
          <w:b/>
          <w:sz w:val="22"/>
          <w:szCs w:val="22"/>
        </w:rPr>
      </w:pPr>
    </w:p>
    <w:p w14:paraId="3EE8094C" w14:textId="7C22C352"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7" w:name="page10"/>
      <w:bookmarkEnd w:id="7"/>
    </w:p>
    <w:p w14:paraId="0659AC07" w14:textId="1F8AE8BC"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7F96EA79"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CONTRAT est soumis à la loi française.</w:t>
      </w:r>
    </w:p>
    <w:p w14:paraId="5BAE2BBA" w14:textId="77777777" w:rsidR="00D35AB0" w:rsidRPr="00687A33" w:rsidRDefault="00D35AB0" w:rsidP="000247AD">
      <w:pPr>
        <w:spacing w:line="212" w:lineRule="exact"/>
        <w:rPr>
          <w:rFonts w:ascii="Malgun Gothic" w:eastAsia="Malgun Gothic" w:hAnsi="Malgun Gothic"/>
          <w:sz w:val="22"/>
          <w:szCs w:val="22"/>
        </w:rPr>
      </w:pPr>
    </w:p>
    <w:p w14:paraId="43D05D81" w14:textId="2D751771" w:rsidR="00D35AB0"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lastRenderedPageBreak/>
        <w:t>Tout différend survenant entre les PARTIES au sujet de l’interprétation ou de l’exécution du CONTRAT et qui ne pourrait être réglé à l’amiable, sera soumis au Tribunal de Commerce 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1B6B9EBF"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2D57F083"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64BC3A47" w14:textId="77777777" w:rsidR="000247AD" w:rsidRDefault="000247AD" w:rsidP="000247AD">
      <w:pPr>
        <w:spacing w:line="212" w:lineRule="exact"/>
        <w:rPr>
          <w:rFonts w:ascii="Malgun Gothic" w:eastAsia="Malgun Gothic" w:hAnsi="Malgun Gothic"/>
          <w:b/>
          <w:sz w:val="22"/>
          <w:szCs w:val="22"/>
        </w:rPr>
      </w:pPr>
    </w:p>
    <w:p w14:paraId="5F110500" w14:textId="182B11DA"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16</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4AD900B6" w14:textId="6D231E3A" w:rsidR="00D35AB0" w:rsidRPr="00687A33" w:rsidRDefault="00D35AB0" w:rsidP="000247AD">
      <w:pPr>
        <w:spacing w:line="288" w:lineRule="auto"/>
        <w:ind w:right="159"/>
        <w:rPr>
          <w:rFonts w:ascii="Malgun Gothic" w:eastAsia="Malgun Gothic" w:hAnsi="Malgun Gothic"/>
          <w:sz w:val="22"/>
          <w:szCs w:val="22"/>
        </w:rPr>
      </w:pPr>
      <w:r w:rsidRPr="00687A33">
        <w:rPr>
          <w:rFonts w:ascii="Malgun Gothic" w:eastAsia="Malgun Gothic" w:hAnsi="Malgun Gothic"/>
          <w:sz w:val="22"/>
          <w:szCs w:val="22"/>
        </w:rPr>
        <w:t>Le contrat comporte des Annexes faisant partie intégrante dudit contrat.</w:t>
      </w:r>
    </w:p>
    <w:p w14:paraId="01FD2847"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D35AB0">
          <w:headerReference w:type="default" r:id="rId8"/>
          <w:footerReference w:type="default" r:id="rId9"/>
          <w:pgSz w:w="11900" w:h="16838"/>
          <w:pgMar w:top="1416" w:right="1127" w:bottom="1276" w:left="1140" w:header="0" w:footer="0" w:gutter="0"/>
          <w:cols w:space="0" w:equalWidth="0">
            <w:col w:w="9900"/>
          </w:cols>
          <w:docGrid w:linePitch="360"/>
        </w:sectPr>
      </w:pPr>
    </w:p>
    <w:p w14:paraId="67FEDD52" w14:textId="77777777" w:rsidR="00D35AB0" w:rsidRPr="00687A33" w:rsidRDefault="00D35AB0" w:rsidP="00D35AB0">
      <w:pPr>
        <w:spacing w:line="288" w:lineRule="auto"/>
        <w:rPr>
          <w:rFonts w:ascii="Malgun Gothic" w:eastAsia="Malgun Gothic" w:hAnsi="Malgun Gothic"/>
          <w:sz w:val="22"/>
          <w:szCs w:val="22"/>
        </w:rPr>
      </w:pP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ED5600">
          <w:type w:val="continuous"/>
          <w:pgSz w:w="11900" w:h="16838"/>
          <w:pgMar w:top="1416" w:right="866" w:bottom="0" w:left="1140" w:header="0" w:footer="0" w:gutter="0"/>
          <w:cols w:num="2" w:space="0" w:equalWidth="0">
            <w:col w:w="1300" w:space="2"/>
            <w:col w:w="8598"/>
          </w:cols>
          <w:docGrid w:linePitch="360"/>
        </w:sectPr>
      </w:pPr>
    </w:p>
    <w:p w14:paraId="68F05129" w14:textId="33D3E286" w:rsidR="00D35AB0" w:rsidRPr="004D384E"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Pr="004D384E">
        <w:rPr>
          <w:rFonts w:ascii="Malgun Gothic" w:eastAsia="Malgun Gothic" w:hAnsi="Malgun Gothic"/>
          <w:sz w:val="22"/>
          <w:szCs w:val="22"/>
          <w:highlight w:val="yellow"/>
        </w:rPr>
        <w:t>jj//mm/</w:t>
      </w:r>
      <w:proofErr w:type="spellStart"/>
      <w:r w:rsidRPr="004D384E">
        <w:rPr>
          <w:rFonts w:ascii="Malgun Gothic" w:eastAsia="Malgun Gothic" w:hAnsi="Malgun Gothic"/>
          <w:sz w:val="22"/>
          <w:szCs w:val="22"/>
          <w:highlight w:val="yellow"/>
        </w:rPr>
        <w:t>aaaa</w:t>
      </w:r>
      <w:proofErr w:type="spellEnd"/>
    </w:p>
    <w:p w14:paraId="5DF5A2CD" w14:textId="51532ADF"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3B45F37B" w14:textId="2255EAFD"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0373AF96" w14:textId="6703C4CC"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4F7C5A7B" w14:textId="77777777" w:rsidR="004D384E" w:rsidRPr="004D384E" w:rsidRDefault="004D384E" w:rsidP="006329A7">
            <w:pPr>
              <w:spacing w:line="288" w:lineRule="auto"/>
              <w:rPr>
                <w:rFonts w:ascii="Malgun Gothic" w:eastAsia="Malgun Gothic" w:hAnsi="Malgun Gothic"/>
                <w:bCs/>
                <w:sz w:val="22"/>
                <w:szCs w:val="22"/>
                <w:highlight w:val="yellow"/>
              </w:rPr>
            </w:pPr>
            <w:proofErr w:type="spellStart"/>
            <w:r w:rsidRPr="004D384E">
              <w:rPr>
                <w:rFonts w:ascii="Malgun Gothic" w:eastAsia="Malgun Gothic" w:hAnsi="Malgun Gothic"/>
                <w:bCs/>
                <w:sz w:val="22"/>
                <w:szCs w:val="22"/>
                <w:highlight w:val="yellow"/>
              </w:rPr>
              <w:t>Prenom</w:t>
            </w:r>
            <w:proofErr w:type="spellEnd"/>
            <w:r w:rsidRPr="004D384E">
              <w:rPr>
                <w:rFonts w:ascii="Malgun Gothic" w:eastAsia="Malgun Gothic" w:hAnsi="Malgun Gothic"/>
                <w:bCs/>
                <w:sz w:val="22"/>
                <w:szCs w:val="22"/>
                <w:highlight w:val="yellow"/>
              </w:rPr>
              <w:t xml:space="preserve"> NOM</w:t>
            </w:r>
          </w:p>
          <w:p w14:paraId="3FA901F5" w14:textId="75A3F682" w:rsidR="004D384E" w:rsidRDefault="004D384E" w:rsidP="006329A7">
            <w:pPr>
              <w:spacing w:line="288" w:lineRule="auto"/>
              <w:rPr>
                <w:rFonts w:ascii="Malgun Gothic" w:eastAsia="Malgun Gothic" w:hAnsi="Malgun Gothic"/>
                <w:b/>
                <w:sz w:val="22"/>
                <w:szCs w:val="22"/>
              </w:rPr>
            </w:pPr>
            <w:r w:rsidRPr="004D384E">
              <w:rPr>
                <w:rFonts w:ascii="Malgun Gothic" w:eastAsia="Malgun Gothic" w:hAnsi="Malgun Gothic"/>
                <w:bCs/>
                <w:sz w:val="22"/>
                <w:szCs w:val="22"/>
                <w:highlight w:val="yellow"/>
              </w:rPr>
              <w:t>Fonction</w:t>
            </w:r>
          </w:p>
        </w:tc>
      </w:tr>
    </w:tbl>
    <w:p w14:paraId="13DBE228" w14:textId="757FDB5D" w:rsidR="004D384E" w:rsidRDefault="004D384E" w:rsidP="00D35AB0">
      <w:pPr>
        <w:spacing w:line="0" w:lineRule="atLeast"/>
        <w:rPr>
          <w:rFonts w:ascii="Malgun Gothic" w:eastAsia="Malgun Gothic" w:hAnsi="Malgun Gothic"/>
          <w:i/>
          <w:sz w:val="18"/>
          <w:szCs w:val="18"/>
        </w:rPr>
      </w:pPr>
    </w:p>
    <w:p w14:paraId="450F7FE3" w14:textId="7EAA001A" w:rsidR="004D384E" w:rsidRPr="004D384E" w:rsidRDefault="004D384E" w:rsidP="00D35AB0">
      <w:pPr>
        <w:spacing w:line="0" w:lineRule="atLeast"/>
        <w:rPr>
          <w:rFonts w:ascii="Malgun Gothic" w:eastAsia="Malgun Gothic" w:hAnsi="Malgun Gothic"/>
          <w:iCs/>
          <w:sz w:val="18"/>
          <w:szCs w:val="18"/>
        </w:rPr>
      </w:pPr>
    </w:p>
    <w:p w14:paraId="5AD2E113" w14:textId="67118B03" w:rsidR="004D384E" w:rsidRPr="004D384E" w:rsidRDefault="004D384E" w:rsidP="00D35AB0">
      <w:pPr>
        <w:spacing w:line="0" w:lineRule="atLeast"/>
        <w:rPr>
          <w:rFonts w:ascii="Malgun Gothic" w:eastAsia="Malgun Gothic" w:hAnsi="Malgun Gothic"/>
          <w:iCs/>
          <w:sz w:val="18"/>
          <w:szCs w:val="18"/>
        </w:rPr>
      </w:pPr>
    </w:p>
    <w:p w14:paraId="270EEE9F" w14:textId="02E51F42" w:rsidR="004D384E" w:rsidRPr="004D384E" w:rsidRDefault="004D384E" w:rsidP="00D35AB0">
      <w:pPr>
        <w:spacing w:line="0" w:lineRule="atLeast"/>
        <w:rPr>
          <w:rFonts w:ascii="Malgun Gothic" w:eastAsia="Malgun Gothic" w:hAnsi="Malgun Gothic"/>
          <w:iCs/>
          <w:sz w:val="18"/>
          <w:szCs w:val="18"/>
        </w:rPr>
      </w:pPr>
    </w:p>
    <w:p w14:paraId="2AECE41F" w14:textId="5CF83521" w:rsidR="004D384E" w:rsidRPr="004D384E" w:rsidRDefault="004D384E" w:rsidP="00D35AB0">
      <w:pPr>
        <w:spacing w:line="0" w:lineRule="atLeast"/>
        <w:rPr>
          <w:rFonts w:ascii="Malgun Gothic" w:eastAsia="Malgun Gothic" w:hAnsi="Malgun Gothic"/>
          <w:iCs/>
          <w:sz w:val="18"/>
          <w:szCs w:val="18"/>
        </w:rPr>
      </w:pPr>
    </w:p>
    <w:p w14:paraId="391B28DA" w14:textId="61FB0251" w:rsidR="004D384E" w:rsidRPr="004D384E" w:rsidRDefault="004D384E" w:rsidP="00D35AB0">
      <w:pPr>
        <w:spacing w:line="0" w:lineRule="atLeast"/>
        <w:rPr>
          <w:rFonts w:ascii="Malgun Gothic" w:eastAsia="Malgun Gothic" w:hAnsi="Malgun Gothic"/>
          <w:iCs/>
          <w:sz w:val="18"/>
          <w:szCs w:val="18"/>
        </w:rPr>
      </w:pPr>
    </w:p>
    <w:p w14:paraId="7594D66F" w14:textId="69F34793" w:rsidR="004D384E" w:rsidRPr="004D384E" w:rsidRDefault="004D384E" w:rsidP="00D35AB0">
      <w:pPr>
        <w:spacing w:line="0" w:lineRule="atLeast"/>
        <w:rPr>
          <w:rFonts w:ascii="Malgun Gothic" w:eastAsia="Malgun Gothic" w:hAnsi="Malgun Gothic"/>
          <w:iCs/>
          <w:sz w:val="18"/>
          <w:szCs w:val="18"/>
        </w:rPr>
      </w:pPr>
    </w:p>
    <w:p w14:paraId="350DB7EE" w14:textId="6A560405" w:rsidR="004D384E" w:rsidRPr="004D384E" w:rsidRDefault="004D384E" w:rsidP="00D35AB0">
      <w:pPr>
        <w:spacing w:line="0" w:lineRule="atLeast"/>
        <w:rPr>
          <w:rFonts w:ascii="Malgun Gothic" w:eastAsia="Malgun Gothic" w:hAnsi="Malgun Gothic"/>
          <w:iCs/>
          <w:sz w:val="18"/>
          <w:szCs w:val="18"/>
        </w:rPr>
      </w:pPr>
    </w:p>
    <w:p w14:paraId="00E51680" w14:textId="6F9CE871" w:rsidR="004D384E" w:rsidRPr="004D384E" w:rsidRDefault="004D384E" w:rsidP="00D35AB0">
      <w:pPr>
        <w:spacing w:line="0" w:lineRule="atLeast"/>
        <w:rPr>
          <w:rFonts w:ascii="Malgun Gothic" w:eastAsia="Malgun Gothic" w:hAnsi="Malgun Gothic"/>
          <w:iCs/>
          <w:sz w:val="18"/>
          <w:szCs w:val="18"/>
        </w:rPr>
      </w:pPr>
    </w:p>
    <w:p w14:paraId="718E1CE0" w14:textId="73F6C36B" w:rsidR="004D384E" w:rsidRPr="004D384E" w:rsidRDefault="004D384E" w:rsidP="00D35AB0">
      <w:pPr>
        <w:spacing w:line="0" w:lineRule="atLeast"/>
        <w:rPr>
          <w:rFonts w:ascii="Malgun Gothic" w:eastAsia="Malgun Gothic" w:hAnsi="Malgun Gothic"/>
          <w:iCs/>
          <w:sz w:val="18"/>
          <w:szCs w:val="18"/>
        </w:rPr>
      </w:pPr>
    </w:p>
    <w:p w14:paraId="5CB3DE6C" w14:textId="7B68CD7E" w:rsidR="004D384E" w:rsidRPr="004D384E" w:rsidRDefault="004D384E" w:rsidP="00D35AB0">
      <w:pPr>
        <w:spacing w:line="0" w:lineRule="atLeast"/>
        <w:rPr>
          <w:rFonts w:ascii="Malgun Gothic" w:eastAsia="Malgun Gothic" w:hAnsi="Malgun Gothic"/>
          <w:iCs/>
          <w:sz w:val="18"/>
          <w:szCs w:val="18"/>
        </w:rPr>
      </w:pPr>
    </w:p>
    <w:p w14:paraId="7EA04910" w14:textId="661FF966" w:rsidR="004D384E" w:rsidRPr="004D384E" w:rsidRDefault="004D384E" w:rsidP="00D35AB0">
      <w:pPr>
        <w:spacing w:line="0" w:lineRule="atLeast"/>
        <w:rPr>
          <w:rFonts w:ascii="Malgun Gothic" w:eastAsia="Malgun Gothic" w:hAnsi="Malgun Gothic"/>
          <w:iCs/>
          <w:sz w:val="18"/>
          <w:szCs w:val="18"/>
        </w:rPr>
      </w:pPr>
    </w:p>
    <w:p w14:paraId="73AFB15E" w14:textId="363451E5" w:rsidR="004D384E" w:rsidRPr="004D384E" w:rsidRDefault="004D384E" w:rsidP="00D35AB0">
      <w:pPr>
        <w:spacing w:line="0" w:lineRule="atLeast"/>
        <w:rPr>
          <w:rFonts w:ascii="Malgun Gothic" w:eastAsia="Malgun Gothic" w:hAnsi="Malgun Gothic"/>
          <w:iCs/>
          <w:sz w:val="18"/>
          <w:szCs w:val="18"/>
        </w:rPr>
      </w:pPr>
    </w:p>
    <w:p w14:paraId="4A1750E5" w14:textId="77777777" w:rsidR="004D384E" w:rsidRPr="004D384E" w:rsidRDefault="004D384E" w:rsidP="00D35AB0">
      <w:pPr>
        <w:spacing w:line="0" w:lineRule="atLeast"/>
        <w:rPr>
          <w:rFonts w:ascii="Malgun Gothic" w:eastAsia="Malgun Gothic" w:hAnsi="Malgun Gothic"/>
          <w:iCs/>
          <w:sz w:val="18"/>
          <w:szCs w:val="18"/>
        </w:rPr>
      </w:pPr>
    </w:p>
    <w:p w14:paraId="2BE81400" w14:textId="77777777" w:rsidR="004D384E" w:rsidRPr="004D384E" w:rsidRDefault="004D384E" w:rsidP="00D35AB0">
      <w:pPr>
        <w:spacing w:line="0" w:lineRule="atLeast"/>
        <w:rPr>
          <w:rFonts w:ascii="Malgun Gothic" w:eastAsia="Malgun Gothic" w:hAnsi="Malgun Gothic"/>
          <w:iCs/>
          <w:sz w:val="18"/>
          <w:szCs w:val="18"/>
        </w:rPr>
      </w:pPr>
    </w:p>
    <w:p w14:paraId="2740D2F6" w14:textId="77777777" w:rsidR="004D384E" w:rsidRPr="004D384E" w:rsidRDefault="004D384E" w:rsidP="00D35AB0">
      <w:pPr>
        <w:spacing w:line="0" w:lineRule="atLeast"/>
        <w:rPr>
          <w:rFonts w:ascii="Malgun Gothic" w:eastAsia="Malgun Gothic" w:hAnsi="Malgun Gothic"/>
          <w:iCs/>
          <w:sz w:val="18"/>
          <w:szCs w:val="18"/>
        </w:rPr>
      </w:pPr>
    </w:p>
    <w:p w14:paraId="545887CE" w14:textId="5A379D83" w:rsidR="00D35AB0" w:rsidRPr="00663CE5" w:rsidRDefault="00D35AB0" w:rsidP="00D35AB0">
      <w:pPr>
        <w:spacing w:line="0" w:lineRule="atLeast"/>
        <w:rPr>
          <w:rFonts w:ascii="Malgun Gothic" w:eastAsia="Malgun Gothic" w:hAnsi="Malgun Gothic"/>
          <w:sz w:val="18"/>
          <w:szCs w:val="18"/>
        </w:rPr>
        <w:sectPr w:rsidR="00D35AB0"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8" w:name="page11"/>
      <w:bookmarkEnd w:id="8"/>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115E079B" w14:textId="59DE8D1D"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proofErr w:type="spellStart"/>
      <w:r w:rsidRPr="00687A33">
        <w:rPr>
          <w:rFonts w:ascii="Malgun Gothic" w:eastAsia="Malgun Gothic" w:hAnsi="Malgun Gothic"/>
          <w:b/>
          <w:bCs/>
          <w:color w:val="1F497D" w:themeColor="text2"/>
        </w:rPr>
        <w:t>Traitance</w:t>
      </w:r>
      <w:proofErr w:type="spellEnd"/>
      <w:r w:rsidRPr="00687A33">
        <w:rPr>
          <w:rFonts w:ascii="Malgun Gothic" w:eastAsia="Malgun Gothic" w:hAnsi="Malgun Gothic"/>
          <w:b/>
          <w:bCs/>
          <w:color w:val="1F497D" w:themeColor="text2"/>
        </w:rPr>
        <w:t xml:space="preserve">  _ </w:t>
      </w:r>
      <w:r>
        <w:rPr>
          <w:rFonts w:ascii="Malgun Gothic" w:eastAsia="Malgun Gothic" w:hAnsi="Malgun Gothic"/>
          <w:b/>
          <w:bCs/>
          <w:color w:val="1F497D" w:themeColor="text2"/>
        </w:rPr>
        <w:t>Annexe 1</w:t>
      </w:r>
    </w:p>
    <w:p w14:paraId="5F56799B" w14:textId="77777777" w:rsidR="00B81E6F" w:rsidRPr="007878D1" w:rsidRDefault="00B81E6F" w:rsidP="00B81E6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proofErr w:type="spellStart"/>
      <w:r w:rsidRPr="007878D1">
        <w:rPr>
          <w:rFonts w:ascii="Malgun Gothic" w:eastAsia="Malgun Gothic" w:hAnsi="Malgun Gothic"/>
          <w:color w:val="808080" w:themeColor="background1" w:themeShade="80"/>
        </w:rPr>
        <w:t>CSTaaaammxx</w:t>
      </w:r>
      <w:proofErr w:type="spellEnd"/>
    </w:p>
    <w:p w14:paraId="13842746" w14:textId="77777777" w:rsidR="00B81E6F" w:rsidRPr="00687A33" w:rsidRDefault="00B81E6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6432" behindDoc="0" locked="0" layoutInCell="1" allowOverlap="1" wp14:anchorId="4FE3547D" wp14:editId="5F2D11C1">
                <wp:simplePos x="0" y="0"/>
                <wp:positionH relativeFrom="column">
                  <wp:posOffset>0</wp:posOffset>
                </wp:positionH>
                <wp:positionV relativeFrom="paragraph">
                  <wp:posOffset>185102</wp:posOffset>
                </wp:positionV>
                <wp:extent cx="6052820" cy="0"/>
                <wp:effectExtent l="38100" t="38100" r="62230" b="95250"/>
                <wp:wrapNone/>
                <wp:docPr id="17" name="Connecteur droit 1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B7108" id="Connecteur droit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5998DB0F" w14:textId="77777777" w:rsidR="00B81E6F" w:rsidRDefault="00B81E6F" w:rsidP="00B81E6F">
      <w:pPr>
        <w:spacing w:line="212" w:lineRule="exact"/>
        <w:rPr>
          <w:rFonts w:ascii="Malgun Gothic" w:eastAsia="Malgun Gothic" w:hAnsi="Malgun Gothic"/>
          <w:b/>
          <w:sz w:val="22"/>
          <w:szCs w:val="22"/>
        </w:rPr>
      </w:pPr>
    </w:p>
    <w:p w14:paraId="23BECE64" w14:textId="5F354B27" w:rsidR="00D35AB0" w:rsidRDefault="00D35AB0" w:rsidP="00D35AB0">
      <w:pPr>
        <w:spacing w:line="288" w:lineRule="auto"/>
        <w:rPr>
          <w:rFonts w:ascii="Malgun Gothic" w:eastAsia="Malgun Gothic" w:hAnsi="Malgun Gothic"/>
          <w:sz w:val="22"/>
          <w:szCs w:val="22"/>
        </w:rPr>
      </w:pPr>
      <w:r w:rsidRPr="00B81E6F">
        <w:rPr>
          <w:rFonts w:ascii="Malgun Gothic" w:eastAsia="Malgun Gothic" w:hAnsi="Malgun Gothic"/>
          <w:sz w:val="22"/>
          <w:szCs w:val="22"/>
          <w:highlight w:val="yellow"/>
        </w:rPr>
        <w:t>Assistance à l’implémentation</w:t>
      </w:r>
      <w:r w:rsidRPr="00687A33">
        <w:rPr>
          <w:rFonts w:ascii="Malgun Gothic" w:eastAsia="Malgun Gothic" w:hAnsi="Malgun Gothic"/>
          <w:sz w:val="22"/>
          <w:szCs w:val="22"/>
        </w:rPr>
        <w:t>.</w:t>
      </w:r>
    </w:p>
    <w:p w14:paraId="1A90F9B4" w14:textId="77777777" w:rsidR="00B81E6F" w:rsidRPr="00687A33" w:rsidRDefault="00B81E6F" w:rsidP="00B81E6F">
      <w:pPr>
        <w:spacing w:line="212" w:lineRule="exact"/>
        <w:rPr>
          <w:rFonts w:ascii="Malgun Gothic" w:eastAsia="Malgun Gothic" w:hAnsi="Malgun Gothic"/>
          <w:sz w:val="22"/>
          <w:szCs w:val="22"/>
        </w:rPr>
      </w:pPr>
    </w:p>
    <w:p w14:paraId="149F0A0E"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36D41067" w14:textId="653886BE"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sz w:val="22"/>
          <w:szCs w:val="22"/>
        </w:rPr>
        <w:t xml:space="preserve">Il est convenu d’un tarif journalier de </w:t>
      </w:r>
      <w:r w:rsidR="00B81E6F">
        <w:rPr>
          <w:rFonts w:ascii="Malgun Gothic" w:eastAsia="Malgun Gothic" w:hAnsi="Malgun Gothic"/>
          <w:b/>
          <w:sz w:val="22"/>
          <w:szCs w:val="22"/>
        </w:rPr>
        <w:t>XXX</w:t>
      </w:r>
      <w:r w:rsidRPr="00687A33">
        <w:rPr>
          <w:rFonts w:ascii="Malgun Gothic" w:eastAsia="Malgun Gothic" w:hAnsi="Malgun Gothic"/>
          <w:sz w:val="22"/>
          <w:szCs w:val="22"/>
        </w:rPr>
        <w:t xml:space="preserve"> </w:t>
      </w:r>
      <w:r w:rsidRPr="00687A33">
        <w:rPr>
          <w:rFonts w:ascii="Malgun Gothic" w:eastAsia="Malgun Gothic" w:hAnsi="Malgun Gothic"/>
          <w:b/>
          <w:sz w:val="22"/>
          <w:szCs w:val="22"/>
        </w:rPr>
        <w:t>€ (</w:t>
      </w:r>
      <w:r w:rsidR="00B81E6F" w:rsidRPr="00B81E6F">
        <w:rPr>
          <w:rFonts w:ascii="Malgun Gothic" w:eastAsia="Malgun Gothic" w:hAnsi="Malgun Gothic"/>
          <w:b/>
          <w:sz w:val="22"/>
          <w:szCs w:val="22"/>
          <w:highlight w:val="yellow"/>
        </w:rPr>
        <w:t>En Toutes Lettres</w:t>
      </w:r>
      <w:r w:rsidRPr="00687A33">
        <w:rPr>
          <w:rFonts w:ascii="Malgun Gothic" w:eastAsia="Malgun Gothic" w:hAnsi="Malgun Gothic"/>
          <w:b/>
          <w:sz w:val="22"/>
          <w:szCs w:val="22"/>
        </w:rPr>
        <w:t>) H.T.</w:t>
      </w:r>
    </w:p>
    <w:p w14:paraId="00861118" w14:textId="77777777" w:rsidR="00D35AB0" w:rsidRPr="00687A33" w:rsidRDefault="00D35AB0"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006DE591"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B81E6F" w:rsidRPr="00B81E6F">
        <w:rPr>
          <w:rFonts w:ascii="Malgun Gothic" w:eastAsia="Malgun Gothic" w:hAnsi="Malgun Gothic"/>
          <w:sz w:val="22"/>
          <w:szCs w:val="22"/>
          <w:highlight w:val="yellow"/>
        </w:rPr>
        <w:t>jj/mm/</w:t>
      </w:r>
      <w:proofErr w:type="spellStart"/>
      <w:r w:rsidR="00B81E6F" w:rsidRPr="00B81E6F">
        <w:rPr>
          <w:rFonts w:ascii="Malgun Gothic" w:eastAsia="Malgun Gothic" w:hAnsi="Malgun Gothic"/>
          <w:sz w:val="22"/>
          <w:szCs w:val="22"/>
          <w:highlight w:val="yellow"/>
        </w:rPr>
        <w:t>aaaa</w:t>
      </w:r>
      <w:proofErr w:type="spellEnd"/>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46BC6B9F"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Fin : </w:t>
      </w:r>
      <w:r w:rsidR="00B81E6F" w:rsidRPr="00B81E6F">
        <w:rPr>
          <w:rFonts w:ascii="Malgun Gothic" w:eastAsia="Malgun Gothic" w:hAnsi="Malgun Gothic"/>
          <w:sz w:val="22"/>
          <w:szCs w:val="22"/>
          <w:highlight w:val="yellow"/>
        </w:rPr>
        <w:t>jj/mm/</w:t>
      </w:r>
      <w:proofErr w:type="spellStart"/>
      <w:r w:rsidR="00B81E6F" w:rsidRPr="00B81E6F">
        <w:rPr>
          <w:rFonts w:ascii="Malgun Gothic" w:eastAsia="Malgun Gothic" w:hAnsi="Malgun Gothic"/>
          <w:sz w:val="22"/>
          <w:szCs w:val="22"/>
          <w:highlight w:val="yellow"/>
        </w:rPr>
        <w:t>aaaa</w:t>
      </w:r>
      <w:proofErr w:type="spellEnd"/>
    </w:p>
    <w:p w14:paraId="427298A6" w14:textId="77777777" w:rsidR="00D35AB0" w:rsidRPr="00687A33" w:rsidRDefault="00D35AB0" w:rsidP="00B81E6F">
      <w:pPr>
        <w:spacing w:line="212" w:lineRule="exact"/>
        <w:rPr>
          <w:rFonts w:ascii="Malgun Gothic" w:eastAsia="Malgun Gothic" w:hAnsi="Malgun Gothic"/>
          <w:sz w:val="22"/>
          <w:szCs w:val="22"/>
        </w:rPr>
      </w:pPr>
    </w:p>
    <w:p w14:paraId="4156E02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Durée de la prestation</w:t>
      </w:r>
    </w:p>
    <w:p w14:paraId="3CE26627" w14:textId="77777777" w:rsidR="00D35AB0" w:rsidRPr="00687A33" w:rsidRDefault="00D35AB0" w:rsidP="00B81E6F">
      <w:pPr>
        <w:spacing w:line="212" w:lineRule="exact"/>
        <w:rPr>
          <w:rFonts w:ascii="Malgun Gothic" w:eastAsia="Malgun Gothic" w:hAnsi="Malgun Gothic"/>
          <w:sz w:val="22"/>
          <w:szCs w:val="22"/>
        </w:rPr>
      </w:pPr>
    </w:p>
    <w:p w14:paraId="5475B72A" w14:textId="267C249B" w:rsidR="00D35AB0" w:rsidRPr="00687A33" w:rsidRDefault="00B81E6F" w:rsidP="00D35AB0">
      <w:pPr>
        <w:spacing w:line="288" w:lineRule="auto"/>
        <w:ind w:left="6" w:right="159"/>
        <w:rPr>
          <w:rFonts w:ascii="Malgun Gothic" w:eastAsia="Malgun Gothic" w:hAnsi="Malgun Gothic"/>
          <w:sz w:val="22"/>
          <w:szCs w:val="22"/>
        </w:rPr>
      </w:pPr>
      <w:r w:rsidRPr="00B81E6F">
        <w:rPr>
          <w:rFonts w:ascii="Malgun Gothic" w:eastAsia="Malgun Gothic" w:hAnsi="Malgun Gothic"/>
          <w:sz w:val="22"/>
          <w:szCs w:val="22"/>
          <w:highlight w:val="yellow"/>
        </w:rPr>
        <w:t>x</w:t>
      </w:r>
      <w:r w:rsidR="00D35AB0" w:rsidRPr="00687A33">
        <w:rPr>
          <w:rFonts w:ascii="Malgun Gothic" w:eastAsia="Malgun Gothic" w:hAnsi="Malgun Gothic"/>
          <w:sz w:val="22"/>
          <w:szCs w:val="22"/>
        </w:rPr>
        <w:t xml:space="preserve"> mois renouvelable par </w:t>
      </w:r>
      <w:r w:rsidR="00D35AB0" w:rsidRPr="00B81E6F">
        <w:rPr>
          <w:rFonts w:ascii="Malgun Gothic" w:eastAsia="Malgun Gothic" w:hAnsi="Malgun Gothic"/>
          <w:sz w:val="22"/>
          <w:szCs w:val="22"/>
          <w:highlight w:val="yellow"/>
        </w:rPr>
        <w:t>avenant</w:t>
      </w:r>
      <w:r w:rsidRPr="00B81E6F">
        <w:rPr>
          <w:rFonts w:ascii="Malgun Gothic" w:eastAsia="Malgun Gothic" w:hAnsi="Malgun Gothic"/>
          <w:sz w:val="22"/>
          <w:szCs w:val="22"/>
          <w:highlight w:val="yellow"/>
        </w:rPr>
        <w:t>/Tacite Reconduction</w:t>
      </w:r>
      <w:r w:rsidR="00D35AB0" w:rsidRPr="00687A33">
        <w:rPr>
          <w:rFonts w:ascii="Malgun Gothic" w:eastAsia="Malgun Gothic" w:hAnsi="Malgun Gothic"/>
          <w:sz w:val="22"/>
          <w:szCs w:val="22"/>
        </w:rPr>
        <w:t>.</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17D398CB" w14:textId="09EF6431" w:rsidR="00D35AB0" w:rsidRPr="00687A33" w:rsidRDefault="00B81E6F" w:rsidP="00D35AB0">
      <w:pPr>
        <w:spacing w:line="288" w:lineRule="auto"/>
        <w:rPr>
          <w:rFonts w:ascii="Malgun Gothic" w:eastAsia="Malgun Gothic" w:hAnsi="Malgun Gothic"/>
          <w:sz w:val="22"/>
          <w:szCs w:val="22"/>
        </w:rPr>
      </w:pPr>
      <w:r w:rsidRPr="00B81E6F">
        <w:rPr>
          <w:rFonts w:ascii="Malgun Gothic" w:eastAsia="Malgun Gothic" w:hAnsi="Malgun Gothic"/>
          <w:sz w:val="22"/>
          <w:szCs w:val="22"/>
          <w:highlight w:val="yellow"/>
        </w:rPr>
        <w:t>Adresse</w:t>
      </w:r>
    </w:p>
    <w:p w14:paraId="2B9957E6" w14:textId="77777777" w:rsidR="00D35AB0" w:rsidRPr="00687A33" w:rsidRDefault="00D35AB0"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077797B3"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proofErr w:type="spellStart"/>
      <w:r w:rsidR="00B81E6F">
        <w:rPr>
          <w:rFonts w:ascii="Malgun Gothic" w:eastAsia="Malgun Gothic" w:hAnsi="Malgun Gothic"/>
          <w:sz w:val="22"/>
          <w:szCs w:val="22"/>
        </w:rPr>
        <w:t>Prenom</w:t>
      </w:r>
      <w:proofErr w:type="spellEnd"/>
      <w:r w:rsidR="00B81E6F">
        <w:rPr>
          <w:rFonts w:ascii="Malgun Gothic" w:eastAsia="Malgun Gothic" w:hAnsi="Malgun Gothic"/>
          <w:sz w:val="22"/>
          <w:szCs w:val="22"/>
        </w:rPr>
        <w:t xml:space="preserve"> NOM</w:t>
      </w:r>
      <w:r w:rsidRPr="00687A33">
        <w:rPr>
          <w:rFonts w:ascii="Malgun Gothic" w:eastAsia="Malgun Gothic" w:hAnsi="Malgun Gothic"/>
          <w:sz w:val="22"/>
          <w:szCs w:val="22"/>
        </w:rPr>
        <w:t xml:space="preserve"> (Consultant) </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23B5EAEF"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19AF6351" w14:textId="201D778A" w:rsidR="00D35AB0" w:rsidRDefault="00D35AB0" w:rsidP="008D0A69">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transmettre son relève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p>
    <w:p w14:paraId="257FBD34" w14:textId="77777777" w:rsidR="008D0A69" w:rsidRPr="00687A33" w:rsidRDefault="008D0A69" w:rsidP="008D0A69">
      <w:pPr>
        <w:spacing w:line="288" w:lineRule="auto"/>
        <w:ind w:left="6" w:right="159"/>
        <w:rPr>
          <w:rFonts w:ascii="Malgun Gothic" w:eastAsia="Malgun Gothic" w:hAnsi="Malgun Gothic"/>
          <w:sz w:val="22"/>
          <w:szCs w:val="22"/>
        </w:rPr>
      </w:pPr>
    </w:p>
    <w:p w14:paraId="7881DE9B" w14:textId="77777777" w:rsidR="00D35AB0" w:rsidRPr="00687A33" w:rsidRDefault="00D35AB0" w:rsidP="00D35AB0">
      <w:pPr>
        <w:tabs>
          <w:tab w:val="left" w:pos="639"/>
        </w:tabs>
        <w:rPr>
          <w:rFonts w:ascii="Malgun Gothic" w:eastAsia="Malgun Gothic" w:hAnsi="Malgun Gothic"/>
          <w:sz w:val="22"/>
          <w:szCs w:val="22"/>
        </w:rPr>
      </w:pPr>
      <w:r w:rsidRPr="00687A33">
        <w:rPr>
          <w:rFonts w:ascii="Malgun Gothic" w:eastAsia="Malgun Gothic" w:hAnsi="Malgun Gothic"/>
          <w:sz w:val="22"/>
          <w:szCs w:val="22"/>
        </w:rPr>
        <w:tab/>
      </w:r>
    </w:p>
    <w:p w14:paraId="43AF9DCC" w14:textId="77777777" w:rsidR="008D0A69" w:rsidRDefault="00D35AB0" w:rsidP="008D0A69">
      <w:pPr>
        <w:spacing w:line="212" w:lineRule="exact"/>
        <w:rPr>
          <w:rFonts w:ascii="Malgun Gothic" w:eastAsia="Malgun Gothic" w:hAnsi="Malgun Gothic"/>
          <w:sz w:val="22"/>
          <w:szCs w:val="22"/>
        </w:rPr>
      </w:pPr>
      <w:r w:rsidRPr="00687A33">
        <w:rPr>
          <w:rFonts w:ascii="Malgun Gothic" w:eastAsia="Malgun Gothic" w:hAnsi="Malgun Gothic"/>
          <w:sz w:val="22"/>
          <w:szCs w:val="22"/>
        </w:rPr>
        <w:lastRenderedPageBreak/>
        <w:tab/>
      </w:r>
      <w:bookmarkStart w:id="9" w:name="page12"/>
      <w:bookmarkEnd w:id="9"/>
    </w:p>
    <w:p w14:paraId="2945EBC0" w14:textId="308A4617"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02747634"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48E75E77" w14:textId="77777777" w:rsidR="00D35AB0" w:rsidRPr="00687A33" w:rsidRDefault="00D35AB0" w:rsidP="00D35AB0">
      <w:pPr>
        <w:spacing w:line="288" w:lineRule="auto"/>
        <w:rPr>
          <w:rFonts w:ascii="Malgun Gothic" w:eastAsia="Malgun Gothic" w:hAnsi="Malgun Gothic"/>
          <w:sz w:val="22"/>
          <w:szCs w:val="22"/>
        </w:rPr>
      </w:pPr>
    </w:p>
    <w:p w14:paraId="6F1FD033" w14:textId="7FF28519"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8D0A69">
        <w:rPr>
          <w:rFonts w:ascii="Malgun Gothic" w:eastAsia="Malgun Gothic" w:hAnsi="Malgun Gothic"/>
          <w:sz w:val="22"/>
          <w:szCs w:val="22"/>
        </w:rPr>
        <w:t>60</w:t>
      </w:r>
      <w:r w:rsidRPr="00687A33">
        <w:rPr>
          <w:rFonts w:ascii="Malgun Gothic" w:eastAsia="Malgun Gothic" w:hAnsi="Malgun Gothic"/>
          <w:sz w:val="22"/>
          <w:szCs w:val="22"/>
        </w:rPr>
        <w:t xml:space="preserve"> jours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7BD73D4E" w14:textId="290B3984" w:rsidR="00D35AB0"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HIGHSKILL</w:t>
      </w:r>
    </w:p>
    <w:p w14:paraId="2EAA464F" w14:textId="0752FC46" w:rsidR="008D0A69"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66 av des Champs Elysées </w:t>
      </w:r>
    </w:p>
    <w:p w14:paraId="15A4CED1" w14:textId="0AAB83B6" w:rsidR="008D0A69" w:rsidRPr="00687A33"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75008 PARIS</w:t>
      </w:r>
    </w:p>
    <w:p w14:paraId="0B57E215" w14:textId="7580F0C3" w:rsidR="00D35AB0" w:rsidRPr="00687A33" w:rsidRDefault="00D35AB0" w:rsidP="00D35AB0">
      <w:pPr>
        <w:spacing w:line="288" w:lineRule="auto"/>
        <w:rPr>
          <w:rFonts w:ascii="Malgun Gothic" w:eastAsia="Malgun Gothic" w:hAnsi="Malgun Gothic"/>
          <w:sz w:val="22"/>
          <w:szCs w:val="22"/>
        </w:rPr>
        <w:sectPr w:rsidR="00D35AB0" w:rsidRPr="00687A33">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8D0A69" w:rsidRPr="008D0A69">
        <w:rPr>
          <w:rFonts w:ascii="Malgun Gothic" w:eastAsia="Malgun Gothic" w:hAnsi="Malgun Gothic"/>
          <w:color w:val="0000FF"/>
          <w:sz w:val="22"/>
          <w:szCs w:val="22"/>
          <w:u w:val="single"/>
        </w:rPr>
        <w:t>facturation@highskill.fr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77777777"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Pr="004D384E">
        <w:rPr>
          <w:rFonts w:ascii="Malgun Gothic" w:eastAsia="Malgun Gothic" w:hAnsi="Malgun Gothic"/>
          <w:sz w:val="22"/>
          <w:szCs w:val="22"/>
          <w:highlight w:val="yellow"/>
        </w:rPr>
        <w:t>jj//mm/</w:t>
      </w:r>
      <w:proofErr w:type="spellStart"/>
      <w:r w:rsidRPr="004D384E">
        <w:rPr>
          <w:rFonts w:ascii="Malgun Gothic" w:eastAsia="Malgun Gothic" w:hAnsi="Malgun Gothic"/>
          <w:sz w:val="22"/>
          <w:szCs w:val="22"/>
          <w:highlight w:val="yellow"/>
        </w:rPr>
        <w:t>aaaa</w:t>
      </w:r>
      <w:proofErr w:type="spellEnd"/>
    </w:p>
    <w:p w14:paraId="71774368" w14:textId="77777777"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3296BD08"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5BDE9C31"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061AFE2A" w14:textId="77777777" w:rsidR="008D0A69" w:rsidRDefault="008D0A69" w:rsidP="006329A7">
            <w:pPr>
              <w:spacing w:line="288" w:lineRule="auto"/>
              <w:rPr>
                <w:rFonts w:ascii="Malgun Gothic" w:eastAsia="Malgun Gothic" w:hAnsi="Malgun Gothic"/>
                <w:b/>
                <w:sz w:val="22"/>
                <w:szCs w:val="22"/>
              </w:rPr>
            </w:pPr>
          </w:p>
        </w:tc>
        <w:tc>
          <w:tcPr>
            <w:tcW w:w="5132" w:type="dxa"/>
          </w:tcPr>
          <w:p w14:paraId="5495361F" w14:textId="77777777" w:rsidR="008D0A69" w:rsidRPr="004D384E" w:rsidRDefault="008D0A69" w:rsidP="006329A7">
            <w:pPr>
              <w:spacing w:line="288" w:lineRule="auto"/>
              <w:rPr>
                <w:rFonts w:ascii="Malgun Gothic" w:eastAsia="Malgun Gothic" w:hAnsi="Malgun Gothic"/>
                <w:bCs/>
                <w:sz w:val="22"/>
                <w:szCs w:val="22"/>
                <w:highlight w:val="yellow"/>
              </w:rPr>
            </w:pPr>
            <w:proofErr w:type="spellStart"/>
            <w:r w:rsidRPr="004D384E">
              <w:rPr>
                <w:rFonts w:ascii="Malgun Gothic" w:eastAsia="Malgun Gothic" w:hAnsi="Malgun Gothic"/>
                <w:bCs/>
                <w:sz w:val="22"/>
                <w:szCs w:val="22"/>
                <w:highlight w:val="yellow"/>
              </w:rPr>
              <w:t>Prenom</w:t>
            </w:r>
            <w:proofErr w:type="spellEnd"/>
            <w:r w:rsidRPr="004D384E">
              <w:rPr>
                <w:rFonts w:ascii="Malgun Gothic" w:eastAsia="Malgun Gothic" w:hAnsi="Malgun Gothic"/>
                <w:bCs/>
                <w:sz w:val="22"/>
                <w:szCs w:val="22"/>
                <w:highlight w:val="yellow"/>
              </w:rPr>
              <w:t xml:space="preserve"> NOM</w:t>
            </w:r>
          </w:p>
          <w:p w14:paraId="7B4A2B2F" w14:textId="77777777" w:rsidR="008D0A69" w:rsidRDefault="008D0A69" w:rsidP="006329A7">
            <w:pPr>
              <w:spacing w:line="288" w:lineRule="auto"/>
              <w:rPr>
                <w:rFonts w:ascii="Malgun Gothic" w:eastAsia="Malgun Gothic" w:hAnsi="Malgun Gothic"/>
                <w:b/>
                <w:sz w:val="22"/>
                <w:szCs w:val="22"/>
              </w:rPr>
            </w:pPr>
            <w:r w:rsidRPr="004D384E">
              <w:rPr>
                <w:rFonts w:ascii="Malgun Gothic" w:eastAsia="Malgun Gothic" w:hAnsi="Malgun Gothic"/>
                <w:bCs/>
                <w:sz w:val="22"/>
                <w:szCs w:val="22"/>
                <w:highlight w:val="yellow"/>
              </w:rPr>
              <w:t>Fonction</w:t>
            </w: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7EED344D" w14:textId="6CFC6B8D" w:rsidR="008D0A69" w:rsidRDefault="008D0A69" w:rsidP="008D0A69">
      <w:pPr>
        <w:spacing w:line="288" w:lineRule="auto"/>
        <w:ind w:right="-4696"/>
        <w:rPr>
          <w:rFonts w:ascii="Malgun Gothic" w:eastAsia="Malgun Gothic" w:hAnsi="Malgun Gothic"/>
          <w:sz w:val="22"/>
          <w:szCs w:val="22"/>
        </w:rPr>
      </w:pPr>
    </w:p>
    <w:p w14:paraId="2AB6EA8C" w14:textId="4650CD1C" w:rsidR="008D0A69" w:rsidRDefault="008D0A69" w:rsidP="008D0A69">
      <w:pPr>
        <w:spacing w:line="288" w:lineRule="auto"/>
        <w:ind w:right="-4696"/>
        <w:rPr>
          <w:rFonts w:ascii="Malgun Gothic" w:eastAsia="Malgun Gothic" w:hAnsi="Malgun Gothic"/>
          <w:sz w:val="22"/>
          <w:szCs w:val="22"/>
        </w:rPr>
      </w:pPr>
    </w:p>
    <w:p w14:paraId="24D97341" w14:textId="45275469" w:rsidR="008D0A69" w:rsidRDefault="008D0A69" w:rsidP="008D0A69">
      <w:pPr>
        <w:spacing w:line="288" w:lineRule="auto"/>
        <w:ind w:right="-4696"/>
        <w:rPr>
          <w:rFonts w:ascii="Malgun Gothic" w:eastAsia="Malgun Gothic" w:hAnsi="Malgun Gothic"/>
          <w:sz w:val="22"/>
          <w:szCs w:val="22"/>
        </w:rPr>
      </w:pPr>
    </w:p>
    <w:p w14:paraId="10DE2B25" w14:textId="3629EC9B" w:rsidR="008D0A69" w:rsidRDefault="008D0A69"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3563BF2" w14:textId="77777777" w:rsidR="00EA76BD" w:rsidRDefault="00EA76BD" w:rsidP="003E5584">
      <w:pPr>
        <w:spacing w:line="0" w:lineRule="atLeast"/>
        <w:rPr>
          <w:rFonts w:ascii="Malgun Gothic" w:eastAsia="Malgun Gothic" w:hAnsi="Malgun Gothic"/>
          <w:i/>
          <w:sz w:val="18"/>
          <w:szCs w:val="18"/>
        </w:rPr>
      </w:pPr>
    </w:p>
    <w:p w14:paraId="1F59CA6A" w14:textId="77777777" w:rsidR="00EA76BD" w:rsidRDefault="00EA76BD" w:rsidP="003E5584">
      <w:pPr>
        <w:spacing w:line="0" w:lineRule="atLeast"/>
        <w:rPr>
          <w:rFonts w:ascii="Malgun Gothic" w:eastAsia="Malgun Gothic" w:hAnsi="Malgun Gothic"/>
          <w:i/>
          <w:sz w:val="18"/>
          <w:szCs w:val="18"/>
        </w:rPr>
      </w:pPr>
    </w:p>
    <w:p w14:paraId="385EFA4E" w14:textId="6E467094" w:rsidR="003E5584" w:rsidRPr="00663CE5" w:rsidRDefault="003E5584" w:rsidP="003E5584">
      <w:pPr>
        <w:spacing w:line="0" w:lineRule="atLeast"/>
        <w:rPr>
          <w:rFonts w:ascii="Malgun Gothic" w:eastAsia="Malgun Gothic" w:hAnsi="Malgun Gothic"/>
          <w:sz w:val="18"/>
          <w:szCs w:val="18"/>
        </w:rPr>
        <w:sectPr w:rsidR="003E5584"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w:t>
      </w:r>
      <w:r>
        <w:rPr>
          <w:rFonts w:ascii="Malgun Gothic" w:eastAsia="Malgun Gothic" w:hAnsi="Malgun Gothic"/>
          <w:i/>
          <w:sz w:val="18"/>
          <w:szCs w:val="18"/>
        </w:rPr>
        <w:t>r</w:t>
      </w:r>
      <w:r w:rsidR="00EA76BD">
        <w:rPr>
          <w:rFonts w:ascii="Malgun Gothic" w:eastAsia="Malgun Gothic" w:hAnsi="Malgun Gothic"/>
          <w:i/>
          <w:sz w:val="18"/>
          <w:szCs w:val="18"/>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8D0A69">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525E" w14:textId="77777777" w:rsidR="00D41E83" w:rsidRDefault="00D41E83">
      <w:r>
        <w:separator/>
      </w:r>
    </w:p>
  </w:endnote>
  <w:endnote w:type="continuationSeparator" w:id="0">
    <w:p w14:paraId="3CAB7663" w14:textId="77777777" w:rsidR="00D41E83" w:rsidRDefault="00D4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525DAB7A" w14:textId="32674B13" w:rsidR="00D35AB0" w:rsidRDefault="00D35AB0" w:rsidP="004D384E">
        <w:pPr>
          <w:pBdr>
            <w:top w:val="nil"/>
            <w:left w:val="nil"/>
            <w:bottom w:val="nil"/>
            <w:right w:val="nil"/>
            <w:between w:val="nil"/>
          </w:pBdr>
          <w:tabs>
            <w:tab w:val="center" w:pos="4536"/>
            <w:tab w:val="right" w:pos="9072"/>
          </w:tabs>
          <w:rPr>
            <w:rFonts w:ascii="Candara Light" w:hAnsi="Candara Light"/>
            <w:sz w:val="20"/>
            <w:szCs w:val="20"/>
          </w:rPr>
        </w:pPr>
      </w:p>
      <w:p w14:paraId="7D078A40" w14:textId="7C7047BB" w:rsidR="00D35AB0" w:rsidRDefault="00D35AB0" w:rsidP="00D35AB0">
        <w:pPr>
          <w:widowControl w:val="0"/>
          <w:ind w:right="356"/>
          <w:jc w:val="cente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192FD3A7">
                  <wp:simplePos x="0" y="0"/>
                  <wp:positionH relativeFrom="column">
                    <wp:posOffset>42863</wp:posOffset>
                  </wp:positionH>
                  <wp:positionV relativeFrom="paragraph">
                    <wp:posOffset>89218</wp:posOffset>
                  </wp:positionV>
                  <wp:extent cx="6052820" cy="0"/>
                  <wp:effectExtent l="38100" t="38100" r="62230" b="9525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733DA"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05pt" to="48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" strokecolor="#4f81bd [3204]" strokeweight=".5pt">
                  <v:shadow on="t" color="black" opacity="24903f" origin=",.5" offset="0,.55556mm"/>
                </v:line>
              </w:pict>
            </mc:Fallback>
          </mc:AlternateContent>
        </w:r>
      </w:p>
      <w:p w14:paraId="6D6890D0" w14:textId="601D987D" w:rsidR="00D35AB0" w:rsidRPr="00D913AE" w:rsidRDefault="00D35AB0" w:rsidP="00D35AB0">
        <w:pPr>
          <w:pBdr>
            <w:top w:val="nil"/>
            <w:left w:val="nil"/>
            <w:bottom w:val="nil"/>
            <w:right w:val="nil"/>
            <w:between w:val="nil"/>
          </w:pBdr>
          <w:tabs>
            <w:tab w:val="center" w:pos="4536"/>
            <w:tab w:val="right" w:pos="9072"/>
          </w:tabs>
          <w:rPr>
            <w:rFonts w:ascii="Candara Light" w:hAnsi="Candara Light"/>
            <w:sz w:val="20"/>
            <w:szCs w:val="20"/>
          </w:rPr>
        </w:pPr>
        <w:r>
          <w:tab/>
        </w: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R.C .S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w:t>
        </w:r>
        <w:r w:rsidRPr="008A54CF">
          <w:rPr>
            <w:rFonts w:ascii="Candara Light" w:hAnsi="Candara Light"/>
            <w:sz w:val="16"/>
            <w:szCs w:val="16"/>
          </w:rPr>
          <w:t>818</w:t>
        </w: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R.C .S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DE77" w14:textId="77777777" w:rsidR="00D41E83" w:rsidRDefault="00D41E83">
      <w:r>
        <w:separator/>
      </w:r>
    </w:p>
  </w:footnote>
  <w:footnote w:type="continuationSeparator" w:id="0">
    <w:p w14:paraId="45CFD0FB" w14:textId="77777777" w:rsidR="00D41E83" w:rsidRDefault="00D4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77777777" w:rsidR="00D35AB0" w:rsidRDefault="00D35AB0" w:rsidP="00C054DC">
    <w:pPr>
      <w:pStyle w:val="En-tte"/>
    </w:pPr>
  </w:p>
  <w:p w14:paraId="6781AE89" w14:textId="77777777" w:rsidR="00D35AB0" w:rsidRDefault="00D35AB0" w:rsidP="007F32A6">
    <w:pPr>
      <w:pStyle w:val="En-tte"/>
      <w:jc w:val="center"/>
    </w:pPr>
  </w:p>
  <w:p w14:paraId="7511BAAC" w14:textId="16E00FFC" w:rsidR="00D35AB0" w:rsidRDefault="00D35AB0" w:rsidP="002D0315">
    <w:pPr>
      <w:pStyle w:val="En-tte"/>
    </w:pPr>
    <w:r>
      <w:rPr>
        <w:rFonts w:ascii="Malgun Gothic" w:eastAsia="Malgun Gothic" w:hAnsi="Malgun Gothic"/>
        <w:noProof/>
      </w:rPr>
      <w:drawing>
        <wp:inline distT="0" distB="0" distL="0" distR="0" wp14:anchorId="2CD1E4B4" wp14:editId="0B3FA30A">
          <wp:extent cx="1133475" cy="59922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38928" cy="6021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247AD"/>
    <w:rsid w:val="00053A7A"/>
    <w:rsid w:val="00097593"/>
    <w:rsid w:val="000B608B"/>
    <w:rsid w:val="000F136C"/>
    <w:rsid w:val="000F7288"/>
    <w:rsid w:val="00101E59"/>
    <w:rsid w:val="001758F8"/>
    <w:rsid w:val="001846D1"/>
    <w:rsid w:val="001F6241"/>
    <w:rsid w:val="001F74C8"/>
    <w:rsid w:val="002A216D"/>
    <w:rsid w:val="002C24AA"/>
    <w:rsid w:val="002C7C6D"/>
    <w:rsid w:val="003714E7"/>
    <w:rsid w:val="00386441"/>
    <w:rsid w:val="003E5584"/>
    <w:rsid w:val="004135E2"/>
    <w:rsid w:val="00497A8F"/>
    <w:rsid w:val="004D384E"/>
    <w:rsid w:val="004E6CAB"/>
    <w:rsid w:val="004F1F36"/>
    <w:rsid w:val="004F2457"/>
    <w:rsid w:val="00500632"/>
    <w:rsid w:val="0056448E"/>
    <w:rsid w:val="00564F67"/>
    <w:rsid w:val="0056681F"/>
    <w:rsid w:val="005A3AC8"/>
    <w:rsid w:val="005D7D68"/>
    <w:rsid w:val="00631AAD"/>
    <w:rsid w:val="00661EC1"/>
    <w:rsid w:val="00663CE5"/>
    <w:rsid w:val="00667975"/>
    <w:rsid w:val="00671235"/>
    <w:rsid w:val="00686902"/>
    <w:rsid w:val="00687A33"/>
    <w:rsid w:val="006A280F"/>
    <w:rsid w:val="006C187F"/>
    <w:rsid w:val="006D2778"/>
    <w:rsid w:val="007239A4"/>
    <w:rsid w:val="007349A3"/>
    <w:rsid w:val="00740060"/>
    <w:rsid w:val="00740EA0"/>
    <w:rsid w:val="00765484"/>
    <w:rsid w:val="007878D1"/>
    <w:rsid w:val="008052F7"/>
    <w:rsid w:val="00867DFB"/>
    <w:rsid w:val="00894420"/>
    <w:rsid w:val="008A54CF"/>
    <w:rsid w:val="008A7641"/>
    <w:rsid w:val="008B5D40"/>
    <w:rsid w:val="008C10A9"/>
    <w:rsid w:val="008D0A69"/>
    <w:rsid w:val="00903253"/>
    <w:rsid w:val="00913716"/>
    <w:rsid w:val="00953AE8"/>
    <w:rsid w:val="009603F8"/>
    <w:rsid w:val="00971937"/>
    <w:rsid w:val="009B4C68"/>
    <w:rsid w:val="009C02A8"/>
    <w:rsid w:val="009E26AD"/>
    <w:rsid w:val="009F3430"/>
    <w:rsid w:val="00A12FB1"/>
    <w:rsid w:val="00A259A2"/>
    <w:rsid w:val="00A4504C"/>
    <w:rsid w:val="00A46D12"/>
    <w:rsid w:val="00B43E78"/>
    <w:rsid w:val="00B81E6F"/>
    <w:rsid w:val="00C306FD"/>
    <w:rsid w:val="00C57CFD"/>
    <w:rsid w:val="00C77ED4"/>
    <w:rsid w:val="00C9573F"/>
    <w:rsid w:val="00CC570C"/>
    <w:rsid w:val="00CE4895"/>
    <w:rsid w:val="00D20B85"/>
    <w:rsid w:val="00D35AB0"/>
    <w:rsid w:val="00D41E83"/>
    <w:rsid w:val="00D913AE"/>
    <w:rsid w:val="00DA6BE1"/>
    <w:rsid w:val="00DF4565"/>
    <w:rsid w:val="00E03C20"/>
    <w:rsid w:val="00E210A2"/>
    <w:rsid w:val="00E23362"/>
    <w:rsid w:val="00E53059"/>
    <w:rsid w:val="00E70B5F"/>
    <w:rsid w:val="00E73C4B"/>
    <w:rsid w:val="00EA76BD"/>
    <w:rsid w:val="00EE5BBA"/>
    <w:rsid w:val="00F06C62"/>
    <w:rsid w:val="00F726EC"/>
    <w:rsid w:val="00F806FB"/>
    <w:rsid w:val="00F9178A"/>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69"/>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3325</Words>
  <Characters>18288</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youssef.missaoui@gmail.com</cp:lastModifiedBy>
  <cp:revision>7</cp:revision>
  <dcterms:created xsi:type="dcterms:W3CDTF">2022-11-08T08:47:00Z</dcterms:created>
  <dcterms:modified xsi:type="dcterms:W3CDTF">2022-11-08T10:55:00Z</dcterms:modified>
</cp:coreProperties>
</file>