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6A25" w14:textId="5CFA8D27" w:rsidR="00C43537" w:rsidRDefault="001C6CE7" w:rsidP="00F7401F">
      <w:pPr>
        <w:pStyle w:val="normal1"/>
        <w:keepNext/>
        <w:keepLines/>
        <w:spacing w:after="0" w:line="240" w:lineRule="auto"/>
        <w:rPr>
          <w:b/>
          <w:smallCaps/>
          <w:color w:val="343437"/>
          <w:sz w:val="28"/>
          <w:szCs w:val="28"/>
        </w:rPr>
      </w:pPr>
      <w:r>
        <w:rPr>
          <w:b/>
          <w:smallCaps/>
          <w:noProof/>
          <w:color w:val="343437"/>
          <w:sz w:val="28"/>
          <w:szCs w:val="28"/>
          <w:lang w:eastAsia="fr-FR" w:bidi="ar-SA"/>
        </w:rPr>
        <mc:AlternateContent>
          <mc:Choice Requires="wps">
            <w:drawing>
              <wp:anchor distT="0" distB="274955" distL="445135" distR="457200" simplePos="0" relativeHeight="4" behindDoc="0" locked="0" layoutInCell="0" allowOverlap="1" wp14:anchorId="6645325F" wp14:editId="4A590D4A">
                <wp:simplePos x="0" y="0"/>
                <wp:positionH relativeFrom="column">
                  <wp:posOffset>-165100</wp:posOffset>
                </wp:positionH>
                <wp:positionV relativeFrom="paragraph">
                  <wp:posOffset>83185</wp:posOffset>
                </wp:positionV>
                <wp:extent cx="6733540" cy="615950"/>
                <wp:effectExtent l="0" t="0" r="0" b="0"/>
                <wp:wrapTight wrapText="largest">
                  <wp:wrapPolygon edited="0">
                    <wp:start x="428" y="2004"/>
                    <wp:lineTo x="428" y="20709"/>
                    <wp:lineTo x="21083" y="20709"/>
                    <wp:lineTo x="21083" y="2004"/>
                    <wp:lineTo x="428" y="2004"/>
                  </wp:wrapPolygon>
                </wp:wrapTight>
                <wp:docPr id="1" name="Shape 4"/>
                <wp:cNvGraphicFramePr/>
                <a:graphic xmlns:a="http://schemas.openxmlformats.org/drawingml/2006/main">
                  <a:graphicData uri="http://schemas.microsoft.com/office/word/2010/wordprocessingShape">
                    <wps:wsp>
                      <wps:cNvSpPr/>
                      <wps:spPr>
                        <a:xfrm>
                          <a:off x="0" y="0"/>
                          <a:ext cx="6733540" cy="615950"/>
                        </a:xfrm>
                        <a:prstGeom prst="rect">
                          <a:avLst/>
                        </a:prstGeom>
                        <a:noFill/>
                        <a:ln w="0">
                          <a:noFill/>
                        </a:ln>
                      </wps:spPr>
                      <wps:style>
                        <a:lnRef idx="0">
                          <a:scrgbClr r="0" g="0" b="0"/>
                        </a:lnRef>
                        <a:fillRef idx="0">
                          <a:scrgbClr r="0" g="0" b="0"/>
                        </a:fillRef>
                        <a:effectRef idx="0">
                          <a:scrgbClr r="0" g="0" b="0"/>
                        </a:effectRef>
                        <a:fontRef idx="minor"/>
                      </wps:style>
                      <wps:txbx>
                        <w:txbxContent>
                          <w:p w14:paraId="38EDEB8B" w14:textId="40427F66" w:rsidR="00C43537" w:rsidRPr="002C6924" w:rsidRDefault="001C6CE7" w:rsidP="00F7401F">
                            <w:pPr>
                              <w:pStyle w:val="FrameContents"/>
                              <w:spacing w:after="0" w:line="216" w:lineRule="auto"/>
                              <w:rPr>
                                <w:lang w:val="en-US"/>
                              </w:rPr>
                            </w:pPr>
                            <w:r w:rsidRPr="002C6924">
                              <w:rPr>
                                <w:b/>
                                <w:i/>
                                <w:smallCaps/>
                                <w:color w:val="1F467A"/>
                                <w:sz w:val="28"/>
                                <w:lang w:val="en-US"/>
                              </w:rPr>
                              <w:t>O</w:t>
                            </w:r>
                            <w:r w:rsidR="00F7401F">
                              <w:rPr>
                                <w:b/>
                                <w:i/>
                                <w:smallCaps/>
                                <w:color w:val="1F467A"/>
                                <w:sz w:val="28"/>
                                <w:lang w:val="en-US"/>
                              </w:rPr>
                              <w:t>.</w:t>
                            </w:r>
                            <w:r w:rsidRPr="002C6924">
                              <w:rPr>
                                <w:b/>
                                <w:i/>
                                <w:smallCaps/>
                                <w:color w:val="1F467A"/>
                                <w:sz w:val="28"/>
                                <w:lang w:val="en-US"/>
                              </w:rPr>
                              <w:t xml:space="preserve"> K</w:t>
                            </w:r>
                            <w:r w:rsidR="00F7401F">
                              <w:rPr>
                                <w:b/>
                                <w:i/>
                                <w:smallCaps/>
                                <w:color w:val="1F467A"/>
                                <w:sz w:val="28"/>
                                <w:lang w:val="en-US"/>
                              </w:rPr>
                              <w:t>.</w:t>
                            </w:r>
                          </w:p>
                          <w:p w14:paraId="1A71FDAD" w14:textId="77777777" w:rsidR="00C43537" w:rsidRPr="002C6924" w:rsidRDefault="001C6CE7">
                            <w:pPr>
                              <w:pStyle w:val="FrameContents"/>
                              <w:spacing w:after="0" w:line="216" w:lineRule="auto"/>
                              <w:rPr>
                                <w:lang w:val="en-US"/>
                              </w:rPr>
                            </w:pPr>
                            <w:r w:rsidRPr="002C6924">
                              <w:rPr>
                                <w:b/>
                                <w:i/>
                                <w:smallCaps/>
                                <w:color w:val="1F467A"/>
                                <w:sz w:val="28"/>
                                <w:lang w:val="en-US"/>
                              </w:rPr>
                              <w:t>QA Lead Automatisation des Tests</w:t>
                            </w:r>
                          </w:p>
                        </w:txbxContent>
                      </wps:txbx>
                      <wps:bodyPr wrap="square" lIns="182880" tIns="91440" rIns="182880" anchor="ctr">
                        <a:noAutofit/>
                      </wps:bodyPr>
                    </wps:wsp>
                  </a:graphicData>
                </a:graphic>
                <wp14:sizeRelV relativeFrom="margin">
                  <wp14:pctHeight>0</wp14:pctHeight>
                </wp14:sizeRelV>
              </wp:anchor>
            </w:drawing>
          </mc:Choice>
          <mc:Fallback>
            <w:pict>
              <v:rect w14:anchorId="6645325F" id="Shape 4" o:spid="_x0000_s1026" style="position:absolute;left:0;text-align:left;margin-left:-13pt;margin-top:6.55pt;width:530.2pt;height:48.5pt;z-index:4;visibility:visible;mso-wrap-style:square;mso-height-percent:0;mso-wrap-distance-left:35.05pt;mso-wrap-distance-top:0;mso-wrap-distance-right:36pt;mso-wrap-distance-bottom:21.6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" o:allowincell="f" filled="f" stroked="f" strokeweight="0">
                <v:textbox inset="14.4pt,7.2pt,14.4pt">
                  <w:txbxContent>
                    <w:p w14:paraId="38EDEB8B" w14:textId="40427F66" w:rsidR="00C43537" w:rsidRPr="002C6924" w:rsidRDefault="001C6CE7" w:rsidP="00F7401F">
                      <w:pPr>
                        <w:pStyle w:val="FrameContents"/>
                        <w:spacing w:after="0" w:line="216" w:lineRule="auto"/>
                        <w:rPr>
                          <w:lang w:val="en-US"/>
                        </w:rPr>
                      </w:pPr>
                      <w:r w:rsidRPr="002C6924">
                        <w:rPr>
                          <w:b/>
                          <w:i/>
                          <w:smallCaps/>
                          <w:color w:val="1F467A"/>
                          <w:sz w:val="28"/>
                          <w:lang w:val="en-US"/>
                        </w:rPr>
                        <w:t>O</w:t>
                      </w:r>
                      <w:r w:rsidR="00F7401F">
                        <w:rPr>
                          <w:b/>
                          <w:i/>
                          <w:smallCaps/>
                          <w:color w:val="1F467A"/>
                          <w:sz w:val="28"/>
                          <w:lang w:val="en-US"/>
                        </w:rPr>
                        <w:t>.</w:t>
                      </w:r>
                      <w:r w:rsidRPr="002C6924">
                        <w:rPr>
                          <w:b/>
                          <w:i/>
                          <w:smallCaps/>
                          <w:color w:val="1F467A"/>
                          <w:sz w:val="28"/>
                          <w:lang w:val="en-US"/>
                        </w:rPr>
                        <w:t xml:space="preserve"> K</w:t>
                      </w:r>
                      <w:r w:rsidR="00F7401F">
                        <w:rPr>
                          <w:b/>
                          <w:i/>
                          <w:smallCaps/>
                          <w:color w:val="1F467A"/>
                          <w:sz w:val="28"/>
                          <w:lang w:val="en-US"/>
                        </w:rPr>
                        <w:t>.</w:t>
                      </w:r>
                    </w:p>
                    <w:p w14:paraId="1A71FDAD" w14:textId="77777777" w:rsidR="00C43537" w:rsidRPr="002C6924" w:rsidRDefault="001C6CE7">
                      <w:pPr>
                        <w:pStyle w:val="FrameContents"/>
                        <w:spacing w:after="0" w:line="216" w:lineRule="auto"/>
                        <w:rPr>
                          <w:lang w:val="en-US"/>
                        </w:rPr>
                      </w:pPr>
                      <w:r w:rsidRPr="002C6924">
                        <w:rPr>
                          <w:b/>
                          <w:i/>
                          <w:smallCaps/>
                          <w:color w:val="1F467A"/>
                          <w:sz w:val="28"/>
                          <w:lang w:val="en-US"/>
                        </w:rPr>
                        <w:t>QA Lead Automatisation des Tests</w:t>
                      </w:r>
                    </w:p>
                  </w:txbxContent>
                </v:textbox>
                <w10:wrap type="tight" side="largest"/>
              </v:rect>
            </w:pict>
          </mc:Fallback>
        </mc:AlternateContent>
      </w:r>
    </w:p>
    <w:p w14:paraId="0899CA96" w14:textId="77777777" w:rsidR="00C43537" w:rsidRDefault="001C6CE7">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1C6CE7">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Default="001C6CE7">
            <w:pPr>
              <w:pStyle w:val="normal1"/>
              <w:widowControl w:val="0"/>
            </w:pPr>
            <w:r>
              <w:rPr>
                <w:b/>
              </w:rPr>
              <w:t>Team Leadership, Non-regression Testing, Acceptance Criteria Definition, Test Plan Creation, Test Strategy Development, Database Management</w:t>
            </w:r>
          </w:p>
        </w:tc>
      </w:tr>
      <w:tr w:rsidR="00C43537" w14:paraId="33B47E84"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DFD6DCE" w14:textId="77777777" w:rsidR="00C43537" w:rsidRDefault="001C6CE7">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5E6A6BC0" w14:textId="77777777" w:rsidR="00C43537" w:rsidRDefault="001C6CE7">
            <w:pPr>
              <w:pStyle w:val="normal1"/>
              <w:widowControl w:val="0"/>
            </w:pPr>
            <w:r>
              <w:rPr>
                <w:b/>
              </w:rPr>
              <w:t>Bug Tracking &amp; Management, BDD/Gherkin, Test-Driven Development, Agile Methodology</w:t>
            </w:r>
          </w:p>
        </w:tc>
      </w:tr>
      <w:tr w:rsidR="00C43537" w14:paraId="42C25C59"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2E6658A8" w14:textId="77777777" w:rsidR="00C43537" w:rsidRDefault="001C6CE7">
            <w:pPr>
              <w:pStyle w:val="normal1"/>
              <w:widowControl w:val="0"/>
            </w:pPr>
            <w:r>
              <w:t>Aut</w:t>
            </w:r>
            <w:r>
              <w: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2764028B" w14:textId="77777777" w:rsidR="00C43537" w:rsidRDefault="001C6CE7">
            <w:pPr>
              <w:pStyle w:val="normal1"/>
              <w:widowControl w:val="0"/>
            </w:pPr>
            <w:r>
              <w:rPr>
                <w:b/>
              </w:rPr>
              <w:t>Windows, English</w:t>
            </w:r>
          </w:p>
        </w:tc>
      </w:tr>
      <w:tr w:rsidR="00C43537" w14:paraId="7CAC54D5"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55D919B" w14:textId="77777777" w:rsidR="00C43537" w:rsidRDefault="001C6CE7">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61A7C7E4" w14:textId="77777777" w:rsidR="00C43537" w:rsidRDefault="001C6CE7">
            <w:pPr>
              <w:pStyle w:val="normal1"/>
              <w:widowControl w:val="0"/>
            </w:pPr>
            <w:r>
              <w:rPr>
                <w:b/>
              </w:rPr>
              <w:t>KPI Tracking &amp; Reporting, Release Management, Team Building</w:t>
            </w:r>
          </w:p>
        </w:tc>
      </w:tr>
      <w:tr w:rsidR="00C43537" w14:paraId="754DDFE0"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A3F7BDE" w14:textId="77777777" w:rsidR="00C43537" w:rsidRDefault="001C6CE7">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07FE3AA" w14:textId="77777777" w:rsidR="00C43537" w:rsidRDefault="001C6CE7">
            <w:pPr>
              <w:pStyle w:val="normal1"/>
              <w:widowControl w:val="0"/>
            </w:pPr>
            <w:r>
              <w:rPr>
                <w:b/>
              </w:rPr>
              <w:t>Java/J2EE, Linux/Unix, Selenium, Cypress, API Testing, SQL/PL/SQL</w:t>
            </w:r>
          </w:p>
        </w:tc>
      </w:tr>
      <w:tr w:rsidR="00C43537" w14:paraId="2606FBF0"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7927C9A" w14:textId="77777777" w:rsidR="00C43537" w:rsidRDefault="001C6CE7">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59C2ECE5" w14:textId="77777777" w:rsidR="00C43537" w:rsidRDefault="001C6CE7">
            <w:pPr>
              <w:pStyle w:val="normal1"/>
              <w:widowControl w:val="0"/>
            </w:pPr>
            <w:r>
              <w:rPr>
                <w:b/>
              </w:rPr>
              <w:t>JMeter, Postman/SoapUI, Git/Git</w:t>
            </w:r>
            <w:r>
              <w:rPr>
                <w:b/>
              </w:rPr>
              <w:t>Lab/Jenkins</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1C6CE7">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1C6CE7">
            <w:pPr>
              <w:pStyle w:val="normal1"/>
              <w:widowControl w:val="0"/>
              <w:jc w:val="left"/>
              <w:rPr>
                <w:b/>
              </w:rPr>
            </w:pPr>
            <w:r>
              <w:rPr>
                <w:b/>
              </w:rPr>
              <w:t>• Anglais</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1C6CE7">
      <w:pPr>
        <w:pStyle w:val="normal1"/>
        <w:spacing w:after="0" w:line="240" w:lineRule="auto"/>
        <w:rPr>
          <w:b/>
          <w:smallCaps/>
          <w:color w:val="343437"/>
          <w:sz w:val="28"/>
          <w:szCs w:val="28"/>
        </w:rPr>
      </w:pPr>
      <w:r>
        <w:rPr>
          <w:b/>
          <w:smallCaps/>
          <w:color w:val="343437"/>
          <w:sz w:val="28"/>
          <w:szCs w:val="28"/>
        </w:rPr>
        <w:t>Education</w:t>
      </w:r>
    </w:p>
    <w:tbl>
      <w:tblPr>
        <w:tblW w:w="9550" w:type="dxa"/>
        <w:jc w:val="center"/>
        <w:tblLayout w:type="fixed"/>
        <w:tblLook w:val="0400" w:firstRow="0" w:lastRow="0" w:firstColumn="0" w:lastColumn="0" w:noHBand="0" w:noVBand="1"/>
      </w:tblPr>
      <w:tblGrid>
        <w:gridCol w:w="2354"/>
        <w:gridCol w:w="7196"/>
      </w:tblGrid>
      <w:tr w:rsidR="00C43537" w14:paraId="5B2264BD" w14:textId="77777777" w:rsidTr="00F7401F">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1C6CE7">
            <w:pPr>
              <w:pStyle w:val="normal1"/>
              <w:widowControl w:val="0"/>
              <w:rPr>
                <w:b/>
              </w:rPr>
            </w:pPr>
            <w:r>
              <w:rPr>
                <w:b/>
              </w:rPr>
              <w:t>2008</w:t>
            </w:r>
          </w:p>
        </w:tc>
        <w:tc>
          <w:tcPr>
            <w:tcW w:w="7196"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1C6CE7">
            <w:pPr>
              <w:pStyle w:val="normal1"/>
              <w:widowControl w:val="0"/>
              <w:jc w:val="both"/>
              <w:rPr>
                <w:b/>
              </w:rPr>
            </w:pPr>
            <w:r>
              <w:rPr>
                <w:b/>
              </w:rPr>
              <w:t>Master 2 spécialité Fondements et Ingénierie de l'Informatique et de l'Image (Orientation Master professionnel)</w:t>
            </w:r>
          </w:p>
          <w:p w14:paraId="3BFC5A56" w14:textId="77777777" w:rsidR="00C43537" w:rsidRDefault="001C6CE7">
            <w:pPr>
              <w:pStyle w:val="normal1"/>
              <w:widowControl w:val="0"/>
              <w:jc w:val="both"/>
              <w:rPr>
                <w:b/>
              </w:rPr>
            </w:pPr>
            <w:r>
              <w:rPr>
                <w:b/>
              </w:rPr>
              <w:t>Université de Poitiers</w:t>
            </w:r>
          </w:p>
        </w:tc>
      </w:tr>
      <w:tr w:rsidR="00C43537" w14:paraId="5135DC41" w14:textId="77777777" w:rsidTr="00F7401F">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74FBEB7E" w14:textId="77777777" w:rsidR="00C43537" w:rsidRDefault="001C6CE7">
            <w:pPr>
              <w:pStyle w:val="normal1"/>
              <w:widowControl w:val="0"/>
              <w:rPr>
                <w:b/>
              </w:rPr>
            </w:pPr>
            <w:r>
              <w:rPr>
                <w:b/>
              </w:rPr>
              <w:t>2007</w:t>
            </w:r>
          </w:p>
        </w:tc>
        <w:tc>
          <w:tcPr>
            <w:tcW w:w="7196" w:type="dxa"/>
            <w:tcBorders>
              <w:top w:val="single" w:sz="4" w:space="0" w:color="000000"/>
              <w:left w:val="single" w:sz="4" w:space="0" w:color="000000"/>
              <w:bottom w:val="single" w:sz="4" w:space="0" w:color="000000"/>
              <w:right w:val="single" w:sz="4" w:space="0" w:color="000000"/>
            </w:tcBorders>
            <w:vAlign w:val="center"/>
          </w:tcPr>
          <w:p w14:paraId="7F8641A6" w14:textId="77777777" w:rsidR="00C43537" w:rsidRDefault="001C6CE7">
            <w:pPr>
              <w:pStyle w:val="normal1"/>
              <w:widowControl w:val="0"/>
              <w:jc w:val="both"/>
              <w:rPr>
                <w:b/>
              </w:rPr>
            </w:pPr>
            <w:r>
              <w:rPr>
                <w:b/>
              </w:rPr>
              <w:t>Master 2 spécialité Fondements et Ingénierie de l'Informatique et de l'Image (Orientation Master recherche)</w:t>
            </w:r>
          </w:p>
          <w:p w14:paraId="5C916754" w14:textId="77777777" w:rsidR="00C43537" w:rsidRDefault="001C6CE7">
            <w:pPr>
              <w:pStyle w:val="normal1"/>
              <w:widowControl w:val="0"/>
              <w:jc w:val="both"/>
              <w:rPr>
                <w:b/>
              </w:rPr>
            </w:pPr>
            <w:r>
              <w:rPr>
                <w:b/>
              </w:rPr>
              <w:t>Université de Poitiers</w:t>
            </w:r>
          </w:p>
        </w:tc>
      </w:tr>
      <w:tr w:rsidR="00C43537" w14:paraId="08F8196C" w14:textId="77777777" w:rsidTr="00F7401F">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A4F822E" w14:textId="77777777" w:rsidR="00C43537" w:rsidRDefault="001C6CE7">
            <w:pPr>
              <w:pStyle w:val="normal1"/>
              <w:widowControl w:val="0"/>
              <w:rPr>
                <w:b/>
              </w:rPr>
            </w:pPr>
            <w:r>
              <w:rPr>
                <w:b/>
              </w:rPr>
              <w:t>2006</w:t>
            </w:r>
          </w:p>
        </w:tc>
        <w:tc>
          <w:tcPr>
            <w:tcW w:w="7196" w:type="dxa"/>
            <w:tcBorders>
              <w:top w:val="single" w:sz="4" w:space="0" w:color="000000"/>
              <w:left w:val="single" w:sz="4" w:space="0" w:color="000000"/>
              <w:bottom w:val="single" w:sz="4" w:space="0" w:color="000000"/>
              <w:right w:val="single" w:sz="4" w:space="0" w:color="000000"/>
            </w:tcBorders>
            <w:vAlign w:val="center"/>
          </w:tcPr>
          <w:p w14:paraId="7741ED02" w14:textId="77777777" w:rsidR="00C43537" w:rsidRDefault="001C6CE7">
            <w:pPr>
              <w:pStyle w:val="normal1"/>
              <w:widowControl w:val="0"/>
              <w:jc w:val="both"/>
              <w:rPr>
                <w:b/>
              </w:rPr>
            </w:pPr>
            <w:r>
              <w:rPr>
                <w:b/>
              </w:rPr>
              <w:t>Diplôme d'Ingénieur d'Etat en informatique (Bac+5) Option Intelligence Artificielle</w:t>
            </w:r>
          </w:p>
          <w:p w14:paraId="372E5ED0" w14:textId="77777777" w:rsidR="00C43537" w:rsidRDefault="001C6CE7">
            <w:pPr>
              <w:pStyle w:val="normal1"/>
              <w:widowControl w:val="0"/>
              <w:jc w:val="both"/>
              <w:rPr>
                <w:b/>
              </w:rPr>
            </w:pPr>
            <w:r>
              <w:rPr>
                <w:b/>
              </w:rPr>
              <w:t xml:space="preserve">Université BADJI-MOKHTAR, Annaba - </w:t>
            </w:r>
            <w:r>
              <w:rPr>
                <w:b/>
              </w:rPr>
              <w:t>Algérie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1DEBCA9B" w14:textId="77777777" w:rsidR="00C43537" w:rsidRDefault="001C6CE7">
      <w:pPr>
        <w:pStyle w:val="normal1"/>
        <w:keepNext/>
        <w:keepLines/>
        <w:spacing w:before="300" w:after="40" w:line="360" w:lineRule="auto"/>
        <w:rPr>
          <w:b/>
          <w:smallCaps/>
          <w:color w:val="343437"/>
          <w:sz w:val="28"/>
          <w:szCs w:val="28"/>
        </w:rPr>
      </w:pPr>
      <w:r>
        <w:rPr>
          <w:b/>
          <w:smallCaps/>
          <w:color w:val="343437"/>
          <w:sz w:val="28"/>
          <w:szCs w:val="28"/>
        </w:rPr>
        <w:lastRenderedPageBreak/>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1C6CE7">
            <w:pPr>
              <w:pStyle w:val="normal1"/>
              <w:widowControl w:val="0"/>
              <w:rPr>
                <w:b/>
                <w:color w:val="002060"/>
                <w:sz w:val="32"/>
                <w:szCs w:val="32"/>
              </w:rPr>
            </w:pPr>
            <w:r>
              <w:rPr>
                <w:b/>
                <w:color w:val="002060"/>
                <w:sz w:val="32"/>
                <w:szCs w:val="32"/>
              </w:rPr>
              <w:t>France MEDIA</w:t>
            </w:r>
          </w:p>
          <w:p w14:paraId="0C5F9A94" w14:textId="77777777" w:rsidR="00C43537" w:rsidRDefault="001C6CE7">
            <w:pPr>
              <w:pStyle w:val="normal1"/>
              <w:widowControl w:val="0"/>
              <w:rPr>
                <w:b/>
                <w:color w:val="002060"/>
                <w:sz w:val="24"/>
                <w:szCs w:val="24"/>
              </w:rPr>
            </w:pPr>
            <w:r>
              <w:rPr>
                <w:b/>
                <w:color w:val="002060"/>
                <w:sz w:val="24"/>
                <w:szCs w:val="24"/>
              </w:rPr>
              <w:t>Ingénieur automatisation QA</w:t>
            </w:r>
          </w:p>
          <w:p w14:paraId="53C79BC4" w14:textId="77777777" w:rsidR="00C43537" w:rsidRDefault="001C6CE7">
            <w:pPr>
              <w:pStyle w:val="normal1"/>
              <w:widowControl w:val="0"/>
            </w:pPr>
            <w:r>
              <w:rPr>
                <w:b/>
                <w:color w:val="002060"/>
                <w:sz w:val="24"/>
                <w:szCs w:val="24"/>
              </w:rPr>
              <w:t>Période :</w:t>
            </w:r>
          </w:p>
          <w:p w14:paraId="2BAF9754" w14:textId="77777777" w:rsidR="00C43537" w:rsidRPr="002C6924" w:rsidRDefault="001C6CE7">
            <w:pPr>
              <w:pStyle w:val="normal1"/>
              <w:widowControl w:val="0"/>
              <w:rPr>
                <w:b/>
                <w:color w:val="002060"/>
                <w:lang w:val="en-US"/>
              </w:rPr>
            </w:pPr>
            <w:r w:rsidRPr="002C6924">
              <w:rPr>
                <w:b/>
                <w:color w:val="002060"/>
                <w:sz w:val="24"/>
                <w:szCs w:val="24"/>
                <w:lang w:val="en-US"/>
              </w:rPr>
              <w:t>01/2024 – 12/2024</w:t>
            </w:r>
          </w:p>
        </w:tc>
        <w:tc>
          <w:tcPr>
            <w:tcW w:w="7020" w:type="dxa"/>
            <w:tcBorders>
              <w:left w:val="single" w:sz="4" w:space="0" w:color="000000"/>
            </w:tcBorders>
          </w:tcPr>
          <w:p w14:paraId="5167DE35" w14:textId="7B80790F"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Refonte</w:t>
            </w:r>
            <w:proofErr w:type="spellEnd"/>
            <w:r w:rsidR="001C6CE7" w:rsidRPr="002C6924">
              <w:rPr>
                <w:b/>
                <w:color w:val="002060"/>
                <w:lang w:val="en-US"/>
              </w:rPr>
              <w:t xml:space="preserve"> de </w:t>
            </w:r>
            <w:proofErr w:type="spellStart"/>
            <w:r w:rsidR="001C6CE7" w:rsidRPr="002C6924">
              <w:rPr>
                <w:b/>
                <w:color w:val="002060"/>
                <w:lang w:val="en-US"/>
              </w:rPr>
              <w:t>l'application</w:t>
            </w:r>
            <w:proofErr w:type="spellEnd"/>
            <w:r w:rsidR="001C6CE7" w:rsidRPr="002C6924">
              <w:rPr>
                <w:b/>
                <w:color w:val="002060"/>
                <w:lang w:val="en-US"/>
              </w:rPr>
              <w:t xml:space="preserve"> MEZZO</w:t>
            </w:r>
          </w:p>
          <w:p w14:paraId="18C4652F" w14:textId="77777777" w:rsidR="00C43537" w:rsidRDefault="001C6CE7">
            <w:pPr>
              <w:pStyle w:val="normal1"/>
              <w:widowControl w:val="0"/>
              <w:jc w:val="left"/>
              <w:rPr>
                <w:b/>
                <w:color w:val="002060"/>
              </w:rPr>
            </w:pPr>
            <w:r>
              <w:t>Projet de refonte de l'application MEZZO impliquant l'automatisation des tests, la mise en place de stratégies de qualité et l'intégration de tests automatisés dans les pipelines CI/CD pour garantir la qualité des fonctionnalités livrées.</w:t>
            </w:r>
          </w:p>
          <w:p w14:paraId="416A6BF4" w14:textId="77777777" w:rsidR="00C43537" w:rsidRDefault="001C6CE7">
            <w:pPr>
              <w:pStyle w:val="normal1"/>
              <w:widowControl w:val="0"/>
              <w:jc w:val="left"/>
              <w:rPr>
                <w:b/>
                <w:color w:val="002060"/>
              </w:rPr>
            </w:pPr>
            <w:r>
              <w:rPr>
                <w:b/>
                <w:color w:val="002060"/>
              </w:rPr>
              <w:t>Mission</w:t>
            </w:r>
          </w:p>
          <w:p w14:paraId="14C060D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Reprendre</w:t>
            </w:r>
            <w:r>
              <w:rPr>
                <w:color w:val="000000"/>
                <w:sz w:val="21"/>
                <w:szCs w:val="21"/>
              </w:rPr>
              <w:t xml:space="preserve"> et développer des scénarios de tests automatisés sur de nouvelles fonctionnalités avec Cypress et Postman</w:t>
            </w:r>
          </w:p>
          <w:p w14:paraId="30F3FF2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Définir et documenter la stratégie de test/gérer les jeux de données</w:t>
            </w:r>
          </w:p>
          <w:p w14:paraId="1B8F65FD"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Rédiger des critères d'acceptances de tests</w:t>
            </w:r>
          </w:p>
          <w:p w14:paraId="67485BF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Recetter avant une mise en productio</w:t>
            </w:r>
            <w:r>
              <w:rPr>
                <w:color w:val="000000"/>
                <w:sz w:val="21"/>
                <w:szCs w:val="21"/>
              </w:rPr>
              <w:t>n (recette fonctionnelle et de non-régression)</w:t>
            </w:r>
          </w:p>
          <w:p w14:paraId="5DFC463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Assurer la validation fonctionnelle de la release et être garant après la mise en production que le produit fonctionne correctement</w:t>
            </w:r>
          </w:p>
          <w:p w14:paraId="321F0DD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Proposer des améliorations dans les pipelines d'automatisation Gitlab</w:t>
            </w:r>
          </w:p>
          <w:p w14:paraId="6C61D03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Partici</w:t>
            </w:r>
            <w:r>
              <w:rPr>
                <w:color w:val="000000"/>
                <w:sz w:val="21"/>
                <w:szCs w:val="21"/>
              </w:rPr>
              <w:t>per aux rituels agiles</w:t>
            </w:r>
          </w:p>
          <w:p w14:paraId="7F7E684F"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Faire la revue des indicateurs de qualité</w:t>
            </w:r>
          </w:p>
          <w:p w14:paraId="2F7488B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Collaborer avec les développeurs &amp; les PO</w:t>
            </w:r>
          </w:p>
          <w:p w14:paraId="24ADFBF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Faire de la surveillance &amp; du reporting</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1C6CE7">
            <w:pPr>
              <w:pStyle w:val="normal1"/>
              <w:widowControl w:val="0"/>
              <w:jc w:val="left"/>
            </w:pPr>
            <w:r>
              <w:rPr>
                <w:b/>
                <w:color w:val="002060"/>
              </w:rPr>
              <w:t>Technologies:</w:t>
            </w:r>
            <w:r>
              <w:t xml:space="preserve"> JavaScript,  GitLab Pages,  Newman,  Postman,  Gitlab,  Cucumber,  Git,  </w:t>
            </w:r>
            <w:proofErr w:type="spellStart"/>
            <w:r>
              <w:t>Xray</w:t>
            </w:r>
            <w:proofErr w:type="spellEnd"/>
            <w:r>
              <w:t xml:space="preserve">,  </w:t>
            </w:r>
            <w:proofErr w:type="spellStart"/>
            <w:r>
              <w:t>Jira</w:t>
            </w:r>
            <w:proofErr w:type="spellEnd"/>
            <w:r>
              <w:t xml:space="preserve">,  </w:t>
            </w:r>
            <w:proofErr w:type="spellStart"/>
            <w:r>
              <w:t>Cypress</w:t>
            </w:r>
            <w:proofErr w:type="spellEnd"/>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0E3DBCAC" w14:textId="77777777">
        <w:tc>
          <w:tcPr>
            <w:tcW w:w="3049" w:type="dxa"/>
            <w:tcBorders>
              <w:right w:val="single" w:sz="4" w:space="0" w:color="000000"/>
            </w:tcBorders>
          </w:tcPr>
          <w:p w14:paraId="41A74B7B" w14:textId="77777777" w:rsidR="00C43537" w:rsidRDefault="00C43537">
            <w:pPr>
              <w:pStyle w:val="normal1"/>
              <w:widowControl w:val="0"/>
              <w:rPr>
                <w:b/>
                <w:color w:val="002060"/>
                <w:sz w:val="32"/>
                <w:szCs w:val="32"/>
              </w:rPr>
            </w:pPr>
          </w:p>
          <w:p w14:paraId="4A077BFC" w14:textId="77777777" w:rsidR="00C43537" w:rsidRDefault="001C6CE7">
            <w:pPr>
              <w:pStyle w:val="normal1"/>
              <w:widowControl w:val="0"/>
              <w:rPr>
                <w:b/>
                <w:color w:val="002060"/>
                <w:sz w:val="32"/>
                <w:szCs w:val="32"/>
              </w:rPr>
            </w:pPr>
            <w:r>
              <w:rPr>
                <w:b/>
                <w:color w:val="002060"/>
                <w:sz w:val="32"/>
                <w:szCs w:val="32"/>
              </w:rPr>
              <w:t>COINHOUSE</w:t>
            </w:r>
          </w:p>
          <w:p w14:paraId="1C2C4545" w14:textId="77777777" w:rsidR="00C43537" w:rsidRDefault="001C6CE7">
            <w:pPr>
              <w:pStyle w:val="normal1"/>
              <w:widowControl w:val="0"/>
              <w:rPr>
                <w:b/>
                <w:color w:val="002060"/>
                <w:sz w:val="24"/>
                <w:szCs w:val="24"/>
              </w:rPr>
            </w:pPr>
            <w:r>
              <w:rPr>
                <w:b/>
                <w:color w:val="002060"/>
                <w:sz w:val="24"/>
                <w:szCs w:val="24"/>
              </w:rPr>
              <w:t>QA Test Lead</w:t>
            </w:r>
          </w:p>
          <w:p w14:paraId="696A2FEC" w14:textId="77777777" w:rsidR="00C43537" w:rsidRDefault="001C6CE7">
            <w:pPr>
              <w:pStyle w:val="normal1"/>
              <w:widowControl w:val="0"/>
            </w:pPr>
            <w:r>
              <w:rPr>
                <w:b/>
                <w:color w:val="002060"/>
                <w:sz w:val="24"/>
                <w:szCs w:val="24"/>
              </w:rPr>
              <w:t>Période :</w:t>
            </w:r>
          </w:p>
          <w:p w14:paraId="29BD51FE" w14:textId="77777777" w:rsidR="00C43537" w:rsidRPr="002C6924" w:rsidRDefault="001C6CE7">
            <w:pPr>
              <w:pStyle w:val="normal1"/>
              <w:widowControl w:val="0"/>
              <w:rPr>
                <w:b/>
                <w:color w:val="002060"/>
                <w:lang w:val="en-US"/>
              </w:rPr>
            </w:pPr>
            <w:r w:rsidRPr="002C6924">
              <w:rPr>
                <w:b/>
                <w:color w:val="002060"/>
                <w:sz w:val="24"/>
                <w:szCs w:val="24"/>
                <w:lang w:val="en-US"/>
              </w:rPr>
              <w:t>08/2022 – 11/2023</w:t>
            </w:r>
          </w:p>
        </w:tc>
        <w:tc>
          <w:tcPr>
            <w:tcW w:w="7020" w:type="dxa"/>
            <w:tcBorders>
              <w:left w:val="single" w:sz="4" w:space="0" w:color="000000"/>
            </w:tcBorders>
          </w:tcPr>
          <w:p w14:paraId="5EFF4E45" w14:textId="1AD284CC"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Refonte</w:t>
            </w:r>
            <w:proofErr w:type="spellEnd"/>
            <w:r w:rsidR="001C6CE7" w:rsidRPr="002C6924">
              <w:rPr>
                <w:b/>
                <w:color w:val="002060"/>
                <w:lang w:val="en-US"/>
              </w:rPr>
              <w:t xml:space="preserve"> de </w:t>
            </w:r>
            <w:proofErr w:type="spellStart"/>
            <w:r w:rsidR="001C6CE7" w:rsidRPr="002C6924">
              <w:rPr>
                <w:b/>
                <w:color w:val="002060"/>
                <w:lang w:val="en-US"/>
              </w:rPr>
              <w:t>l'application</w:t>
            </w:r>
            <w:proofErr w:type="spellEnd"/>
            <w:r w:rsidR="001C6CE7" w:rsidRPr="002C6924">
              <w:rPr>
                <w:b/>
                <w:color w:val="002060"/>
                <w:lang w:val="en-US"/>
              </w:rPr>
              <w:t xml:space="preserve"> crypto COINHOUSE</w:t>
            </w:r>
          </w:p>
          <w:p w14:paraId="036A9479" w14:textId="77777777" w:rsidR="00C43537" w:rsidRDefault="001C6CE7">
            <w:pPr>
              <w:pStyle w:val="normal1"/>
              <w:widowControl w:val="0"/>
              <w:jc w:val="left"/>
              <w:rPr>
                <w:b/>
                <w:color w:val="002060"/>
              </w:rPr>
            </w:pPr>
            <w:r>
              <w:t>Projet de refonte complète de l'application crypto Coinhouse comprenant la mise en place d'une architecture de test, le déploiement d'outils QA et la création d'un service d'assurance qualité complet pour les équipes de développement.</w:t>
            </w:r>
          </w:p>
          <w:p w14:paraId="2ACE8C8C" w14:textId="77777777" w:rsidR="00C43537" w:rsidRDefault="001C6CE7">
            <w:pPr>
              <w:pStyle w:val="normal1"/>
              <w:widowControl w:val="0"/>
              <w:jc w:val="left"/>
              <w:rPr>
                <w:b/>
                <w:color w:val="002060"/>
              </w:rPr>
            </w:pPr>
            <w:r>
              <w:rPr>
                <w:b/>
                <w:color w:val="002060"/>
              </w:rPr>
              <w:t>Mission</w:t>
            </w:r>
          </w:p>
          <w:p w14:paraId="50F29F3D"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w:t>
            </w:r>
            <w:r>
              <w:rPr>
                <w:color w:val="000000"/>
                <w:sz w:val="21"/>
                <w:szCs w:val="21"/>
              </w:rPr>
              <w:t xml:space="preserve"> de l'ensemble de l'architecture et stratégie de test</w:t>
            </w:r>
          </w:p>
          <w:p w14:paraId="06D3D2D6"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des outils de test (XRay, JIRA, Cypress, etc...)</w:t>
            </w:r>
          </w:p>
          <w:p w14:paraId="074C0FE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Création du service QA pour les Squads : Recrutement, rédaction des besoins et définition de la structure de l'équipe (passage de 1 à 8 tes</w:t>
            </w:r>
            <w:r>
              <w:rPr>
                <w:color w:val="000000"/>
                <w:sz w:val="21"/>
                <w:szCs w:val="21"/>
              </w:rPr>
              <w:t>teurs)</w:t>
            </w:r>
          </w:p>
          <w:p w14:paraId="0C0A87D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Organiser et Piloter les tests au sein des Squads</w:t>
            </w:r>
          </w:p>
          <w:p w14:paraId="0B0A90DD"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Intégrer X-Ray dans les Squad et définir les bonnes pratiques d'utilisation</w:t>
            </w:r>
          </w:p>
          <w:p w14:paraId="2F64198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Création de Test Plan avec X-Ray en Gherkin</w:t>
            </w:r>
          </w:p>
          <w:p w14:paraId="2E33D5BD"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Execution des tests Web et Mobile : ReviewApp, Android, iOS</w:t>
            </w:r>
          </w:p>
          <w:p w14:paraId="159B860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Execution des test: TNR, Test Exploration, Smoke test, Api GraphQL</w:t>
            </w:r>
          </w:p>
          <w:p w14:paraId="0A70C61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Mettre en place un Framework d'automatisation avec Cypress / JS</w:t>
            </w:r>
          </w:p>
          <w:p w14:paraId="236CC94F"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Développer des scripts d'automatisation TNR avec Cypress</w:t>
            </w:r>
          </w:p>
          <w:p w14:paraId="1F73AAD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Développer des scripts d'automatisation Mobile avec Maestro</w:t>
            </w:r>
          </w:p>
          <w:p w14:paraId="336D334D"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lastRenderedPageBreak/>
              <w:t>Intégrer</w:t>
            </w:r>
            <w:r>
              <w:rPr>
                <w:color w:val="000000"/>
                <w:sz w:val="21"/>
                <w:szCs w:val="21"/>
              </w:rPr>
              <w:t xml:space="preserve"> la solutions Cypress dans les pipelines (CI) de GitLab</w:t>
            </w:r>
          </w:p>
          <w:p w14:paraId="7F55D1DB" w14:textId="77777777" w:rsidR="00C43537" w:rsidRDefault="00C43537">
            <w:pPr>
              <w:pStyle w:val="normal1"/>
              <w:widowControl w:val="0"/>
              <w:spacing w:after="0" w:line="240" w:lineRule="auto"/>
              <w:ind w:left="360" w:hanging="360"/>
              <w:jc w:val="left"/>
              <w:rPr>
                <w:color w:val="000000"/>
                <w:sz w:val="21"/>
                <w:szCs w:val="21"/>
              </w:rPr>
            </w:pPr>
          </w:p>
          <w:p w14:paraId="1A60CA4D" w14:textId="77777777" w:rsidR="00C43537" w:rsidRDefault="001C6CE7">
            <w:pPr>
              <w:pStyle w:val="normal1"/>
              <w:widowControl w:val="0"/>
              <w:jc w:val="left"/>
            </w:pPr>
            <w:r>
              <w:rPr>
                <w:b/>
                <w:color w:val="002060"/>
              </w:rPr>
              <w:t>Technologies:</w:t>
            </w:r>
            <w:r>
              <w:t xml:space="preserve"> GraphQL,  Maestro,  Postman,  Gitlab,  Cucumber,  Git,  </w:t>
            </w:r>
            <w:proofErr w:type="spellStart"/>
            <w:r>
              <w:t>Xray</w:t>
            </w:r>
            <w:proofErr w:type="spellEnd"/>
            <w:r>
              <w:t xml:space="preserve">,  </w:t>
            </w:r>
            <w:proofErr w:type="spellStart"/>
            <w:r>
              <w:t>Jira</w:t>
            </w:r>
            <w:proofErr w:type="spellEnd"/>
            <w:r>
              <w:t xml:space="preserve">,  </w:t>
            </w:r>
            <w:proofErr w:type="spellStart"/>
            <w:r>
              <w:t>Cypress</w:t>
            </w:r>
            <w:proofErr w:type="spellEnd"/>
            <w:r>
              <w:t>,  JavaScript</w:t>
            </w:r>
          </w:p>
        </w:tc>
      </w:tr>
    </w:tbl>
    <w:p w14:paraId="717BDE02"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72217CC2" w14:textId="77777777">
        <w:tc>
          <w:tcPr>
            <w:tcW w:w="3049" w:type="dxa"/>
            <w:tcBorders>
              <w:right w:val="single" w:sz="4" w:space="0" w:color="000000"/>
            </w:tcBorders>
          </w:tcPr>
          <w:p w14:paraId="3800F687" w14:textId="77777777" w:rsidR="00C43537" w:rsidRDefault="00C43537">
            <w:pPr>
              <w:pStyle w:val="normal1"/>
              <w:widowControl w:val="0"/>
              <w:rPr>
                <w:b/>
                <w:color w:val="002060"/>
                <w:sz w:val="32"/>
                <w:szCs w:val="32"/>
              </w:rPr>
            </w:pPr>
          </w:p>
          <w:p w14:paraId="17FE6001" w14:textId="77777777" w:rsidR="00C43537" w:rsidRDefault="001C6CE7">
            <w:pPr>
              <w:pStyle w:val="normal1"/>
              <w:widowControl w:val="0"/>
              <w:rPr>
                <w:b/>
                <w:color w:val="002060"/>
                <w:sz w:val="32"/>
                <w:szCs w:val="32"/>
              </w:rPr>
            </w:pPr>
            <w:r>
              <w:rPr>
                <w:b/>
                <w:color w:val="002060"/>
                <w:sz w:val="32"/>
                <w:szCs w:val="32"/>
              </w:rPr>
              <w:t>ACADOMIA</w:t>
            </w:r>
          </w:p>
          <w:p w14:paraId="14B5BA5E" w14:textId="77777777" w:rsidR="00C43537" w:rsidRDefault="001C6CE7">
            <w:pPr>
              <w:pStyle w:val="normal1"/>
              <w:widowControl w:val="0"/>
              <w:rPr>
                <w:b/>
                <w:color w:val="002060"/>
                <w:sz w:val="24"/>
                <w:szCs w:val="24"/>
              </w:rPr>
            </w:pPr>
            <w:r>
              <w:rPr>
                <w:b/>
                <w:color w:val="002060"/>
                <w:sz w:val="24"/>
                <w:szCs w:val="24"/>
              </w:rPr>
              <w:t>Ingénieur automatisation QA</w:t>
            </w:r>
          </w:p>
          <w:p w14:paraId="1ABB5DE0" w14:textId="77777777" w:rsidR="00C43537" w:rsidRDefault="001C6CE7">
            <w:pPr>
              <w:pStyle w:val="normal1"/>
              <w:widowControl w:val="0"/>
            </w:pPr>
            <w:r>
              <w:rPr>
                <w:b/>
                <w:color w:val="002060"/>
                <w:sz w:val="24"/>
                <w:szCs w:val="24"/>
              </w:rPr>
              <w:t>Période :</w:t>
            </w:r>
          </w:p>
          <w:p w14:paraId="210D16EB" w14:textId="77777777" w:rsidR="00C43537" w:rsidRPr="002C6924" w:rsidRDefault="001C6CE7">
            <w:pPr>
              <w:pStyle w:val="normal1"/>
              <w:widowControl w:val="0"/>
              <w:rPr>
                <w:b/>
                <w:color w:val="002060"/>
                <w:lang w:val="en-US"/>
              </w:rPr>
            </w:pPr>
            <w:r w:rsidRPr="002C6924">
              <w:rPr>
                <w:b/>
                <w:color w:val="002060"/>
                <w:sz w:val="24"/>
                <w:szCs w:val="24"/>
                <w:lang w:val="en-US"/>
              </w:rPr>
              <w:t>09/2020 – 08/2022</w:t>
            </w:r>
          </w:p>
        </w:tc>
        <w:tc>
          <w:tcPr>
            <w:tcW w:w="7020" w:type="dxa"/>
            <w:tcBorders>
              <w:left w:val="single" w:sz="4" w:space="0" w:color="000000"/>
            </w:tcBorders>
          </w:tcPr>
          <w:p w14:paraId="0E350639" w14:textId="1AC0061B"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Développement</w:t>
            </w:r>
            <w:proofErr w:type="spellEnd"/>
            <w:r w:rsidR="001C6CE7" w:rsidRPr="002C6924">
              <w:rPr>
                <w:b/>
                <w:color w:val="002060"/>
                <w:lang w:val="en-US"/>
              </w:rPr>
              <w:t xml:space="preserve"> du framework </w:t>
            </w:r>
            <w:proofErr w:type="spellStart"/>
            <w:r w:rsidR="001C6CE7" w:rsidRPr="002C6924">
              <w:rPr>
                <w:b/>
                <w:color w:val="002060"/>
                <w:lang w:val="en-US"/>
              </w:rPr>
              <w:t>d'automatisation</w:t>
            </w:r>
            <w:proofErr w:type="spellEnd"/>
            <w:r w:rsidR="001C6CE7" w:rsidRPr="002C6924">
              <w:rPr>
                <w:b/>
                <w:color w:val="002060"/>
                <w:lang w:val="en-US"/>
              </w:rPr>
              <w:t xml:space="preserve"> du </w:t>
            </w:r>
            <w:proofErr w:type="spellStart"/>
            <w:r w:rsidR="001C6CE7" w:rsidRPr="002C6924">
              <w:rPr>
                <w:b/>
                <w:color w:val="002060"/>
                <w:lang w:val="en-US"/>
              </w:rPr>
              <w:t>portail</w:t>
            </w:r>
            <w:proofErr w:type="spellEnd"/>
            <w:r w:rsidR="001C6CE7" w:rsidRPr="002C6924">
              <w:rPr>
                <w:b/>
                <w:color w:val="002060"/>
                <w:lang w:val="en-US"/>
              </w:rPr>
              <w:t xml:space="preserve"> SHIVA</w:t>
            </w:r>
          </w:p>
          <w:p w14:paraId="233C6BCF" w14:textId="77777777" w:rsidR="00C43537" w:rsidRDefault="001C6CE7">
            <w:pPr>
              <w:pStyle w:val="normal1"/>
              <w:widowControl w:val="0"/>
              <w:jc w:val="left"/>
              <w:rPr>
                <w:b/>
                <w:color w:val="002060"/>
              </w:rPr>
            </w:pPr>
            <w:r>
              <w:t>Projet de développement d'un framework d'automatisation pour le portail SHIVA d'Acadomia, incluant l'implémentation de tests API, la rédaction de plans de tests et l'intégration continue des t</w:t>
            </w:r>
            <w:r>
              <w:t>ests automatisés.</w:t>
            </w:r>
          </w:p>
          <w:p w14:paraId="6000B964" w14:textId="77777777" w:rsidR="00C43537" w:rsidRDefault="001C6CE7">
            <w:pPr>
              <w:pStyle w:val="normal1"/>
              <w:widowControl w:val="0"/>
              <w:jc w:val="left"/>
              <w:rPr>
                <w:b/>
                <w:color w:val="002060"/>
              </w:rPr>
            </w:pPr>
            <w:r>
              <w:rPr>
                <w:b/>
                <w:color w:val="002060"/>
              </w:rPr>
              <w:t>Mission</w:t>
            </w:r>
          </w:p>
          <w:p w14:paraId="16D51F5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Déroulement des compagnes de test d'API via (Postman)</w:t>
            </w:r>
          </w:p>
          <w:p w14:paraId="091F7F8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d'une stratégie d'automatisation</w:t>
            </w:r>
          </w:p>
          <w:p w14:paraId="186B553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plans de test et des cas de test détaillés (Devops Azure)</w:t>
            </w:r>
          </w:p>
          <w:p w14:paraId="68B151F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Exécution des tests de non régression</w:t>
            </w:r>
          </w:p>
          <w:p w14:paraId="75A3080F"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de l'</w:t>
            </w:r>
            <w:r>
              <w:rPr>
                <w:color w:val="000000"/>
                <w:sz w:val="21"/>
                <w:szCs w:val="21"/>
              </w:rPr>
              <w:t>automatisation des tests de non-régressions (Cypress)</w:t>
            </w:r>
          </w:p>
          <w:p w14:paraId="0A792DA6"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Configuration et intégration des scripts Cypress sous Devops Azure</w:t>
            </w:r>
          </w:p>
          <w:p w14:paraId="65D8F91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Parallélisation des tests</w:t>
            </w:r>
          </w:p>
          <w:p w14:paraId="4FD7F11E" w14:textId="77777777" w:rsidR="00C43537" w:rsidRDefault="00C43537">
            <w:pPr>
              <w:pStyle w:val="normal1"/>
              <w:widowControl w:val="0"/>
              <w:spacing w:after="0" w:line="240" w:lineRule="auto"/>
              <w:ind w:left="360" w:hanging="360"/>
              <w:jc w:val="left"/>
              <w:rPr>
                <w:color w:val="000000"/>
                <w:sz w:val="21"/>
                <w:szCs w:val="21"/>
              </w:rPr>
            </w:pPr>
          </w:p>
          <w:p w14:paraId="2A49F3FA" w14:textId="77777777" w:rsidR="00C43537" w:rsidRDefault="001C6CE7">
            <w:pPr>
              <w:pStyle w:val="normal1"/>
              <w:widowControl w:val="0"/>
              <w:jc w:val="left"/>
            </w:pPr>
            <w:r>
              <w:rPr>
                <w:b/>
                <w:color w:val="002060"/>
              </w:rPr>
              <w:t>Technologies:</w:t>
            </w:r>
            <w:r>
              <w:t xml:space="preserve"> Newman,  Postman,  Swagger,  SQL Server,  Cucumber,  Git,  </w:t>
            </w:r>
            <w:proofErr w:type="spellStart"/>
            <w:r>
              <w:t>Devops</w:t>
            </w:r>
            <w:proofErr w:type="spellEnd"/>
            <w:r>
              <w:t xml:space="preserve"> Azure,  </w:t>
            </w:r>
            <w:proofErr w:type="spellStart"/>
            <w:r>
              <w:t>Cypress</w:t>
            </w:r>
            <w:proofErr w:type="spellEnd"/>
            <w:r>
              <w:t>,  JavaScript</w:t>
            </w:r>
          </w:p>
        </w:tc>
      </w:tr>
    </w:tbl>
    <w:p w14:paraId="09BC0E7F"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BD152CC" w14:textId="77777777">
        <w:tc>
          <w:tcPr>
            <w:tcW w:w="3049" w:type="dxa"/>
            <w:tcBorders>
              <w:right w:val="single" w:sz="4" w:space="0" w:color="000000"/>
            </w:tcBorders>
          </w:tcPr>
          <w:p w14:paraId="0E84E6E5" w14:textId="77777777" w:rsidR="00C43537" w:rsidRDefault="00C43537">
            <w:pPr>
              <w:pStyle w:val="normal1"/>
              <w:widowControl w:val="0"/>
              <w:rPr>
                <w:b/>
                <w:color w:val="002060"/>
                <w:sz w:val="32"/>
                <w:szCs w:val="32"/>
              </w:rPr>
            </w:pPr>
          </w:p>
          <w:p w14:paraId="1B9AA0FB" w14:textId="77777777" w:rsidR="00C43537" w:rsidRDefault="001C6CE7">
            <w:pPr>
              <w:pStyle w:val="normal1"/>
              <w:widowControl w:val="0"/>
              <w:rPr>
                <w:b/>
                <w:color w:val="002060"/>
                <w:sz w:val="32"/>
                <w:szCs w:val="32"/>
              </w:rPr>
            </w:pPr>
            <w:r>
              <w:rPr>
                <w:b/>
                <w:color w:val="002060"/>
                <w:sz w:val="32"/>
                <w:szCs w:val="32"/>
              </w:rPr>
              <w:t>L'OREAL</w:t>
            </w:r>
          </w:p>
          <w:p w14:paraId="161E8318" w14:textId="77777777" w:rsidR="00C43537" w:rsidRDefault="001C6CE7">
            <w:pPr>
              <w:pStyle w:val="normal1"/>
              <w:widowControl w:val="0"/>
              <w:rPr>
                <w:b/>
                <w:color w:val="002060"/>
                <w:sz w:val="24"/>
                <w:szCs w:val="24"/>
              </w:rPr>
            </w:pPr>
            <w:r>
              <w:rPr>
                <w:b/>
                <w:color w:val="002060"/>
                <w:sz w:val="24"/>
                <w:szCs w:val="24"/>
              </w:rPr>
              <w:t>Ingénieur automatisation QA</w:t>
            </w:r>
          </w:p>
          <w:p w14:paraId="2B97F541" w14:textId="77777777" w:rsidR="00C43537" w:rsidRDefault="001C6CE7">
            <w:pPr>
              <w:pStyle w:val="normal1"/>
              <w:widowControl w:val="0"/>
            </w:pPr>
            <w:r>
              <w:rPr>
                <w:b/>
                <w:color w:val="002060"/>
                <w:sz w:val="24"/>
                <w:szCs w:val="24"/>
              </w:rPr>
              <w:t>Période :</w:t>
            </w:r>
          </w:p>
          <w:p w14:paraId="7FA887AA" w14:textId="77777777" w:rsidR="00C43537" w:rsidRPr="002C6924" w:rsidRDefault="001C6CE7">
            <w:pPr>
              <w:pStyle w:val="normal1"/>
              <w:widowControl w:val="0"/>
              <w:rPr>
                <w:b/>
                <w:color w:val="002060"/>
                <w:lang w:val="en-US"/>
              </w:rPr>
            </w:pPr>
            <w:r w:rsidRPr="002C6924">
              <w:rPr>
                <w:b/>
                <w:color w:val="002060"/>
                <w:sz w:val="24"/>
                <w:szCs w:val="24"/>
                <w:lang w:val="en-US"/>
              </w:rPr>
              <w:t>04/2020 – 09/2020</w:t>
            </w:r>
          </w:p>
        </w:tc>
        <w:tc>
          <w:tcPr>
            <w:tcW w:w="7020" w:type="dxa"/>
            <w:tcBorders>
              <w:left w:val="single" w:sz="4" w:space="0" w:color="000000"/>
            </w:tcBorders>
          </w:tcPr>
          <w:p w14:paraId="7F6988C7" w14:textId="102AD161"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Développement du framework d'automatisation du site e-Commerce NGLORA</w:t>
            </w:r>
          </w:p>
          <w:p w14:paraId="0EB13C99" w14:textId="77777777" w:rsidR="00C43537" w:rsidRDefault="001C6CE7">
            <w:pPr>
              <w:pStyle w:val="normal1"/>
              <w:widowControl w:val="0"/>
              <w:jc w:val="left"/>
              <w:rPr>
                <w:b/>
                <w:color w:val="002060"/>
              </w:rPr>
            </w:pPr>
            <w:r>
              <w:t>Projet de développement d'un framework d'automatisation pour le site e-Commerce NGLORA de L'Oréal, comprenant la définition de critères d'acceptance, l'automatisation des tests et l'intégration dans l'environnement CI/CD.</w:t>
            </w:r>
          </w:p>
          <w:p w14:paraId="406E6843" w14:textId="77777777" w:rsidR="00C43537" w:rsidRDefault="001C6CE7">
            <w:pPr>
              <w:pStyle w:val="normal1"/>
              <w:widowControl w:val="0"/>
              <w:jc w:val="left"/>
              <w:rPr>
                <w:b/>
                <w:color w:val="002060"/>
              </w:rPr>
            </w:pPr>
            <w:r>
              <w:rPr>
                <w:b/>
                <w:color w:val="002060"/>
              </w:rPr>
              <w:t>Mission</w:t>
            </w:r>
          </w:p>
          <w:p w14:paraId="66A2B26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Définition des critères d'</w:t>
            </w:r>
            <w:r>
              <w:rPr>
                <w:color w:val="000000"/>
                <w:sz w:val="21"/>
                <w:szCs w:val="21"/>
              </w:rPr>
              <w:t>acceptance</w:t>
            </w:r>
          </w:p>
          <w:p w14:paraId="0AA2C7A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plans de test et des cas de test détaillés (JIRA Zephyr)</w:t>
            </w:r>
          </w:p>
          <w:p w14:paraId="21D207E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de l'automatisation des tests de non-régressions (Cypress)</w:t>
            </w:r>
          </w:p>
          <w:p w14:paraId="1186895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Configuration et intégration des scripts Cypress sous Jenkins</w:t>
            </w:r>
          </w:p>
          <w:p w14:paraId="714F35E0"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Parallélisation des tests</w:t>
            </w:r>
          </w:p>
          <w:p w14:paraId="06D2D4D4"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Cross browser</w:t>
            </w:r>
          </w:p>
          <w:p w14:paraId="613B85A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Visual testing (Percy)</w:t>
            </w:r>
          </w:p>
          <w:p w14:paraId="43826FAB" w14:textId="77777777" w:rsidR="00C43537" w:rsidRDefault="00C43537">
            <w:pPr>
              <w:pStyle w:val="normal1"/>
              <w:widowControl w:val="0"/>
              <w:spacing w:after="0" w:line="240" w:lineRule="auto"/>
              <w:ind w:left="360" w:hanging="360"/>
              <w:jc w:val="left"/>
              <w:rPr>
                <w:color w:val="000000"/>
                <w:sz w:val="21"/>
                <w:szCs w:val="21"/>
              </w:rPr>
            </w:pPr>
          </w:p>
          <w:p w14:paraId="7E02C876" w14:textId="77777777" w:rsidR="00C43537" w:rsidRDefault="001C6CE7">
            <w:pPr>
              <w:pStyle w:val="normal1"/>
              <w:widowControl w:val="0"/>
              <w:jc w:val="left"/>
            </w:pPr>
            <w:r>
              <w:rPr>
                <w:b/>
                <w:color w:val="002060"/>
              </w:rPr>
              <w:t>Technologies:</w:t>
            </w:r>
            <w:r>
              <w:t xml:space="preserve"> Salesforce,  Cucumber,  Zephyr,  Git,  Confluence,  Jira,  </w:t>
            </w:r>
            <w:r>
              <w:lastRenderedPageBreak/>
              <w:t xml:space="preserve">Jenkins,  Percy,  </w:t>
            </w:r>
            <w:proofErr w:type="spellStart"/>
            <w:r>
              <w:t>Cypress</w:t>
            </w:r>
            <w:proofErr w:type="spellEnd"/>
            <w:r>
              <w:t>,  JavaScript</w:t>
            </w:r>
          </w:p>
        </w:tc>
      </w:tr>
    </w:tbl>
    <w:p w14:paraId="386246BC"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5AA6D6C" w14:textId="77777777">
        <w:tc>
          <w:tcPr>
            <w:tcW w:w="3049" w:type="dxa"/>
            <w:tcBorders>
              <w:right w:val="single" w:sz="4" w:space="0" w:color="000000"/>
            </w:tcBorders>
          </w:tcPr>
          <w:p w14:paraId="2D405FFB" w14:textId="77777777" w:rsidR="00C43537" w:rsidRDefault="00C43537">
            <w:pPr>
              <w:pStyle w:val="normal1"/>
              <w:widowControl w:val="0"/>
              <w:rPr>
                <w:b/>
                <w:color w:val="002060"/>
                <w:sz w:val="32"/>
                <w:szCs w:val="32"/>
              </w:rPr>
            </w:pPr>
          </w:p>
          <w:p w14:paraId="19AEF72E" w14:textId="77777777" w:rsidR="00C43537" w:rsidRDefault="001C6CE7">
            <w:pPr>
              <w:pStyle w:val="normal1"/>
              <w:widowControl w:val="0"/>
              <w:rPr>
                <w:b/>
                <w:color w:val="002060"/>
                <w:sz w:val="32"/>
                <w:szCs w:val="32"/>
              </w:rPr>
            </w:pPr>
            <w:r>
              <w:rPr>
                <w:b/>
                <w:color w:val="002060"/>
                <w:sz w:val="32"/>
                <w:szCs w:val="32"/>
              </w:rPr>
              <w:t>RENAULT DIGITAL</w:t>
            </w:r>
          </w:p>
          <w:p w14:paraId="684D4EC4" w14:textId="77777777" w:rsidR="00C43537" w:rsidRDefault="001C6CE7">
            <w:pPr>
              <w:pStyle w:val="normal1"/>
              <w:widowControl w:val="0"/>
              <w:rPr>
                <w:b/>
                <w:color w:val="002060"/>
                <w:sz w:val="24"/>
                <w:szCs w:val="24"/>
              </w:rPr>
            </w:pPr>
            <w:r>
              <w:rPr>
                <w:b/>
                <w:color w:val="002060"/>
                <w:sz w:val="24"/>
                <w:szCs w:val="24"/>
              </w:rPr>
              <w:t>Ingénieur automatisation QA</w:t>
            </w:r>
          </w:p>
          <w:p w14:paraId="78D391BD" w14:textId="77777777" w:rsidR="00C43537" w:rsidRDefault="001C6CE7">
            <w:pPr>
              <w:pStyle w:val="normal1"/>
              <w:widowControl w:val="0"/>
            </w:pPr>
            <w:r>
              <w:rPr>
                <w:b/>
                <w:color w:val="002060"/>
                <w:sz w:val="24"/>
                <w:szCs w:val="24"/>
              </w:rPr>
              <w:t>Période :</w:t>
            </w:r>
          </w:p>
          <w:p w14:paraId="678AE603" w14:textId="77777777" w:rsidR="00C43537" w:rsidRPr="002C6924" w:rsidRDefault="001C6CE7">
            <w:pPr>
              <w:pStyle w:val="normal1"/>
              <w:widowControl w:val="0"/>
              <w:rPr>
                <w:b/>
                <w:color w:val="002060"/>
                <w:lang w:val="en-US"/>
              </w:rPr>
            </w:pPr>
            <w:r w:rsidRPr="002C6924">
              <w:rPr>
                <w:b/>
                <w:color w:val="002060"/>
                <w:sz w:val="24"/>
                <w:szCs w:val="24"/>
                <w:lang w:val="en-US"/>
              </w:rPr>
              <w:t>04/2019 – 04/2020</w:t>
            </w:r>
          </w:p>
        </w:tc>
        <w:tc>
          <w:tcPr>
            <w:tcW w:w="7020" w:type="dxa"/>
            <w:tcBorders>
              <w:left w:val="single" w:sz="4" w:space="0" w:color="000000"/>
            </w:tcBorders>
          </w:tcPr>
          <w:p w14:paraId="56A6DFB9" w14:textId="564325C2"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Développement</w:t>
            </w:r>
            <w:proofErr w:type="spellEnd"/>
            <w:r w:rsidR="001C6CE7" w:rsidRPr="002C6924">
              <w:rPr>
                <w:b/>
                <w:color w:val="002060"/>
                <w:lang w:val="en-US"/>
              </w:rPr>
              <w:t xml:space="preserve"> du framework d'automatisation du </w:t>
            </w:r>
            <w:proofErr w:type="spellStart"/>
            <w:r w:rsidR="001C6CE7" w:rsidRPr="002C6924">
              <w:rPr>
                <w:b/>
                <w:color w:val="002060"/>
                <w:lang w:val="en-US"/>
              </w:rPr>
              <w:t>portail</w:t>
            </w:r>
            <w:proofErr w:type="spellEnd"/>
            <w:r w:rsidR="001C6CE7" w:rsidRPr="002C6924">
              <w:rPr>
                <w:b/>
                <w:color w:val="002060"/>
                <w:lang w:val="en-US"/>
              </w:rPr>
              <w:t xml:space="preserve"> de </w:t>
            </w:r>
            <w:proofErr w:type="spellStart"/>
            <w:r w:rsidR="001C6CE7" w:rsidRPr="002C6924">
              <w:rPr>
                <w:b/>
                <w:color w:val="002060"/>
                <w:lang w:val="en-US"/>
              </w:rPr>
              <w:t>vente</w:t>
            </w:r>
            <w:proofErr w:type="spellEnd"/>
            <w:r w:rsidR="001C6CE7" w:rsidRPr="002C6924">
              <w:rPr>
                <w:b/>
                <w:color w:val="002060"/>
                <w:lang w:val="en-US"/>
              </w:rPr>
              <w:t xml:space="preserve"> NEST</w:t>
            </w:r>
          </w:p>
          <w:p w14:paraId="5AE1A5DB" w14:textId="77777777" w:rsidR="00C43537" w:rsidRDefault="001C6CE7">
            <w:pPr>
              <w:pStyle w:val="normal1"/>
              <w:widowControl w:val="0"/>
              <w:jc w:val="left"/>
              <w:rPr>
                <w:b/>
                <w:color w:val="002060"/>
              </w:rPr>
            </w:pPr>
            <w:r>
              <w:t>Projet de développement d'un framework d'automatisation pour le portail de vente NEST de Renault, incluant la mise en place d'une stratégie de test, l'automatisation des API REST et l'</w:t>
            </w:r>
            <w:r>
              <w:t>intégration des tests dans l'environnement CI/CD.</w:t>
            </w:r>
          </w:p>
          <w:p w14:paraId="1DA4A0BF" w14:textId="77777777" w:rsidR="00C43537" w:rsidRDefault="001C6CE7">
            <w:pPr>
              <w:pStyle w:val="normal1"/>
              <w:widowControl w:val="0"/>
              <w:jc w:val="left"/>
              <w:rPr>
                <w:b/>
                <w:color w:val="002060"/>
              </w:rPr>
            </w:pPr>
            <w:r>
              <w:rPr>
                <w:b/>
                <w:color w:val="002060"/>
              </w:rPr>
              <w:t>Mission</w:t>
            </w:r>
          </w:p>
          <w:p w14:paraId="4FB77F3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d'une stratégie de test</w:t>
            </w:r>
          </w:p>
          <w:p w14:paraId="4D98A49E"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Déroulement des compagnes de test via (Postman)</w:t>
            </w:r>
          </w:p>
          <w:p w14:paraId="73F0255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Automatisation des Api REST avec Groovy</w:t>
            </w:r>
          </w:p>
          <w:p w14:paraId="5ED5D35F"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Qualification, attribution et suivi d'anomalies via (JIRA)</w:t>
            </w:r>
          </w:p>
          <w:p w14:paraId="4C1AD01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Conception et développement de scripts d'automatisation (Cypress)</w:t>
            </w:r>
          </w:p>
          <w:p w14:paraId="3BAD970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Configuration et intégration des scripts Cypress sous GiLab</w:t>
            </w:r>
          </w:p>
          <w:p w14:paraId="0D881335" w14:textId="77777777" w:rsidR="00C43537" w:rsidRDefault="00C43537">
            <w:pPr>
              <w:pStyle w:val="normal1"/>
              <w:widowControl w:val="0"/>
              <w:spacing w:after="0" w:line="240" w:lineRule="auto"/>
              <w:ind w:left="360" w:hanging="360"/>
              <w:jc w:val="left"/>
              <w:rPr>
                <w:color w:val="000000"/>
                <w:sz w:val="21"/>
                <w:szCs w:val="21"/>
              </w:rPr>
            </w:pPr>
          </w:p>
          <w:p w14:paraId="3855910D" w14:textId="77777777" w:rsidR="00C43537" w:rsidRDefault="001C6CE7">
            <w:pPr>
              <w:pStyle w:val="normal1"/>
              <w:widowControl w:val="0"/>
              <w:jc w:val="left"/>
            </w:pPr>
            <w:r>
              <w:rPr>
                <w:b/>
                <w:color w:val="002060"/>
              </w:rPr>
              <w:t>Technologies:</w:t>
            </w:r>
            <w:r>
              <w:t xml:space="preserve"> Swagger,  Git,  Confluence,  </w:t>
            </w:r>
            <w:proofErr w:type="spellStart"/>
            <w:r>
              <w:t>Jira</w:t>
            </w:r>
            <w:proofErr w:type="spellEnd"/>
            <w:r>
              <w:t xml:space="preserve">,  </w:t>
            </w:r>
            <w:proofErr w:type="spellStart"/>
            <w:r>
              <w:t>GiLab</w:t>
            </w:r>
            <w:proofErr w:type="spellEnd"/>
            <w:r>
              <w:t xml:space="preserve">,  </w:t>
            </w:r>
            <w:proofErr w:type="spellStart"/>
            <w:r>
              <w:t>Cypress</w:t>
            </w:r>
            <w:proofErr w:type="spellEnd"/>
            <w:r>
              <w:t>,  JavaScript</w:t>
            </w:r>
          </w:p>
        </w:tc>
      </w:tr>
    </w:tbl>
    <w:p w14:paraId="3634AFF0"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77E4641C" w14:textId="77777777">
        <w:tc>
          <w:tcPr>
            <w:tcW w:w="3049" w:type="dxa"/>
            <w:tcBorders>
              <w:right w:val="single" w:sz="4" w:space="0" w:color="000000"/>
            </w:tcBorders>
          </w:tcPr>
          <w:p w14:paraId="1E4E4CA7" w14:textId="77777777" w:rsidR="00C43537" w:rsidRDefault="00C43537">
            <w:pPr>
              <w:pStyle w:val="normal1"/>
              <w:widowControl w:val="0"/>
              <w:rPr>
                <w:b/>
                <w:color w:val="002060"/>
                <w:sz w:val="32"/>
                <w:szCs w:val="32"/>
              </w:rPr>
            </w:pPr>
          </w:p>
          <w:p w14:paraId="3CDF5A91" w14:textId="77777777" w:rsidR="00C43537" w:rsidRDefault="001C6CE7">
            <w:pPr>
              <w:pStyle w:val="normal1"/>
              <w:widowControl w:val="0"/>
              <w:rPr>
                <w:b/>
                <w:color w:val="002060"/>
                <w:sz w:val="32"/>
                <w:szCs w:val="32"/>
              </w:rPr>
            </w:pPr>
            <w:r>
              <w:rPr>
                <w:b/>
                <w:color w:val="002060"/>
                <w:sz w:val="32"/>
                <w:szCs w:val="32"/>
              </w:rPr>
              <w:t>CHANEL GROUP</w:t>
            </w:r>
          </w:p>
          <w:p w14:paraId="5FA2337B" w14:textId="77777777" w:rsidR="00C43537" w:rsidRDefault="001C6CE7">
            <w:pPr>
              <w:pStyle w:val="normal1"/>
              <w:widowControl w:val="0"/>
              <w:rPr>
                <w:b/>
                <w:color w:val="002060"/>
                <w:sz w:val="24"/>
                <w:szCs w:val="24"/>
              </w:rPr>
            </w:pPr>
            <w:r>
              <w:rPr>
                <w:b/>
                <w:color w:val="002060"/>
                <w:sz w:val="24"/>
                <w:szCs w:val="24"/>
              </w:rPr>
              <w:t>QA Test Lead</w:t>
            </w:r>
          </w:p>
          <w:p w14:paraId="6C9DE879" w14:textId="77777777" w:rsidR="00C43537" w:rsidRDefault="001C6CE7">
            <w:pPr>
              <w:pStyle w:val="normal1"/>
              <w:widowControl w:val="0"/>
            </w:pPr>
            <w:r>
              <w:rPr>
                <w:b/>
                <w:color w:val="002060"/>
                <w:sz w:val="24"/>
                <w:szCs w:val="24"/>
              </w:rPr>
              <w:t>Période :</w:t>
            </w:r>
          </w:p>
          <w:p w14:paraId="00EC4E4A" w14:textId="77777777" w:rsidR="00C43537" w:rsidRPr="002C6924" w:rsidRDefault="001C6CE7">
            <w:pPr>
              <w:pStyle w:val="normal1"/>
              <w:widowControl w:val="0"/>
              <w:rPr>
                <w:b/>
                <w:color w:val="002060"/>
                <w:lang w:val="en-US"/>
              </w:rPr>
            </w:pPr>
            <w:r w:rsidRPr="002C6924">
              <w:rPr>
                <w:b/>
                <w:color w:val="002060"/>
                <w:sz w:val="24"/>
                <w:szCs w:val="24"/>
                <w:lang w:val="en-US"/>
              </w:rPr>
              <w:t>05/2018</w:t>
            </w:r>
            <w:r w:rsidRPr="002C6924">
              <w:rPr>
                <w:b/>
                <w:color w:val="002060"/>
                <w:sz w:val="24"/>
                <w:szCs w:val="24"/>
                <w:lang w:val="en-US"/>
              </w:rPr>
              <w:t xml:space="preserve"> – 04/2019</w:t>
            </w:r>
          </w:p>
        </w:tc>
        <w:tc>
          <w:tcPr>
            <w:tcW w:w="7020" w:type="dxa"/>
            <w:tcBorders>
              <w:left w:val="single" w:sz="4" w:space="0" w:color="000000"/>
            </w:tcBorders>
          </w:tcPr>
          <w:p w14:paraId="048428C1" w14:textId="125701B2"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Développement</w:t>
            </w:r>
            <w:proofErr w:type="spellEnd"/>
            <w:r w:rsidR="001C6CE7" w:rsidRPr="002C6924">
              <w:rPr>
                <w:b/>
                <w:color w:val="002060"/>
                <w:lang w:val="en-US"/>
              </w:rPr>
              <w:t xml:space="preserve"> du framework d'automatisation du site Chanel US</w:t>
            </w:r>
          </w:p>
          <w:p w14:paraId="5D1C2C9C" w14:textId="77777777" w:rsidR="00C43537" w:rsidRDefault="001C6CE7">
            <w:pPr>
              <w:pStyle w:val="normal1"/>
              <w:widowControl w:val="0"/>
              <w:jc w:val="left"/>
              <w:rPr>
                <w:b/>
                <w:color w:val="002060"/>
              </w:rPr>
            </w:pPr>
            <w:r>
              <w:t>Projet de développement d'un framework d'automatisation pour le site e-commerce Chanel US, comprenant la coordination des livraisons, le pilotage des tests et la mise en plac</w:t>
            </w:r>
            <w:r>
              <w:t>e de processus d'automatisation innovants.</w:t>
            </w:r>
          </w:p>
          <w:p w14:paraId="1CE8405D" w14:textId="77777777" w:rsidR="00C43537" w:rsidRDefault="001C6CE7">
            <w:pPr>
              <w:pStyle w:val="normal1"/>
              <w:widowControl w:val="0"/>
              <w:jc w:val="left"/>
              <w:rPr>
                <w:b/>
                <w:color w:val="002060"/>
              </w:rPr>
            </w:pPr>
            <w:r>
              <w:rPr>
                <w:b/>
                <w:color w:val="002060"/>
              </w:rPr>
              <w:t>Mission</w:t>
            </w:r>
          </w:p>
          <w:p w14:paraId="14F9E24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Recueil et analyse de besoins</w:t>
            </w:r>
          </w:p>
          <w:p w14:paraId="516AF4B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Pilotage et coordination des livraisons</w:t>
            </w:r>
          </w:p>
          <w:p w14:paraId="0F3A12E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Gestion des plannings, des plans de charges et matrice de compétences</w:t>
            </w:r>
          </w:p>
          <w:p w14:paraId="41F3F146"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Qualification, attribution et suivi d'anomalies via (JIRA)</w:t>
            </w:r>
          </w:p>
          <w:p w14:paraId="467BDD9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 xml:space="preserve">Étude </w:t>
            </w:r>
            <w:r>
              <w:rPr>
                <w:color w:val="000000"/>
                <w:sz w:val="21"/>
                <w:szCs w:val="21"/>
              </w:rPr>
              <w:t>des approches de test automatisées innovantes et des processus de scripts automatisés existants</w:t>
            </w:r>
          </w:p>
          <w:p w14:paraId="18F12840"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Participer à la conception et au développement de scripts d'automatisation</w:t>
            </w:r>
          </w:p>
          <w:p w14:paraId="76A1E7C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Refactorer le code existant et assurer sa qualité</w:t>
            </w:r>
          </w:p>
          <w:p w14:paraId="3C45B6E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Exécution des scripts Selenium et génération des rapports de test sur TFS</w:t>
            </w:r>
          </w:p>
          <w:p w14:paraId="59868E4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Reporting sur Cloud AWS et passation de connaissance</w:t>
            </w:r>
          </w:p>
          <w:p w14:paraId="1A0C9215" w14:textId="77777777" w:rsidR="00C43537" w:rsidRDefault="00C43537">
            <w:pPr>
              <w:pStyle w:val="normal1"/>
              <w:widowControl w:val="0"/>
              <w:spacing w:after="0" w:line="240" w:lineRule="auto"/>
              <w:ind w:left="360" w:hanging="360"/>
              <w:jc w:val="left"/>
              <w:rPr>
                <w:color w:val="000000"/>
                <w:sz w:val="21"/>
                <w:szCs w:val="21"/>
              </w:rPr>
            </w:pPr>
          </w:p>
          <w:p w14:paraId="6F4CFF20" w14:textId="77777777" w:rsidR="00C43537" w:rsidRDefault="001C6CE7">
            <w:pPr>
              <w:pStyle w:val="normal1"/>
              <w:widowControl w:val="0"/>
              <w:jc w:val="left"/>
            </w:pPr>
            <w:r>
              <w:rPr>
                <w:b/>
                <w:color w:val="002060"/>
              </w:rPr>
              <w:t>Technologies:</w:t>
            </w:r>
            <w:r>
              <w:t xml:space="preserve"> AWS,  Git,  Confluence,  Jira,  Tomcat,  TFS,  JUnit,  </w:t>
            </w:r>
            <w:proofErr w:type="spellStart"/>
            <w:r>
              <w:t>Selenium</w:t>
            </w:r>
            <w:proofErr w:type="spellEnd"/>
            <w:r>
              <w:t xml:space="preserve"> Web driver,  Java</w:t>
            </w:r>
          </w:p>
        </w:tc>
      </w:tr>
    </w:tbl>
    <w:p w14:paraId="0FE17F2F"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D78E1CD" w14:textId="77777777">
        <w:tc>
          <w:tcPr>
            <w:tcW w:w="3049" w:type="dxa"/>
            <w:tcBorders>
              <w:right w:val="single" w:sz="4" w:space="0" w:color="000000"/>
            </w:tcBorders>
          </w:tcPr>
          <w:p w14:paraId="58D8EF09" w14:textId="77777777" w:rsidR="00C43537" w:rsidRDefault="00C43537">
            <w:pPr>
              <w:pStyle w:val="normal1"/>
              <w:widowControl w:val="0"/>
              <w:rPr>
                <w:b/>
                <w:color w:val="002060"/>
                <w:sz w:val="32"/>
                <w:szCs w:val="32"/>
              </w:rPr>
            </w:pPr>
          </w:p>
          <w:p w14:paraId="1557189E" w14:textId="77777777" w:rsidR="00C43537" w:rsidRDefault="001C6CE7">
            <w:pPr>
              <w:pStyle w:val="normal1"/>
              <w:widowControl w:val="0"/>
              <w:rPr>
                <w:b/>
                <w:color w:val="002060"/>
                <w:sz w:val="32"/>
                <w:szCs w:val="32"/>
              </w:rPr>
            </w:pPr>
            <w:proofErr w:type="spellStart"/>
            <w:r>
              <w:rPr>
                <w:b/>
                <w:color w:val="002060"/>
                <w:sz w:val="32"/>
                <w:szCs w:val="32"/>
              </w:rPr>
              <w:t>Egencia</w:t>
            </w:r>
            <w:proofErr w:type="spellEnd"/>
            <w:r>
              <w:rPr>
                <w:b/>
                <w:color w:val="002060"/>
                <w:sz w:val="32"/>
                <w:szCs w:val="32"/>
              </w:rPr>
              <w:t xml:space="preserve"> Groupe EXPEDIA</w:t>
            </w:r>
          </w:p>
          <w:p w14:paraId="495831E6" w14:textId="77777777" w:rsidR="00C43537" w:rsidRDefault="001C6CE7">
            <w:pPr>
              <w:pStyle w:val="normal1"/>
              <w:widowControl w:val="0"/>
              <w:rPr>
                <w:b/>
                <w:color w:val="002060"/>
                <w:sz w:val="24"/>
                <w:szCs w:val="24"/>
              </w:rPr>
            </w:pPr>
            <w:r>
              <w:rPr>
                <w:b/>
                <w:color w:val="002060"/>
                <w:sz w:val="24"/>
                <w:szCs w:val="24"/>
              </w:rPr>
              <w:t>Ingénieur automatisation QA</w:t>
            </w:r>
          </w:p>
          <w:p w14:paraId="577F2FDA" w14:textId="77777777" w:rsidR="00C43537" w:rsidRDefault="001C6CE7">
            <w:pPr>
              <w:pStyle w:val="normal1"/>
              <w:widowControl w:val="0"/>
            </w:pPr>
            <w:r>
              <w:rPr>
                <w:b/>
                <w:color w:val="002060"/>
                <w:sz w:val="24"/>
                <w:szCs w:val="24"/>
              </w:rPr>
              <w:t>Période :</w:t>
            </w:r>
          </w:p>
          <w:p w14:paraId="455B9C3B" w14:textId="77777777" w:rsidR="00C43537" w:rsidRPr="002C6924" w:rsidRDefault="001C6CE7">
            <w:pPr>
              <w:pStyle w:val="normal1"/>
              <w:widowControl w:val="0"/>
              <w:rPr>
                <w:b/>
                <w:color w:val="002060"/>
                <w:lang w:val="en-US"/>
              </w:rPr>
            </w:pPr>
            <w:r w:rsidRPr="002C6924">
              <w:rPr>
                <w:b/>
                <w:color w:val="002060"/>
                <w:sz w:val="24"/>
                <w:szCs w:val="24"/>
                <w:lang w:val="en-US"/>
              </w:rPr>
              <w:t>05/2015 – 05/2018</w:t>
            </w:r>
          </w:p>
        </w:tc>
        <w:tc>
          <w:tcPr>
            <w:tcW w:w="7020" w:type="dxa"/>
            <w:tcBorders>
              <w:left w:val="single" w:sz="4" w:space="0" w:color="000000"/>
            </w:tcBorders>
          </w:tcPr>
          <w:p w14:paraId="66855BB2" w14:textId="4818CE16"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Refonte</w:t>
            </w:r>
            <w:proofErr w:type="spellEnd"/>
            <w:r w:rsidR="001C6CE7" w:rsidRPr="002C6924">
              <w:rPr>
                <w:b/>
                <w:color w:val="002060"/>
                <w:lang w:val="en-US"/>
              </w:rPr>
              <w:t xml:space="preserve"> du </w:t>
            </w:r>
            <w:proofErr w:type="spellStart"/>
            <w:r w:rsidR="001C6CE7" w:rsidRPr="002C6924">
              <w:rPr>
                <w:b/>
                <w:color w:val="002060"/>
                <w:lang w:val="en-US"/>
              </w:rPr>
              <w:t>portail</w:t>
            </w:r>
            <w:proofErr w:type="spellEnd"/>
            <w:r w:rsidR="001C6CE7" w:rsidRPr="002C6924">
              <w:rPr>
                <w:b/>
                <w:color w:val="002060"/>
                <w:lang w:val="en-US"/>
              </w:rPr>
              <w:t xml:space="preserve"> web </w:t>
            </w:r>
            <w:proofErr w:type="spellStart"/>
            <w:r w:rsidR="001C6CE7" w:rsidRPr="002C6924">
              <w:rPr>
                <w:b/>
                <w:color w:val="002060"/>
                <w:lang w:val="en-US"/>
              </w:rPr>
              <w:t>Egencia</w:t>
            </w:r>
            <w:proofErr w:type="spellEnd"/>
            <w:r w:rsidR="001C6CE7" w:rsidRPr="002C6924">
              <w:rPr>
                <w:b/>
                <w:color w:val="002060"/>
                <w:lang w:val="en-US"/>
              </w:rPr>
              <w:t xml:space="preserve"> et web mobile</w:t>
            </w:r>
          </w:p>
          <w:p w14:paraId="251BBAD2" w14:textId="77777777" w:rsidR="00C43537" w:rsidRDefault="001C6CE7">
            <w:pPr>
              <w:pStyle w:val="normal1"/>
              <w:widowControl w:val="0"/>
              <w:jc w:val="left"/>
              <w:rPr>
                <w:b/>
                <w:color w:val="002060"/>
              </w:rPr>
            </w:pPr>
            <w:r>
              <w:t>Projet de refonte du portail web Egencia et sa version mobile, comprenant la coordination des campagnes de tests, le développement de tests d'acce</w:t>
            </w:r>
            <w:r>
              <w:t>ptance et l'automatisation des tests pour assurer la qualité des livrables.</w:t>
            </w:r>
          </w:p>
          <w:p w14:paraId="33DAC722" w14:textId="77777777" w:rsidR="00C43537" w:rsidRDefault="001C6CE7">
            <w:pPr>
              <w:pStyle w:val="normal1"/>
              <w:widowControl w:val="0"/>
              <w:jc w:val="left"/>
              <w:rPr>
                <w:b/>
                <w:color w:val="002060"/>
              </w:rPr>
            </w:pPr>
            <w:r>
              <w:rPr>
                <w:b/>
                <w:color w:val="002060"/>
              </w:rPr>
              <w:t>Mission</w:t>
            </w:r>
          </w:p>
          <w:p w14:paraId="6B1629B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Key Performance Indicator (KPI)</w:t>
            </w:r>
          </w:p>
          <w:p w14:paraId="4C4AF41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plans de tests</w:t>
            </w:r>
          </w:p>
          <w:p w14:paraId="728339E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Coordination des campagnes de tests</w:t>
            </w:r>
          </w:p>
          <w:p w14:paraId="2F52009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Priorisation des scénarios à automatiser</w:t>
            </w:r>
          </w:p>
          <w:p w14:paraId="77ED12B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Développement des tests d'acceptan</w:t>
            </w:r>
            <w:r>
              <w:rPr>
                <w:color w:val="000000"/>
                <w:sz w:val="21"/>
                <w:szCs w:val="21"/>
              </w:rPr>
              <w:t>ce (Cucumber)</w:t>
            </w:r>
          </w:p>
          <w:p w14:paraId="5CF303D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Automatisation des tests (Selenium, Cypress)</w:t>
            </w:r>
          </w:p>
          <w:p w14:paraId="71E72C8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Bugbash, déploiement automatique, suivi des anos sous Jira</w:t>
            </w:r>
          </w:p>
          <w:p w14:paraId="4CA49761" w14:textId="77777777" w:rsidR="00C43537" w:rsidRDefault="00C43537">
            <w:pPr>
              <w:pStyle w:val="normal1"/>
              <w:widowControl w:val="0"/>
              <w:spacing w:after="0" w:line="240" w:lineRule="auto"/>
              <w:ind w:left="360" w:hanging="360"/>
              <w:jc w:val="left"/>
              <w:rPr>
                <w:color w:val="000000"/>
                <w:sz w:val="21"/>
                <w:szCs w:val="21"/>
              </w:rPr>
            </w:pPr>
          </w:p>
          <w:p w14:paraId="615037C8" w14:textId="77777777" w:rsidR="00C43537" w:rsidRDefault="001C6CE7">
            <w:pPr>
              <w:pStyle w:val="normal1"/>
              <w:widowControl w:val="0"/>
              <w:jc w:val="left"/>
            </w:pPr>
            <w:r>
              <w:rPr>
                <w:b/>
                <w:color w:val="002060"/>
              </w:rPr>
              <w:t>Technologies:</w:t>
            </w:r>
            <w:r>
              <w:t xml:space="preserve"> Kibana,  Splunk,  appDynamics,  Perforce/Git,  TestRail,  Confluence,  Jira,  Maven,  Tomcat,  Jenkins,  SoapUI,  API Rest,  MongoDB,  SQL,  </w:t>
            </w:r>
            <w:proofErr w:type="spellStart"/>
            <w:r>
              <w:t>Cucumber</w:t>
            </w:r>
            <w:proofErr w:type="spellEnd"/>
            <w:r>
              <w:t xml:space="preserve">,  </w:t>
            </w:r>
            <w:proofErr w:type="spellStart"/>
            <w:r>
              <w:t>Selenium</w:t>
            </w:r>
            <w:proofErr w:type="spellEnd"/>
            <w:r>
              <w:t xml:space="preserve">,  </w:t>
            </w:r>
            <w:proofErr w:type="spellStart"/>
            <w:r>
              <w:t>Cypress</w:t>
            </w:r>
            <w:proofErr w:type="spellEnd"/>
            <w:r>
              <w:t>,  Java</w:t>
            </w:r>
          </w:p>
        </w:tc>
      </w:tr>
    </w:tbl>
    <w:p w14:paraId="017B4FC4"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A1E66AF" w14:textId="77777777">
        <w:tc>
          <w:tcPr>
            <w:tcW w:w="3049" w:type="dxa"/>
            <w:tcBorders>
              <w:right w:val="single" w:sz="4" w:space="0" w:color="000000"/>
            </w:tcBorders>
          </w:tcPr>
          <w:p w14:paraId="72AFC0F5" w14:textId="77777777" w:rsidR="00C43537" w:rsidRDefault="00C43537">
            <w:pPr>
              <w:pStyle w:val="normal1"/>
              <w:widowControl w:val="0"/>
              <w:rPr>
                <w:b/>
                <w:color w:val="002060"/>
                <w:sz w:val="32"/>
                <w:szCs w:val="32"/>
              </w:rPr>
            </w:pPr>
          </w:p>
          <w:p w14:paraId="5B8A5E08" w14:textId="77777777" w:rsidR="00C43537" w:rsidRDefault="001C6CE7">
            <w:pPr>
              <w:pStyle w:val="normal1"/>
              <w:widowControl w:val="0"/>
              <w:rPr>
                <w:b/>
                <w:color w:val="002060"/>
                <w:sz w:val="32"/>
                <w:szCs w:val="32"/>
              </w:rPr>
            </w:pPr>
            <w:proofErr w:type="spellStart"/>
            <w:r>
              <w:rPr>
                <w:b/>
                <w:color w:val="002060"/>
                <w:sz w:val="32"/>
                <w:szCs w:val="32"/>
              </w:rPr>
              <w:t>Edelia</w:t>
            </w:r>
            <w:proofErr w:type="spellEnd"/>
            <w:r>
              <w:rPr>
                <w:b/>
                <w:color w:val="002060"/>
                <w:sz w:val="32"/>
                <w:szCs w:val="32"/>
              </w:rPr>
              <w:t xml:space="preserve"> Groupe EDF</w:t>
            </w:r>
          </w:p>
          <w:p w14:paraId="664634FE" w14:textId="77777777" w:rsidR="00C43537" w:rsidRDefault="001C6CE7">
            <w:pPr>
              <w:pStyle w:val="normal1"/>
              <w:widowControl w:val="0"/>
              <w:rPr>
                <w:b/>
                <w:color w:val="002060"/>
                <w:sz w:val="24"/>
                <w:szCs w:val="24"/>
              </w:rPr>
            </w:pPr>
            <w:proofErr w:type="spellStart"/>
            <w:r>
              <w:rPr>
                <w:b/>
                <w:color w:val="002060"/>
                <w:sz w:val="24"/>
                <w:szCs w:val="24"/>
              </w:rPr>
              <w:t>Recetteur</w:t>
            </w:r>
            <w:proofErr w:type="spellEnd"/>
          </w:p>
          <w:p w14:paraId="2E6BD72E" w14:textId="77777777" w:rsidR="00C43537" w:rsidRDefault="001C6CE7">
            <w:pPr>
              <w:pStyle w:val="normal1"/>
              <w:widowControl w:val="0"/>
            </w:pPr>
            <w:r>
              <w:rPr>
                <w:b/>
                <w:color w:val="002060"/>
                <w:sz w:val="24"/>
                <w:szCs w:val="24"/>
              </w:rPr>
              <w:t>Période :</w:t>
            </w:r>
          </w:p>
          <w:p w14:paraId="7A2AD08E" w14:textId="77777777" w:rsidR="00C43537" w:rsidRPr="002C6924" w:rsidRDefault="001C6CE7">
            <w:pPr>
              <w:pStyle w:val="normal1"/>
              <w:widowControl w:val="0"/>
              <w:rPr>
                <w:b/>
                <w:color w:val="002060"/>
                <w:lang w:val="en-US"/>
              </w:rPr>
            </w:pPr>
            <w:r w:rsidRPr="002C6924">
              <w:rPr>
                <w:b/>
                <w:color w:val="002060"/>
                <w:sz w:val="24"/>
                <w:szCs w:val="24"/>
                <w:lang w:val="en-US"/>
              </w:rPr>
              <w:t>03/2014 – 03/2015</w:t>
            </w:r>
          </w:p>
        </w:tc>
        <w:tc>
          <w:tcPr>
            <w:tcW w:w="7020" w:type="dxa"/>
            <w:tcBorders>
              <w:left w:val="single" w:sz="4" w:space="0" w:color="000000"/>
            </w:tcBorders>
          </w:tcPr>
          <w:p w14:paraId="578FD76A" w14:textId="25B5F12D"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Front-Off</w:t>
            </w:r>
            <w:r w:rsidR="001C6CE7" w:rsidRPr="002C6924">
              <w:rPr>
                <w:b/>
                <w:color w:val="002060"/>
                <w:lang w:val="en-US"/>
              </w:rPr>
              <w:t xml:space="preserve">ice </w:t>
            </w:r>
            <w:proofErr w:type="spellStart"/>
            <w:r w:rsidR="001C6CE7" w:rsidRPr="002C6924">
              <w:rPr>
                <w:b/>
                <w:color w:val="002060"/>
                <w:lang w:val="en-US"/>
              </w:rPr>
              <w:t>portail</w:t>
            </w:r>
            <w:proofErr w:type="spellEnd"/>
            <w:r w:rsidR="001C6CE7" w:rsidRPr="002C6924">
              <w:rPr>
                <w:b/>
                <w:color w:val="002060"/>
                <w:lang w:val="en-US"/>
              </w:rPr>
              <w:t xml:space="preserve"> web «Bilan conso EDF &amp; moi » et web mobile</w:t>
            </w:r>
          </w:p>
          <w:p w14:paraId="4447D2DA" w14:textId="77777777" w:rsidR="00C43537" w:rsidRDefault="001C6CE7">
            <w:pPr>
              <w:pStyle w:val="normal1"/>
              <w:widowControl w:val="0"/>
              <w:jc w:val="left"/>
              <w:rPr>
                <w:b/>
                <w:color w:val="002060"/>
              </w:rPr>
            </w:pPr>
            <w:r>
              <w:t>Projet de développement et validation du Front-Office du portail web</w:t>
            </w:r>
            <w:proofErr w:type="gramStart"/>
            <w:r>
              <w:t xml:space="preserve"> «Bilan</w:t>
            </w:r>
            <w:proofErr w:type="gramEnd"/>
            <w:r>
              <w:t xml:space="preserve"> conso EDF &amp; moi» et sa version mobile, comprenant l'établissement des documents de référence, l'organisation des tests et le </w:t>
            </w:r>
            <w:r>
              <w:t>suivi des anomalies.</w:t>
            </w:r>
          </w:p>
          <w:p w14:paraId="1270CAC4" w14:textId="77777777" w:rsidR="00C43537" w:rsidRDefault="001C6CE7">
            <w:pPr>
              <w:pStyle w:val="normal1"/>
              <w:widowControl w:val="0"/>
              <w:jc w:val="left"/>
              <w:rPr>
                <w:b/>
                <w:color w:val="002060"/>
              </w:rPr>
            </w:pPr>
            <w:r>
              <w:rPr>
                <w:b/>
                <w:color w:val="002060"/>
              </w:rPr>
              <w:t>Mission</w:t>
            </w:r>
          </w:p>
          <w:p w14:paraId="0C1F855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Etablir la liste des documents de référence et y détecter les anomalies de spécifications</w:t>
            </w:r>
          </w:p>
          <w:p w14:paraId="304A2C2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cahiers de tests et spécifications techniques sous Testlink</w:t>
            </w:r>
          </w:p>
          <w:p w14:paraId="288D7338"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Organiser et effectuer les tests fonctionnels et techniques (scenarii, suivi des anomalies, …)</w:t>
            </w:r>
          </w:p>
          <w:p w14:paraId="558A000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Etablir un suivi des tests (analyser et résoudre les problèmes rencontrés)</w:t>
            </w:r>
          </w:p>
          <w:p w14:paraId="2A2F56A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Effectuer un reporting régulier</w:t>
            </w:r>
          </w:p>
          <w:p w14:paraId="751CC751" w14:textId="77777777" w:rsidR="00C43537" w:rsidRDefault="00C43537">
            <w:pPr>
              <w:pStyle w:val="normal1"/>
              <w:widowControl w:val="0"/>
              <w:spacing w:after="0" w:line="240" w:lineRule="auto"/>
              <w:ind w:left="360" w:hanging="360"/>
              <w:jc w:val="left"/>
              <w:rPr>
                <w:color w:val="000000"/>
                <w:sz w:val="21"/>
                <w:szCs w:val="21"/>
              </w:rPr>
            </w:pPr>
          </w:p>
          <w:p w14:paraId="6C176F86" w14:textId="77777777" w:rsidR="00C43537" w:rsidRDefault="001C6CE7">
            <w:pPr>
              <w:pStyle w:val="normal1"/>
              <w:widowControl w:val="0"/>
              <w:jc w:val="left"/>
            </w:pPr>
            <w:r>
              <w:rPr>
                <w:b/>
                <w:color w:val="002060"/>
              </w:rPr>
              <w:t>Technologies:</w:t>
            </w:r>
            <w:r>
              <w:t xml:space="preserve"> Cassandra,  LDAP Apache,  PI Tools,  TE</w:t>
            </w:r>
            <w:r>
              <w:t>STLINK,  Microsoft CRM,  IBM MAXIMO,  Jira,  MANTIS,  Winscp,  Putty,  SoapUI,  Oracle,  MySQL,  DB2,  SQL</w:t>
            </w:r>
          </w:p>
        </w:tc>
      </w:tr>
    </w:tbl>
    <w:p w14:paraId="5B561CEB"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05DD6AD9" w14:textId="77777777">
        <w:tc>
          <w:tcPr>
            <w:tcW w:w="3049" w:type="dxa"/>
            <w:tcBorders>
              <w:right w:val="single" w:sz="4" w:space="0" w:color="000000"/>
            </w:tcBorders>
          </w:tcPr>
          <w:p w14:paraId="11A038F1" w14:textId="77777777" w:rsidR="00C43537" w:rsidRDefault="00C43537">
            <w:pPr>
              <w:pStyle w:val="normal1"/>
              <w:widowControl w:val="0"/>
              <w:rPr>
                <w:b/>
                <w:color w:val="002060"/>
                <w:sz w:val="32"/>
                <w:szCs w:val="32"/>
              </w:rPr>
            </w:pPr>
          </w:p>
          <w:p w14:paraId="4AB539A9" w14:textId="77777777" w:rsidR="00C43537" w:rsidRDefault="001C6CE7">
            <w:pPr>
              <w:pStyle w:val="normal1"/>
              <w:widowControl w:val="0"/>
              <w:rPr>
                <w:b/>
                <w:color w:val="002060"/>
                <w:sz w:val="32"/>
                <w:szCs w:val="32"/>
              </w:rPr>
            </w:pPr>
            <w:r>
              <w:rPr>
                <w:b/>
                <w:color w:val="002060"/>
                <w:sz w:val="32"/>
                <w:szCs w:val="32"/>
              </w:rPr>
              <w:t>Bouygues Telecom</w:t>
            </w:r>
          </w:p>
          <w:p w14:paraId="2571E682" w14:textId="77777777" w:rsidR="00C43537" w:rsidRDefault="001C6CE7">
            <w:pPr>
              <w:pStyle w:val="normal1"/>
              <w:widowControl w:val="0"/>
              <w:rPr>
                <w:b/>
                <w:color w:val="002060"/>
                <w:sz w:val="24"/>
                <w:szCs w:val="24"/>
              </w:rPr>
            </w:pPr>
            <w:r>
              <w:rPr>
                <w:b/>
                <w:color w:val="002060"/>
                <w:sz w:val="24"/>
                <w:szCs w:val="24"/>
              </w:rPr>
              <w:t>Analyste fonctionnel</w:t>
            </w:r>
          </w:p>
          <w:p w14:paraId="1DA4C219" w14:textId="77777777" w:rsidR="00C43537" w:rsidRDefault="001C6CE7">
            <w:pPr>
              <w:pStyle w:val="normal1"/>
              <w:widowControl w:val="0"/>
            </w:pPr>
            <w:r>
              <w:rPr>
                <w:b/>
                <w:color w:val="002060"/>
                <w:sz w:val="24"/>
                <w:szCs w:val="24"/>
              </w:rPr>
              <w:t>Période :</w:t>
            </w:r>
          </w:p>
          <w:p w14:paraId="54B70DC0" w14:textId="77777777" w:rsidR="00C43537" w:rsidRPr="002C6924" w:rsidRDefault="001C6CE7">
            <w:pPr>
              <w:pStyle w:val="normal1"/>
              <w:widowControl w:val="0"/>
              <w:rPr>
                <w:b/>
                <w:color w:val="002060"/>
                <w:lang w:val="en-US"/>
              </w:rPr>
            </w:pPr>
            <w:r w:rsidRPr="002C6924">
              <w:rPr>
                <w:b/>
                <w:color w:val="002060"/>
                <w:sz w:val="24"/>
                <w:szCs w:val="24"/>
                <w:lang w:val="en-US"/>
              </w:rPr>
              <w:t>05/2013 – 03/2014</w:t>
            </w:r>
          </w:p>
        </w:tc>
        <w:tc>
          <w:tcPr>
            <w:tcW w:w="7020" w:type="dxa"/>
            <w:tcBorders>
              <w:left w:val="single" w:sz="4" w:space="0" w:color="000000"/>
            </w:tcBorders>
          </w:tcPr>
          <w:p w14:paraId="0D976255" w14:textId="4C9072D3"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Domaine middle office Fournisseur d'accès Internet</w:t>
            </w:r>
          </w:p>
          <w:p w14:paraId="03A419B8" w14:textId="77777777" w:rsidR="00C43537" w:rsidRDefault="001C6CE7">
            <w:pPr>
              <w:pStyle w:val="normal1"/>
              <w:widowControl w:val="0"/>
              <w:jc w:val="left"/>
              <w:rPr>
                <w:b/>
                <w:color w:val="002060"/>
              </w:rPr>
            </w:pPr>
            <w:r>
              <w:t>Projet dans le domaine middle office Fournisseur d'accès Internet de Bouygues Telecom, impliquant la mise en place d'une stratégie de test, la coordination des livraisons et l'automatisation des tests API.</w:t>
            </w:r>
          </w:p>
          <w:p w14:paraId="497B5C38" w14:textId="77777777" w:rsidR="00C43537" w:rsidRDefault="001C6CE7">
            <w:pPr>
              <w:pStyle w:val="normal1"/>
              <w:widowControl w:val="0"/>
              <w:jc w:val="left"/>
              <w:rPr>
                <w:b/>
                <w:color w:val="002060"/>
              </w:rPr>
            </w:pPr>
            <w:r>
              <w:rPr>
                <w:b/>
                <w:color w:val="002060"/>
              </w:rPr>
              <w:t>Mission</w:t>
            </w:r>
          </w:p>
          <w:p w14:paraId="1C8DA8E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d'une stratégie de test</w:t>
            </w:r>
          </w:p>
          <w:p w14:paraId="0195C0F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w:t>
            </w:r>
            <w:r>
              <w:rPr>
                <w:color w:val="000000"/>
                <w:sz w:val="21"/>
                <w:szCs w:val="21"/>
              </w:rPr>
              <w:t>ction des plans de tests</w:t>
            </w:r>
          </w:p>
          <w:p w14:paraId="6917D6A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Préparation de l'échantillonnage de données</w:t>
            </w:r>
          </w:p>
          <w:p w14:paraId="5291F31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Déploiement des applications web sous GlassFish</w:t>
            </w:r>
          </w:p>
          <w:p w14:paraId="4426E64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Coordination des livraisons et gestion de l'environnement de tests</w:t>
            </w:r>
          </w:p>
          <w:p w14:paraId="235C615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Déroulement des compagnes de test en SoapUi</w:t>
            </w:r>
          </w:p>
          <w:p w14:paraId="2A0E5D7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Déroulement des tests de non</w:t>
            </w:r>
            <w:r>
              <w:rPr>
                <w:color w:val="000000"/>
                <w:sz w:val="21"/>
                <w:szCs w:val="21"/>
              </w:rPr>
              <w:t xml:space="preserve"> régression et analyse de non-conformité</w:t>
            </w:r>
          </w:p>
          <w:p w14:paraId="0425179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Suivi des anomalies et des évolutions (Redmine)</w:t>
            </w:r>
          </w:p>
          <w:p w14:paraId="1E06E8E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Automatisation – Scripting dans SoapUI avec Groovy</w:t>
            </w:r>
          </w:p>
          <w:p w14:paraId="0A20BE3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modes opératoires</w:t>
            </w:r>
          </w:p>
          <w:p w14:paraId="252EA3A5"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Assurer le support en cas d'incident au niveau de la recette</w:t>
            </w:r>
          </w:p>
          <w:p w14:paraId="0948ABFD" w14:textId="77777777" w:rsidR="00C43537" w:rsidRDefault="00C43537">
            <w:pPr>
              <w:pStyle w:val="normal1"/>
              <w:widowControl w:val="0"/>
              <w:spacing w:after="0" w:line="240" w:lineRule="auto"/>
              <w:ind w:left="360" w:hanging="360"/>
              <w:jc w:val="left"/>
              <w:rPr>
                <w:color w:val="000000"/>
                <w:sz w:val="21"/>
                <w:szCs w:val="21"/>
              </w:rPr>
            </w:pPr>
          </w:p>
          <w:p w14:paraId="43FAC17B" w14:textId="77777777" w:rsidR="00C43537" w:rsidRDefault="001C6CE7">
            <w:pPr>
              <w:pStyle w:val="normal1"/>
              <w:widowControl w:val="0"/>
              <w:jc w:val="left"/>
            </w:pPr>
            <w:r>
              <w:rPr>
                <w:b/>
                <w:color w:val="002060"/>
              </w:rPr>
              <w:t>Technologies:</w:t>
            </w:r>
            <w:r>
              <w:t xml:space="preserve"> SQL DEVE</w:t>
            </w:r>
            <w:r>
              <w:t xml:space="preserve">LOPPER,  Putty,  SoapUI,  Oracle 9i,  Redmine,  Nexus,  Jenkins,  GIT/Tortoise,  GlassFish 3,  </w:t>
            </w:r>
            <w:proofErr w:type="spellStart"/>
            <w:r>
              <w:t>Groovy</w:t>
            </w:r>
            <w:proofErr w:type="spellEnd"/>
            <w:r>
              <w:t>,  SQL,  JAVA</w:t>
            </w:r>
          </w:p>
        </w:tc>
      </w:tr>
    </w:tbl>
    <w:p w14:paraId="1A58AE2C"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3ACD2420" w14:textId="77777777">
        <w:tc>
          <w:tcPr>
            <w:tcW w:w="3049" w:type="dxa"/>
            <w:tcBorders>
              <w:right w:val="single" w:sz="4" w:space="0" w:color="000000"/>
            </w:tcBorders>
          </w:tcPr>
          <w:p w14:paraId="571E8F52" w14:textId="77777777" w:rsidR="00C43537" w:rsidRDefault="00C43537">
            <w:pPr>
              <w:pStyle w:val="normal1"/>
              <w:widowControl w:val="0"/>
              <w:rPr>
                <w:b/>
                <w:color w:val="002060"/>
                <w:sz w:val="32"/>
                <w:szCs w:val="32"/>
              </w:rPr>
            </w:pPr>
          </w:p>
          <w:p w14:paraId="4A6D259D" w14:textId="77777777" w:rsidR="00C43537" w:rsidRDefault="001C6CE7">
            <w:pPr>
              <w:pStyle w:val="normal1"/>
              <w:widowControl w:val="0"/>
              <w:rPr>
                <w:b/>
                <w:color w:val="002060"/>
                <w:sz w:val="32"/>
                <w:szCs w:val="32"/>
              </w:rPr>
            </w:pPr>
            <w:proofErr w:type="spellStart"/>
            <w:r>
              <w:rPr>
                <w:b/>
                <w:color w:val="002060"/>
                <w:sz w:val="32"/>
                <w:szCs w:val="32"/>
              </w:rPr>
              <w:t>Oberthur</w:t>
            </w:r>
            <w:proofErr w:type="spellEnd"/>
            <w:r>
              <w:rPr>
                <w:b/>
                <w:color w:val="002060"/>
                <w:sz w:val="32"/>
                <w:szCs w:val="32"/>
              </w:rPr>
              <w:t xml:space="preserve"> technologies</w:t>
            </w:r>
          </w:p>
          <w:p w14:paraId="5848D64B" w14:textId="77777777" w:rsidR="00C43537" w:rsidRDefault="001C6CE7">
            <w:pPr>
              <w:pStyle w:val="normal1"/>
              <w:widowControl w:val="0"/>
              <w:rPr>
                <w:b/>
                <w:color w:val="002060"/>
                <w:sz w:val="24"/>
                <w:szCs w:val="24"/>
              </w:rPr>
            </w:pPr>
            <w:r>
              <w:rPr>
                <w:b/>
                <w:color w:val="002060"/>
                <w:sz w:val="24"/>
                <w:szCs w:val="24"/>
              </w:rPr>
              <w:t>Consultant test validation</w:t>
            </w:r>
          </w:p>
          <w:p w14:paraId="7D51E86A" w14:textId="77777777" w:rsidR="00C43537" w:rsidRDefault="001C6CE7">
            <w:pPr>
              <w:pStyle w:val="normal1"/>
              <w:widowControl w:val="0"/>
            </w:pPr>
            <w:r>
              <w:rPr>
                <w:b/>
                <w:color w:val="002060"/>
                <w:sz w:val="24"/>
                <w:szCs w:val="24"/>
              </w:rPr>
              <w:t>Période :</w:t>
            </w:r>
          </w:p>
          <w:p w14:paraId="4A4E1D4C" w14:textId="77777777" w:rsidR="00C43537" w:rsidRPr="002C6924" w:rsidRDefault="001C6CE7">
            <w:pPr>
              <w:pStyle w:val="normal1"/>
              <w:widowControl w:val="0"/>
              <w:rPr>
                <w:b/>
                <w:color w:val="002060"/>
                <w:lang w:val="en-US"/>
              </w:rPr>
            </w:pPr>
            <w:r w:rsidRPr="002C6924">
              <w:rPr>
                <w:b/>
                <w:color w:val="002060"/>
                <w:sz w:val="24"/>
                <w:szCs w:val="24"/>
                <w:lang w:val="en-US"/>
              </w:rPr>
              <w:t>03/2010 – 05/2013</w:t>
            </w:r>
          </w:p>
        </w:tc>
        <w:tc>
          <w:tcPr>
            <w:tcW w:w="7020" w:type="dxa"/>
            <w:tcBorders>
              <w:left w:val="single" w:sz="4" w:space="0" w:color="000000"/>
            </w:tcBorders>
          </w:tcPr>
          <w:p w14:paraId="31C6D0F1" w14:textId="3D64E299" w:rsidR="00C43537" w:rsidRPr="002C6924" w:rsidRDefault="00782A22">
            <w:pPr>
              <w:pStyle w:val="normal1"/>
              <w:widowControl w:val="0"/>
              <w:jc w:val="left"/>
              <w:rPr>
                <w:b/>
                <w:color w:val="002060"/>
                <w:lang w:val="en-US"/>
              </w:rPr>
            </w:pPr>
            <w:proofErr w:type="spellStart"/>
            <w:r w:rsidRPr="002C6924">
              <w:rPr>
                <w:b/>
                <w:color w:val="002060"/>
                <w:lang w:val="en-US"/>
              </w:rPr>
              <w:t>Projet</w:t>
            </w:r>
            <w:proofErr w:type="spellEnd"/>
            <w:r w:rsidRPr="002C6924">
              <w:rPr>
                <w:b/>
                <w:color w:val="002060"/>
                <w:lang w:val="en-US"/>
              </w:rPr>
              <w:t>:</w:t>
            </w:r>
            <w:r w:rsidR="001C6CE7" w:rsidRPr="002C6924">
              <w:rPr>
                <w:b/>
                <w:color w:val="002060"/>
                <w:lang w:val="en-US"/>
              </w:rPr>
              <w:t xml:space="preserve"> </w:t>
            </w:r>
            <w:proofErr w:type="spellStart"/>
            <w:r w:rsidR="001C6CE7" w:rsidRPr="002C6924">
              <w:rPr>
                <w:b/>
                <w:color w:val="002060"/>
                <w:lang w:val="en-US"/>
              </w:rPr>
              <w:t>Mise</w:t>
            </w:r>
            <w:proofErr w:type="spellEnd"/>
            <w:r w:rsidR="001C6CE7" w:rsidRPr="002C6924">
              <w:rPr>
                <w:b/>
                <w:color w:val="002060"/>
                <w:lang w:val="en-US"/>
              </w:rPr>
              <w:t xml:space="preserve"> </w:t>
            </w:r>
            <w:proofErr w:type="spellStart"/>
            <w:r w:rsidR="001C6CE7" w:rsidRPr="002C6924">
              <w:rPr>
                <w:b/>
                <w:color w:val="002060"/>
                <w:lang w:val="en-US"/>
              </w:rPr>
              <w:t>en</w:t>
            </w:r>
            <w:proofErr w:type="spellEnd"/>
            <w:r w:rsidR="001C6CE7" w:rsidRPr="002C6924">
              <w:rPr>
                <w:b/>
                <w:color w:val="002060"/>
                <w:lang w:val="en-US"/>
              </w:rPr>
              <w:t xml:space="preserve"> place d'une solution NFC pour le </w:t>
            </w:r>
            <w:proofErr w:type="spellStart"/>
            <w:r w:rsidR="001C6CE7" w:rsidRPr="002C6924">
              <w:rPr>
                <w:b/>
                <w:color w:val="002060"/>
                <w:lang w:val="en-US"/>
              </w:rPr>
              <w:t>payement</w:t>
            </w:r>
            <w:proofErr w:type="spellEnd"/>
            <w:r w:rsidR="001C6CE7" w:rsidRPr="002C6924">
              <w:rPr>
                <w:b/>
                <w:color w:val="002060"/>
                <w:lang w:val="en-US"/>
              </w:rPr>
              <w:t xml:space="preserve"> sans contact</w:t>
            </w:r>
          </w:p>
          <w:p w14:paraId="334A6958" w14:textId="77777777" w:rsidR="00C43537" w:rsidRDefault="001C6CE7">
            <w:pPr>
              <w:pStyle w:val="normal1"/>
              <w:widowControl w:val="0"/>
              <w:jc w:val="left"/>
              <w:rPr>
                <w:b/>
                <w:color w:val="002060"/>
              </w:rPr>
            </w:pPr>
            <w:r>
              <w:t>Projet de mise en place d'une solution NFC pour le paiement sans contact, comprenant la définition d'une stratégie de test, l'exécution de tests unitaires et fonctionnels, et l'automatisatio</w:t>
            </w:r>
            <w:r>
              <w:t>n des tests.</w:t>
            </w:r>
          </w:p>
          <w:p w14:paraId="48B82CDC" w14:textId="77777777" w:rsidR="00C43537" w:rsidRDefault="001C6CE7">
            <w:pPr>
              <w:pStyle w:val="normal1"/>
              <w:widowControl w:val="0"/>
              <w:jc w:val="left"/>
              <w:rPr>
                <w:b/>
                <w:color w:val="002060"/>
              </w:rPr>
            </w:pPr>
            <w:r>
              <w:rPr>
                <w:b/>
                <w:color w:val="002060"/>
              </w:rPr>
              <w:t>Mission</w:t>
            </w:r>
          </w:p>
          <w:p w14:paraId="5C9DD03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d'une stratégie de test</w:t>
            </w:r>
          </w:p>
          <w:p w14:paraId="2D4A5F3F"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Réalisation des tests unitaires (TestNG)</w:t>
            </w:r>
          </w:p>
          <w:p w14:paraId="1934B860"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plans de test (TestLink)</w:t>
            </w:r>
          </w:p>
          <w:p w14:paraId="1691EF1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Préparation de l'environnement de test et de l'échantillonnage de données</w:t>
            </w:r>
          </w:p>
          <w:p w14:paraId="778E831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Déroulement des plans de tests</w:t>
            </w:r>
          </w:p>
          <w:p w14:paraId="3147467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Exécution et</w:t>
            </w:r>
            <w:r>
              <w:rPr>
                <w:color w:val="000000"/>
                <w:sz w:val="21"/>
                <w:szCs w:val="21"/>
              </w:rPr>
              <w:t xml:space="preserve"> vérification des scénarii de tests</w:t>
            </w:r>
          </w:p>
          <w:p w14:paraId="1666557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Suivi des anomalies et des évolutions</w:t>
            </w:r>
          </w:p>
          <w:p w14:paraId="6EE965B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Réalisation de campagnes de tests de non régression</w:t>
            </w:r>
          </w:p>
          <w:p w14:paraId="0AF0BD4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Déroulement des tests de performance (JMeter)</w:t>
            </w:r>
          </w:p>
          <w:p w14:paraId="509A40D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en place d'une stratégie d'automatisation de test</w:t>
            </w:r>
          </w:p>
          <w:p w14:paraId="48B6F942"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Automatisation de tests fonctionnels (Selenium IDE)</w:t>
            </w:r>
          </w:p>
          <w:p w14:paraId="2E8541CD"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manuels utilisateurs</w:t>
            </w:r>
          </w:p>
          <w:p w14:paraId="493A33BB"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Suivi de mise en production et du déploiement</w:t>
            </w:r>
          </w:p>
          <w:p w14:paraId="58DF7A1A" w14:textId="77777777" w:rsidR="00C43537" w:rsidRDefault="00C43537">
            <w:pPr>
              <w:pStyle w:val="normal1"/>
              <w:widowControl w:val="0"/>
              <w:spacing w:after="0" w:line="240" w:lineRule="auto"/>
              <w:ind w:left="360" w:hanging="360"/>
              <w:jc w:val="left"/>
              <w:rPr>
                <w:color w:val="000000"/>
                <w:sz w:val="21"/>
                <w:szCs w:val="21"/>
              </w:rPr>
            </w:pPr>
          </w:p>
          <w:p w14:paraId="105C2A3D" w14:textId="77777777" w:rsidR="00C43537" w:rsidRDefault="001C6CE7">
            <w:pPr>
              <w:pStyle w:val="normal1"/>
              <w:widowControl w:val="0"/>
              <w:jc w:val="left"/>
            </w:pPr>
            <w:r>
              <w:rPr>
                <w:b/>
                <w:color w:val="002060"/>
              </w:rPr>
              <w:t>Technologies:</w:t>
            </w:r>
            <w:r>
              <w:t xml:space="preserve"> PL-SQL,  Hibernate,  Oracle 10g,  Selenium,  TestNG,  JUnit,  Jenkins,  TestLink,  JMeter,  Putty,  SoapUI, </w:t>
            </w:r>
            <w:r>
              <w:t xml:space="preserve"> Maven,  Jira,  Bugzilla,  SVN,  </w:t>
            </w:r>
            <w:r>
              <w:lastRenderedPageBreak/>
              <w:t xml:space="preserve">SQL Server 2005,  </w:t>
            </w:r>
            <w:proofErr w:type="spellStart"/>
            <w:r>
              <w:t>JBoss</w:t>
            </w:r>
            <w:proofErr w:type="spellEnd"/>
            <w:r>
              <w:t xml:space="preserve"> SOA(4.3),  SQL,  JAVA</w:t>
            </w:r>
          </w:p>
        </w:tc>
      </w:tr>
    </w:tbl>
    <w:p w14:paraId="6AEFC1C7"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31CE6930" w14:textId="77777777">
        <w:tc>
          <w:tcPr>
            <w:tcW w:w="3049" w:type="dxa"/>
            <w:tcBorders>
              <w:right w:val="single" w:sz="4" w:space="0" w:color="000000"/>
            </w:tcBorders>
          </w:tcPr>
          <w:p w14:paraId="0AE9ED8D" w14:textId="77777777" w:rsidR="00C43537" w:rsidRDefault="00C43537">
            <w:pPr>
              <w:pStyle w:val="normal1"/>
              <w:widowControl w:val="0"/>
              <w:rPr>
                <w:b/>
                <w:color w:val="002060"/>
                <w:sz w:val="32"/>
                <w:szCs w:val="32"/>
              </w:rPr>
            </w:pPr>
          </w:p>
          <w:p w14:paraId="4B4AF03F" w14:textId="77777777" w:rsidR="00C43537" w:rsidRDefault="001C6CE7">
            <w:pPr>
              <w:pStyle w:val="normal1"/>
              <w:widowControl w:val="0"/>
              <w:rPr>
                <w:b/>
                <w:color w:val="002060"/>
                <w:sz w:val="32"/>
                <w:szCs w:val="32"/>
              </w:rPr>
            </w:pPr>
            <w:r>
              <w:rPr>
                <w:b/>
                <w:color w:val="002060"/>
                <w:sz w:val="32"/>
                <w:szCs w:val="32"/>
              </w:rPr>
              <w:t xml:space="preserve">SARL </w:t>
            </w:r>
            <w:proofErr w:type="spellStart"/>
            <w:r>
              <w:rPr>
                <w:b/>
                <w:color w:val="002060"/>
                <w:sz w:val="32"/>
                <w:szCs w:val="32"/>
              </w:rPr>
              <w:t>Softminders</w:t>
            </w:r>
            <w:proofErr w:type="spellEnd"/>
          </w:p>
          <w:p w14:paraId="14EF794E" w14:textId="77777777" w:rsidR="00C43537" w:rsidRDefault="001C6CE7">
            <w:pPr>
              <w:pStyle w:val="normal1"/>
              <w:widowControl w:val="0"/>
              <w:rPr>
                <w:b/>
                <w:color w:val="002060"/>
                <w:sz w:val="24"/>
                <w:szCs w:val="24"/>
              </w:rPr>
            </w:pPr>
            <w:r>
              <w:rPr>
                <w:b/>
                <w:color w:val="002060"/>
                <w:sz w:val="24"/>
                <w:szCs w:val="24"/>
              </w:rPr>
              <w:t>Ingénieur étude et développement</w:t>
            </w:r>
          </w:p>
          <w:p w14:paraId="420D65B3" w14:textId="77777777" w:rsidR="00C43537" w:rsidRDefault="001C6CE7">
            <w:pPr>
              <w:pStyle w:val="normal1"/>
              <w:widowControl w:val="0"/>
            </w:pPr>
            <w:r>
              <w:rPr>
                <w:b/>
                <w:color w:val="002060"/>
                <w:sz w:val="24"/>
                <w:szCs w:val="24"/>
              </w:rPr>
              <w:t>Période :</w:t>
            </w:r>
          </w:p>
          <w:p w14:paraId="17035EFE" w14:textId="77777777" w:rsidR="00C43537" w:rsidRPr="002C6924" w:rsidRDefault="001C6CE7">
            <w:pPr>
              <w:pStyle w:val="normal1"/>
              <w:widowControl w:val="0"/>
              <w:rPr>
                <w:b/>
                <w:color w:val="002060"/>
                <w:lang w:val="en-US"/>
              </w:rPr>
            </w:pPr>
            <w:r w:rsidRPr="002C6924">
              <w:rPr>
                <w:b/>
                <w:color w:val="002060"/>
                <w:sz w:val="24"/>
                <w:szCs w:val="24"/>
                <w:lang w:val="en-US"/>
              </w:rPr>
              <w:t>09/2008 – 09/2009</w:t>
            </w:r>
          </w:p>
        </w:tc>
        <w:tc>
          <w:tcPr>
            <w:tcW w:w="7020" w:type="dxa"/>
            <w:tcBorders>
              <w:left w:val="single" w:sz="4" w:space="0" w:color="000000"/>
            </w:tcBorders>
          </w:tcPr>
          <w:p w14:paraId="775FFD61" w14:textId="7CD9DD14" w:rsidR="00C43537" w:rsidRPr="002C6924" w:rsidRDefault="002E1FBD">
            <w:pPr>
              <w:pStyle w:val="normal1"/>
              <w:widowControl w:val="0"/>
              <w:jc w:val="left"/>
              <w:rPr>
                <w:b/>
                <w:color w:val="002060"/>
                <w:lang w:val="en-US"/>
              </w:rPr>
            </w:pPr>
            <w:bookmarkStart w:id="0" w:name="_GoBack"/>
            <w:bookmarkEnd w:id="0"/>
            <w:r w:rsidRPr="002C6924">
              <w:rPr>
                <w:b/>
                <w:color w:val="002060"/>
                <w:lang w:val="en-US"/>
              </w:rPr>
              <w:t>Projet:</w:t>
            </w:r>
            <w:r w:rsidR="001C6CE7" w:rsidRPr="002C6924">
              <w:rPr>
                <w:b/>
                <w:color w:val="002060"/>
                <w:lang w:val="en-US"/>
              </w:rPr>
              <w:t xml:space="preserve"> Refonte technique des applications web de </w:t>
            </w:r>
            <w:proofErr w:type="spellStart"/>
            <w:r w:rsidR="001C6CE7" w:rsidRPr="002C6924">
              <w:rPr>
                <w:b/>
                <w:color w:val="002060"/>
                <w:lang w:val="en-US"/>
              </w:rPr>
              <w:t>l'association</w:t>
            </w:r>
            <w:proofErr w:type="spellEnd"/>
            <w:r w:rsidR="001C6CE7" w:rsidRPr="002C6924">
              <w:rPr>
                <w:b/>
                <w:color w:val="002060"/>
                <w:lang w:val="en-US"/>
              </w:rPr>
              <w:t xml:space="preserve"> FUTURALLIA - FUTURALLIA</w:t>
            </w:r>
          </w:p>
          <w:p w14:paraId="38885A8A" w14:textId="77777777" w:rsidR="00C43537" w:rsidRDefault="001C6CE7">
            <w:pPr>
              <w:pStyle w:val="normal1"/>
              <w:widowControl w:val="0"/>
              <w:jc w:val="left"/>
              <w:rPr>
                <w:b/>
                <w:color w:val="002060"/>
              </w:rPr>
            </w:pPr>
            <w:r>
              <w:t>Projet de refonte technique des applications web de l'association FUTURALLIA, impliquant l'analyse de l'existant, la mise à niveau en nouvelles technologies web 2.0 et le développement de clients web en ASP.NET.</w:t>
            </w:r>
          </w:p>
          <w:p w14:paraId="620633FA" w14:textId="77777777" w:rsidR="00C43537" w:rsidRDefault="001C6CE7">
            <w:pPr>
              <w:pStyle w:val="normal1"/>
              <w:widowControl w:val="0"/>
              <w:jc w:val="left"/>
              <w:rPr>
                <w:b/>
                <w:color w:val="002060"/>
              </w:rPr>
            </w:pPr>
            <w:r>
              <w:rPr>
                <w:b/>
                <w:color w:val="002060"/>
              </w:rPr>
              <w:t>Mission</w:t>
            </w:r>
          </w:p>
          <w:p w14:paraId="2304E17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Analyse de l'existant</w:t>
            </w:r>
          </w:p>
          <w:p w14:paraId="0D4ACF21"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Mises à niveau</w:t>
            </w:r>
            <w:r>
              <w:rPr>
                <w:color w:val="000000"/>
                <w:sz w:val="21"/>
                <w:szCs w:val="21"/>
              </w:rPr>
              <w:t xml:space="preserve"> en nouvelles technologies (WEB 2.0)</w:t>
            </w:r>
          </w:p>
          <w:p w14:paraId="09F8D53F"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Mise à jour des spécifications fonctionnelles</w:t>
            </w:r>
          </w:p>
          <w:p w14:paraId="2A198477"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des spécifications techniques</w:t>
            </w:r>
          </w:p>
          <w:p w14:paraId="2FFB940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Réalisation des clients web en ASP.NET</w:t>
            </w:r>
          </w:p>
          <w:p w14:paraId="6169F534"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Développement de la couche métier EN C#</w:t>
            </w:r>
          </w:p>
          <w:p w14:paraId="38F0BBFC"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Développement de la couche d'accès de données (Linq)</w:t>
            </w:r>
          </w:p>
          <w:p w14:paraId="06688233"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w:t>
            </w:r>
            <w:r>
              <w:rPr>
                <w:color w:val="000000"/>
                <w:sz w:val="21"/>
                <w:szCs w:val="21"/>
              </w:rPr>
              <w:t>éalisation des tests unitaires (NUnit)</w:t>
            </w:r>
          </w:p>
          <w:p w14:paraId="72579539"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Rédaction et déroulement des plans de tests</w:t>
            </w:r>
          </w:p>
          <w:p w14:paraId="25049C7A"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Suivi de la mise en production de la solution</w:t>
            </w:r>
          </w:p>
          <w:p w14:paraId="3CF3B608" w14:textId="77777777" w:rsidR="00C43537" w:rsidRDefault="001C6CE7">
            <w:pPr>
              <w:pStyle w:val="normal1"/>
              <w:widowControl w:val="0"/>
              <w:numPr>
                <w:ilvl w:val="0"/>
                <w:numId w:val="1"/>
              </w:numPr>
              <w:spacing w:after="0" w:line="240" w:lineRule="auto"/>
              <w:jc w:val="left"/>
              <w:rPr>
                <w:color w:val="000000"/>
                <w:sz w:val="21"/>
                <w:szCs w:val="21"/>
              </w:rPr>
            </w:pPr>
            <w:r>
              <w:rPr>
                <w:color w:val="000000"/>
                <w:sz w:val="21"/>
                <w:szCs w:val="21"/>
              </w:rPr>
              <w:t>Optimisation des performances</w:t>
            </w:r>
          </w:p>
          <w:p w14:paraId="6C9B3635" w14:textId="77777777" w:rsidR="00C43537" w:rsidRDefault="00C43537">
            <w:pPr>
              <w:pStyle w:val="normal1"/>
              <w:widowControl w:val="0"/>
              <w:spacing w:after="0" w:line="240" w:lineRule="auto"/>
              <w:ind w:left="360" w:hanging="360"/>
              <w:jc w:val="left"/>
              <w:rPr>
                <w:color w:val="000000"/>
                <w:sz w:val="21"/>
                <w:szCs w:val="21"/>
              </w:rPr>
            </w:pPr>
          </w:p>
          <w:p w14:paraId="197B7F46" w14:textId="77777777" w:rsidR="00C43537" w:rsidRDefault="001C6CE7">
            <w:pPr>
              <w:pStyle w:val="normal1"/>
              <w:widowControl w:val="0"/>
              <w:jc w:val="left"/>
            </w:pPr>
            <w:r>
              <w:rPr>
                <w:b/>
                <w:color w:val="002060"/>
              </w:rPr>
              <w:t>Technologies:</w:t>
            </w:r>
            <w:r>
              <w:t xml:space="preserve"> SVN,  Entreprise Architect 7.0,  Microsoft Visual Studio 2008,  SQL Server 2008,  </w:t>
            </w:r>
            <w:r>
              <w:t>RadControls Telerik,  CSS,  Javascript,  HTML,  AJAX.NET,  WCF,  Linq,  ASP.NET,  .NET 3.5,  C#</w:t>
            </w:r>
          </w:p>
        </w:tc>
      </w:tr>
    </w:tbl>
    <w:p w14:paraId="56A61839"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20A4" w14:textId="77777777" w:rsidR="001C6CE7" w:rsidRDefault="001C6CE7">
      <w:pPr>
        <w:spacing w:after="0" w:line="240" w:lineRule="auto"/>
      </w:pPr>
      <w:r>
        <w:separator/>
      </w:r>
    </w:p>
  </w:endnote>
  <w:endnote w:type="continuationSeparator" w:id="0">
    <w:p w14:paraId="25B363F4" w14:textId="77777777" w:rsidR="001C6CE7" w:rsidRDefault="001C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lang w:eastAsia="fr-FR" w:bidi="ar-SA"/>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6FC96DFE" w:rsidR="00C43537" w:rsidRDefault="001C6CE7">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sidR="002E1FBD">
      <w:rPr>
        <w:noProof/>
        <w:color w:val="000000"/>
      </w:rPr>
      <w:t>7</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sidR="002E1FBD">
      <w:rPr>
        <w:noProof/>
        <w:color w:val="000000"/>
      </w:rPr>
      <w:t>7</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B424" w14:textId="77777777" w:rsidR="00C43537" w:rsidRDefault="001C6CE7">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lang w:eastAsia="fr-FR" w:bidi="ar-SA"/>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1C6CE7">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1C6CE7">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88552" w14:textId="77777777" w:rsidR="001C6CE7" w:rsidRDefault="001C6CE7">
      <w:pPr>
        <w:spacing w:after="0" w:line="240" w:lineRule="auto"/>
      </w:pPr>
      <w:r>
        <w:separator/>
      </w:r>
    </w:p>
  </w:footnote>
  <w:footnote w:type="continuationSeparator" w:id="0">
    <w:p w14:paraId="33008832" w14:textId="77777777" w:rsidR="001C6CE7" w:rsidRDefault="001C6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37"/>
    <w:rsid w:val="001C6CE7"/>
    <w:rsid w:val="002C6924"/>
    <w:rsid w:val="002E1FBD"/>
    <w:rsid w:val="00456C8B"/>
    <w:rsid w:val="00782A22"/>
    <w:rsid w:val="00C43537"/>
    <w:rsid w:val="00D20520"/>
    <w:rsid w:val="00F7401F"/>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Emphaseple">
    <w:name w:val="Subtle Emphasis"/>
    <w:basedOn w:val="Policepardfaut"/>
    <w:uiPriority w:val="19"/>
    <w:qFormat/>
    <w:rsid w:val="00E625F9"/>
    <w:rPr>
      <w:i/>
      <w:iCs/>
      <w:color w:val="000000"/>
    </w:rPr>
  </w:style>
  <w:style w:type="character" w:styleId="Emphaseintense">
    <w:name w:val="Intense Emphasis"/>
    <w:uiPriority w:val="21"/>
    <w:qFormat/>
    <w:rsid w:val="00E625F9"/>
  </w:style>
  <w:style w:type="character" w:styleId="Rfrencepl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1818</Words>
  <Characters>9999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Sadok</cp:lastModifiedBy>
  <cp:revision>3</cp:revision>
  <dcterms:created xsi:type="dcterms:W3CDTF">2025-01-16T15:25:00Z</dcterms:created>
  <dcterms:modified xsi:type="dcterms:W3CDTF">2025-07-15T12:39:00Z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