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3DC33E7C" w14:textId="11B75F30" w:rsidR="00A77906" w:rsidRPr="009F6F41" w:rsidRDefault="00624FBC" w:rsidP="00A77906">
      <w:pPr>
        <w:shd w:val="clear" w:color="auto" w:fill="FFFFFF"/>
        <w:spacing w:line="345" w:lineRule="atLeast"/>
        <w:rPr>
          <w:rFonts w:ascii="Helvetica" w:hAnsi="Helvetica" w:cs="Helvetica"/>
          <w:color w:val="777777"/>
          <w:sz w:val="20"/>
          <w:szCs w:val="20"/>
        </w:rPr>
      </w:pPr>
      <w:r>
        <w:rPr>
          <w:rFonts w:ascii="Malgun Gothic" w:eastAsia="Malgun Gothic" w:hAnsi="Malgun Gothic"/>
          <w:b/>
        </w:rPr>
        <w:t>Mr Bechir TABOUBI</w:t>
      </w:r>
      <w:r w:rsidR="00A77906" w:rsidRPr="009F6F41">
        <w:rPr>
          <w:rFonts w:ascii="Malgun Gothic" w:eastAsia="Malgun Gothic" w:hAnsi="Malgun Gothic"/>
          <w:b/>
        </w:rPr>
        <w:t xml:space="preserve"> </w:t>
      </w:r>
      <w:r w:rsidR="00A77906" w:rsidRPr="009F6F41">
        <w:rPr>
          <w:rFonts w:ascii="Malgun Gothic" w:eastAsia="Malgun Gothic" w:hAnsi="Malgun Gothic"/>
          <w:bCs/>
        </w:rPr>
        <w:t xml:space="preserve">né le </w:t>
      </w:r>
      <w:r w:rsidRPr="00624FBC">
        <w:rPr>
          <w:rFonts w:ascii="Malgun Gothic" w:eastAsia="Malgun Gothic" w:hAnsi="Malgun Gothic"/>
          <w:bCs/>
        </w:rPr>
        <w:t>23/05/1986 à Tunis - Tunisie,</w:t>
      </w:r>
      <w:r w:rsidR="00A77906">
        <w:rPr>
          <w:rFonts w:ascii="Malgun Gothic" w:eastAsia="Malgun Gothic" w:hAnsi="Malgun Gothic"/>
          <w:bCs/>
        </w:rPr>
        <w:t xml:space="preserve"> </w:t>
      </w:r>
      <w:r w:rsidR="00A77906" w:rsidRPr="001758F8">
        <w:rPr>
          <w:rFonts w:ascii="Malgun Gothic" w:eastAsia="Malgun Gothic" w:hAnsi="Malgun Gothic"/>
          <w:bCs/>
        </w:rPr>
        <w:t>de nationalité</w:t>
      </w:r>
      <w:r w:rsidR="00A77906">
        <w:rPr>
          <w:rFonts w:ascii="Malgun Gothic" w:eastAsia="Malgun Gothic" w:hAnsi="Malgun Gothic"/>
          <w:bCs/>
        </w:rPr>
        <w:t xml:space="preserve"> </w:t>
      </w:r>
      <w:r w:rsidRPr="00624FBC">
        <w:rPr>
          <w:rFonts w:ascii="Malgun Gothic" w:eastAsia="Malgun Gothic" w:hAnsi="Malgun Gothic"/>
          <w:bCs/>
        </w:rPr>
        <w:t>tunisienne,</w:t>
      </w:r>
      <w:r w:rsidR="00A77906" w:rsidRPr="001758F8">
        <w:rPr>
          <w:rFonts w:ascii="Malgun Gothic" w:eastAsia="Malgun Gothic" w:hAnsi="Malgun Gothic"/>
          <w:bCs/>
        </w:rPr>
        <w:t xml:space="preserve"> immatriculé à la Sécurité Sociale sous le numéro </w:t>
      </w:r>
      <w:r w:rsidRPr="00624FBC">
        <w:rPr>
          <w:rFonts w:ascii="Malgun Gothic" w:eastAsia="Malgun Gothic" w:hAnsi="Malgun Gothic"/>
          <w:bCs/>
        </w:rPr>
        <w:t>186059935169656</w:t>
      </w:r>
      <w:r>
        <w:rPr>
          <w:rFonts w:ascii="Malgun Gothic" w:eastAsia="Malgun Gothic" w:hAnsi="Malgun Gothic"/>
          <w:bCs/>
        </w:rPr>
        <w:t xml:space="preserve"> </w:t>
      </w:r>
      <w:r w:rsidR="00A77906" w:rsidRPr="001758F8">
        <w:rPr>
          <w:rFonts w:ascii="Malgun Gothic" w:eastAsia="Malgun Gothic" w:hAnsi="Malgun Gothic"/>
          <w:bCs/>
        </w:rPr>
        <w:t xml:space="preserve">et demeurant à l’Adresse </w:t>
      </w:r>
      <w:r w:rsidRPr="00624FBC">
        <w:rPr>
          <w:rFonts w:ascii="Malgun Gothic" w:eastAsia="Malgun Gothic" w:hAnsi="Malgun Gothic"/>
          <w:bCs/>
        </w:rPr>
        <w:t>35 rue du Maréchal Foch, 78000 VERSAILLES.</w:t>
      </w:r>
    </w:p>
    <w:p w14:paraId="2A4C9668" w14:textId="77777777" w:rsidR="007239A4" w:rsidRPr="00EE5BBA" w:rsidRDefault="007239A4">
      <w:pPr>
        <w:shd w:val="clear" w:color="auto" w:fill="FFFFFF"/>
        <w:jc w:val="left"/>
        <w:rPr>
          <w:rFonts w:ascii="Malgun Gothic" w:eastAsia="Malgun Gothic" w:hAnsi="Malgun Gothic"/>
        </w:rPr>
      </w:pPr>
    </w:p>
    <w:p w14:paraId="48290AA1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Pr="00EE5BBA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10AABC93" w14:textId="011108C1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0589942E" w14:textId="1BAB28F3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104EA84E" w14:textId="349B6A6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494D3EB1" w14:textId="336AE74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46580561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51228770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C03A70">
        <w:rPr>
          <w:rFonts w:ascii="Malgun Gothic" w:eastAsia="Malgun Gothic" w:hAnsi="Malgun Gothic"/>
        </w:rPr>
        <w:t>0</w:t>
      </w:r>
      <w:r w:rsidR="005E157C">
        <w:rPr>
          <w:rFonts w:ascii="Malgun Gothic" w:eastAsia="Malgun Gothic" w:hAnsi="Malgun Gothic"/>
        </w:rPr>
        <w:t>4</w:t>
      </w:r>
      <w:r w:rsidR="00AE4138">
        <w:rPr>
          <w:rFonts w:ascii="Malgun Gothic" w:eastAsia="Malgun Gothic" w:hAnsi="Malgun Gothic"/>
        </w:rPr>
        <w:t>/</w:t>
      </w:r>
      <w:r w:rsidR="006D459F">
        <w:rPr>
          <w:rFonts w:ascii="Malgun Gothic" w:eastAsia="Malgun Gothic" w:hAnsi="Malgun Gothic"/>
        </w:rPr>
        <w:t>0</w:t>
      </w:r>
      <w:r w:rsidR="00504996">
        <w:rPr>
          <w:rFonts w:ascii="Malgun Gothic" w:eastAsia="Malgun Gothic" w:hAnsi="Malgun Gothic"/>
        </w:rPr>
        <w:t>9</w:t>
      </w:r>
      <w:r w:rsidR="006D459F">
        <w:rPr>
          <w:rFonts w:ascii="Malgun Gothic" w:eastAsia="Malgun Gothic" w:hAnsi="Malgun Gothic"/>
        </w:rPr>
        <w:t>/</w:t>
      </w:r>
      <w:r w:rsidR="00AE4138">
        <w:rPr>
          <w:rFonts w:ascii="Malgun Gothic" w:eastAsia="Malgun Gothic" w:hAnsi="Malgun Gothic"/>
        </w:rPr>
        <w:t xml:space="preserve">2023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modification du contrat de travail initial signé le </w:t>
      </w:r>
      <w:r w:rsidR="005E157C" w:rsidRPr="005E157C">
        <w:rPr>
          <w:rFonts w:ascii="Malgun Gothic" w:eastAsia="Malgun Gothic" w:hAnsi="Malgun Gothic"/>
        </w:rPr>
        <w:t>21/02/2023</w:t>
      </w:r>
      <w:r w:rsidR="005E157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 xml:space="preserve">entre l’employeur et le salarié, concernant </w:t>
      </w:r>
      <w:r w:rsidR="00AE4138" w:rsidRPr="005B5C60">
        <w:rPr>
          <w:rFonts w:ascii="Malgun Gothic" w:eastAsia="Malgun Gothic" w:hAnsi="Malgun Gothic"/>
        </w:rPr>
        <w:t>les clauses citées</w:t>
      </w:r>
      <w:r w:rsidRPr="005B5C60">
        <w:rPr>
          <w:rFonts w:ascii="Malgun Gothic" w:eastAsia="Malgun Gothic" w:hAnsi="Malgun Gothic"/>
        </w:rPr>
        <w:t xml:space="preserve"> ci-dessous</w:t>
      </w:r>
      <w:r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27D58855" w14:textId="250304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</w:p>
    <w:p w14:paraId="45DBF6C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296F83A" w14:textId="278C39DA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 xml:space="preserve">ARTICLE 2 </w:t>
      </w:r>
      <w:r w:rsidR="0015372A" w:rsidRPr="005B5C60">
        <w:rPr>
          <w:rFonts w:ascii="Malgun Gothic" w:eastAsia="Malgun Gothic" w:hAnsi="Malgun Gothic"/>
          <w:b/>
          <w:bCs/>
        </w:rPr>
        <w:t>- DURÉE</w:t>
      </w:r>
      <w:r w:rsidRPr="005B5C60">
        <w:rPr>
          <w:rFonts w:ascii="Malgun Gothic" w:eastAsia="Malgun Gothic" w:hAnsi="Malgun Gothic"/>
          <w:b/>
          <w:bCs/>
        </w:rPr>
        <w:t xml:space="preserve"> DU TRAVAIL</w:t>
      </w:r>
    </w:p>
    <w:p w14:paraId="14BD8AEF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4687BFB3" w14:textId="2CA76373" w:rsidR="005B5C60" w:rsidRPr="005B5C60" w:rsidRDefault="005B5C60" w:rsidP="005B5C60">
      <w:pPr>
        <w:rPr>
          <w:rFonts w:ascii="Malgun Gothic" w:eastAsia="Malgun Gothic" w:hAnsi="Malgun Gothic"/>
        </w:rPr>
      </w:pPr>
      <w:r w:rsidRPr="00E8075F">
        <w:rPr>
          <w:rFonts w:ascii="Malgun Gothic" w:eastAsia="Malgun Gothic" w:hAnsi="Malgun Gothic"/>
        </w:rPr>
        <w:t xml:space="preserve">Mr </w:t>
      </w:r>
      <w:bookmarkStart w:id="0" w:name="_Hlk130459907"/>
      <w:r w:rsidR="00C43F48">
        <w:rPr>
          <w:rFonts w:ascii="Malgun Gothic" w:eastAsia="Malgun Gothic" w:hAnsi="Malgun Gothic"/>
        </w:rPr>
        <w:t>Bechir TABOUBI</w:t>
      </w:r>
      <w:r w:rsidR="00A930ED" w:rsidRPr="00A930ED">
        <w:rPr>
          <w:rFonts w:ascii="Malgun Gothic" w:eastAsia="Malgun Gothic" w:hAnsi="Malgun Gothic"/>
        </w:rPr>
        <w:t xml:space="preserve"> </w:t>
      </w:r>
      <w:bookmarkEnd w:id="0"/>
      <w:r w:rsidRPr="005B5C60">
        <w:rPr>
          <w:rFonts w:ascii="Malgun Gothic" w:eastAsia="Malgun Gothic" w:hAnsi="Malgun Gothic"/>
        </w:rPr>
        <w:t>relève, pour le calcul de son temps de travail, du forfait mensuel en heures.</w:t>
      </w:r>
    </w:p>
    <w:p w14:paraId="34460E16" w14:textId="7E972A98" w:rsidR="00C43F48" w:rsidRPr="00DF4565" w:rsidRDefault="00FE1143" w:rsidP="00C43F48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A ce titre, l</w:t>
      </w:r>
      <w:r w:rsidRPr="00EE5BBA">
        <w:rPr>
          <w:rFonts w:ascii="Malgun Gothic" w:eastAsia="Malgun Gothic" w:hAnsi="Malgun Gothic"/>
        </w:rPr>
        <w:t xml:space="preserve">e Salarié est soumis à un forfait </w:t>
      </w:r>
      <w:r>
        <w:rPr>
          <w:rFonts w:ascii="Malgun Gothic" w:eastAsia="Malgun Gothic" w:hAnsi="Malgun Gothic"/>
        </w:rPr>
        <w:t>mensuel</w:t>
      </w:r>
      <w:r w:rsidRPr="00EE5BBA">
        <w:rPr>
          <w:rFonts w:ascii="Malgun Gothic" w:eastAsia="Malgun Gothic" w:hAnsi="Malgun Gothic"/>
        </w:rPr>
        <w:t xml:space="preserve"> de </w:t>
      </w:r>
      <w:r>
        <w:rPr>
          <w:rFonts w:ascii="Malgun Gothic" w:eastAsia="Malgun Gothic" w:hAnsi="Malgun Gothic"/>
        </w:rPr>
        <w:t>151,67</w:t>
      </w:r>
      <w:r w:rsidRPr="00EE5BBA">
        <w:rPr>
          <w:rFonts w:ascii="Malgun Gothic" w:eastAsia="Malgun Gothic" w:hAnsi="Malgun Gothic"/>
        </w:rPr>
        <w:t xml:space="preserve"> heures</w:t>
      </w:r>
      <w:r w:rsidR="00C43F48">
        <w:rPr>
          <w:rFonts w:ascii="Malgun Gothic" w:eastAsia="Malgun Gothic" w:hAnsi="Malgun Gothic"/>
        </w:rPr>
        <w:t>.</w:t>
      </w:r>
    </w:p>
    <w:p w14:paraId="77CE3143" w14:textId="1A381519" w:rsid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Le Forfait n’exclut pas qu’il puisse être demandé au salarié, si nécessaire, des heures supplémentaires. </w:t>
      </w:r>
    </w:p>
    <w:p w14:paraId="748E2B02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C44D7D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3 – REMUNERATION</w:t>
      </w:r>
    </w:p>
    <w:p w14:paraId="381940BA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BD4EF72" w14:textId="4EE92D58" w:rsidR="005B5C60" w:rsidRDefault="00D6649B" w:rsidP="005B5C60">
      <w:pPr>
        <w:rPr>
          <w:rFonts w:ascii="Malgun Gothic" w:eastAsia="Malgun Gothic" w:hAnsi="Malgun Gothic"/>
        </w:rPr>
      </w:pPr>
      <w:bookmarkStart w:id="1" w:name="_Hlk94523684"/>
      <w:r w:rsidRPr="00E8075F">
        <w:rPr>
          <w:rFonts w:ascii="Malgun Gothic" w:eastAsia="Malgun Gothic" w:hAnsi="Malgun Gothic"/>
        </w:rPr>
        <w:t xml:space="preserve">Mr </w:t>
      </w:r>
      <w:r>
        <w:rPr>
          <w:rFonts w:ascii="Malgun Gothic" w:eastAsia="Malgun Gothic" w:hAnsi="Malgun Gothic"/>
        </w:rPr>
        <w:t>Bechir TABOUBI</w:t>
      </w:r>
      <w:r w:rsidRPr="00A930ED">
        <w:rPr>
          <w:rFonts w:ascii="Malgun Gothic" w:eastAsia="Malgun Gothic" w:hAnsi="Malgun Gothic"/>
        </w:rPr>
        <w:t xml:space="preserve"> </w:t>
      </w:r>
      <w:r w:rsidR="004434A3" w:rsidRPr="005B5C60">
        <w:rPr>
          <w:rFonts w:ascii="Malgun Gothic" w:eastAsia="Malgun Gothic" w:hAnsi="Malgun Gothic"/>
        </w:rPr>
        <w:t>percevra</w:t>
      </w:r>
      <w:r w:rsidR="005B5C60" w:rsidRPr="005B5C60">
        <w:rPr>
          <w:rFonts w:ascii="Malgun Gothic" w:eastAsia="Malgun Gothic" w:hAnsi="Malgun Gothic"/>
        </w:rPr>
        <w:t xml:space="preserve"> une rémunération forfaitaire annuelle totale brute de </w:t>
      </w:r>
      <w:r w:rsidR="00FE1143">
        <w:rPr>
          <w:rFonts w:ascii="Malgun Gothic" w:eastAsia="Malgun Gothic" w:hAnsi="Malgun Gothic"/>
        </w:rPr>
        <w:t xml:space="preserve"> </w:t>
      </w:r>
      <w:r w:rsidR="00DC0BE6">
        <w:rPr>
          <w:rFonts w:ascii="Malgun Gothic" w:eastAsia="Malgun Gothic" w:hAnsi="Malgun Gothic"/>
        </w:rPr>
        <w:t>64980</w:t>
      </w:r>
      <w:r w:rsidR="003E4069">
        <w:rPr>
          <w:rFonts w:ascii="Malgun Gothic" w:eastAsia="Malgun Gothic" w:hAnsi="Malgun Gothic"/>
          <w:vertAlign w:val="superscript"/>
        </w:rPr>
        <w:t xml:space="preserve"> </w:t>
      </w:r>
      <w:r w:rsidR="003E4069">
        <w:rPr>
          <w:rFonts w:ascii="Malgun Gothic" w:eastAsia="Malgun Gothic" w:hAnsi="Malgun Gothic"/>
        </w:rPr>
        <w:t>E</w:t>
      </w:r>
      <w:r w:rsidR="009B362C">
        <w:rPr>
          <w:rFonts w:ascii="Malgun Gothic" w:eastAsia="Malgun Gothic" w:hAnsi="Malgun Gothic"/>
        </w:rPr>
        <w:t>uros</w:t>
      </w:r>
      <w:r w:rsidR="005B5C60" w:rsidRPr="005B5C60">
        <w:rPr>
          <w:rFonts w:ascii="Malgun Gothic" w:eastAsia="Malgun Gothic" w:hAnsi="Malgun Gothic"/>
        </w:rPr>
        <w:t xml:space="preserve">, soit </w:t>
      </w:r>
      <w:r w:rsidR="00A00C40">
        <w:rPr>
          <w:rFonts w:ascii="Malgun Gothic" w:eastAsia="Malgun Gothic" w:hAnsi="Malgun Gothic"/>
        </w:rPr>
        <w:t>5 415</w:t>
      </w:r>
      <w:r w:rsidR="005B5C60" w:rsidRPr="005B5C60">
        <w:rPr>
          <w:rFonts w:ascii="Malgun Gothic" w:eastAsia="Malgun Gothic" w:hAnsi="Malgun Gothic"/>
        </w:rPr>
        <w:t xml:space="preserve"> € </w:t>
      </w:r>
      <w:r w:rsidR="005B5C60" w:rsidRPr="00AF5CF6">
        <w:rPr>
          <w:rFonts w:ascii="Malgun Gothic" w:eastAsia="Malgun Gothic" w:hAnsi="Malgun Gothic"/>
        </w:rPr>
        <w:t>(</w:t>
      </w:r>
      <w:r w:rsidR="00A00C40">
        <w:rPr>
          <w:rFonts w:ascii="Malgun Gothic" w:eastAsia="Malgun Gothic" w:hAnsi="Malgun Gothic"/>
        </w:rPr>
        <w:t>Cinq-Mille Quatre Cent Quinze</w:t>
      </w:r>
      <w:r w:rsidR="00811BE8">
        <w:rPr>
          <w:rFonts w:ascii="Malgun Gothic" w:eastAsia="Malgun Gothic" w:hAnsi="Malgun Gothic"/>
        </w:rPr>
        <w:t xml:space="preserve"> Euros</w:t>
      </w:r>
      <w:r w:rsidR="00DE4E50">
        <w:rPr>
          <w:rFonts w:ascii="Malgun Gothic" w:eastAsia="Malgun Gothic" w:hAnsi="Malgun Gothic"/>
        </w:rPr>
        <w:t>)</w:t>
      </w:r>
      <w:r w:rsidR="005B5C60" w:rsidRPr="005B5C60">
        <w:rPr>
          <w:rFonts w:ascii="Malgun Gothic" w:eastAsia="Malgun Gothic" w:hAnsi="Malgun Gothic"/>
        </w:rPr>
        <w:t xml:space="preserve"> </w:t>
      </w:r>
      <w:r w:rsidR="00F10BB2">
        <w:rPr>
          <w:rFonts w:ascii="Malgun Gothic" w:eastAsia="Malgun Gothic" w:hAnsi="Malgun Gothic"/>
        </w:rPr>
        <w:t xml:space="preserve">de Rémunération mensuelle brute. </w:t>
      </w:r>
    </w:p>
    <w:p w14:paraId="047EDE03" w14:textId="77777777" w:rsidR="00F10BB2" w:rsidRDefault="00F10BB2" w:rsidP="005B5C60">
      <w:pPr>
        <w:rPr>
          <w:rFonts w:ascii="Malgun Gothic" w:eastAsia="Malgun Gothic" w:hAnsi="Malgun Gothic"/>
        </w:rPr>
      </w:pPr>
    </w:p>
    <w:p w14:paraId="3C38064D" w14:textId="77777777" w:rsidR="00802F25" w:rsidRDefault="00802F25" w:rsidP="00802F25">
      <w:pPr>
        <w:rPr>
          <w:rFonts w:ascii="Malgun Gothic" w:eastAsia="Malgun Gothic" w:hAnsi="Malgun Gothic"/>
        </w:rPr>
      </w:pPr>
    </w:p>
    <w:p w14:paraId="15D0F44E" w14:textId="77777777" w:rsidR="004E54BA" w:rsidRDefault="004E54BA" w:rsidP="00802F25">
      <w:pPr>
        <w:rPr>
          <w:rFonts w:ascii="Malgun Gothic" w:eastAsia="Malgun Gothic" w:hAnsi="Malgun Gothic"/>
        </w:rPr>
      </w:pPr>
    </w:p>
    <w:p w14:paraId="05A24912" w14:textId="77777777" w:rsidR="004E54BA" w:rsidRDefault="004E54BA" w:rsidP="00802F25">
      <w:pPr>
        <w:rPr>
          <w:rFonts w:ascii="Malgun Gothic" w:eastAsia="Malgun Gothic" w:hAnsi="Malgun Gothic"/>
        </w:rPr>
      </w:pPr>
    </w:p>
    <w:p w14:paraId="6CAC6387" w14:textId="77777777" w:rsidR="004E54BA" w:rsidRDefault="004E54BA" w:rsidP="00802F25">
      <w:pPr>
        <w:rPr>
          <w:rFonts w:ascii="Malgun Gothic" w:eastAsia="Malgun Gothic" w:hAnsi="Malgun Gothic"/>
        </w:rPr>
      </w:pPr>
    </w:p>
    <w:p w14:paraId="5789ED05" w14:textId="77777777" w:rsidR="004E54BA" w:rsidRPr="005B5C60" w:rsidRDefault="004E54BA" w:rsidP="00802F25">
      <w:pPr>
        <w:rPr>
          <w:rFonts w:ascii="Malgun Gothic" w:eastAsia="Malgun Gothic" w:hAnsi="Malgun Gothic"/>
        </w:rPr>
      </w:pPr>
    </w:p>
    <w:p w14:paraId="46CE3FE0" w14:textId="77777777" w:rsidR="00802F25" w:rsidRPr="005B5C60" w:rsidRDefault="00802F25" w:rsidP="005B5C60">
      <w:pPr>
        <w:rPr>
          <w:rFonts w:ascii="Malgun Gothic" w:eastAsia="Malgun Gothic" w:hAnsi="Malgun Gothic"/>
        </w:rPr>
      </w:pPr>
    </w:p>
    <w:p w14:paraId="719D485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9ED34A8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6A1214BA" w14:textId="77777777" w:rsidR="004E54BA" w:rsidRDefault="004E54BA" w:rsidP="00FA7D0D">
      <w:pPr>
        <w:rPr>
          <w:rFonts w:ascii="Malgun Gothic" w:eastAsia="Malgun Gothic" w:hAnsi="Malgun Gothic"/>
          <w:b/>
          <w:bCs/>
        </w:rPr>
      </w:pPr>
    </w:p>
    <w:p w14:paraId="16FC35A4" w14:textId="77777777" w:rsidR="004E54BA" w:rsidRDefault="004E54BA" w:rsidP="00FA7D0D">
      <w:pPr>
        <w:rPr>
          <w:rFonts w:ascii="Malgun Gothic" w:eastAsia="Malgun Gothic" w:hAnsi="Malgun Gothic"/>
          <w:b/>
          <w:bCs/>
        </w:rPr>
      </w:pPr>
    </w:p>
    <w:bookmarkEnd w:id="1"/>
    <w:p w14:paraId="3CD1441D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792EE3B5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4D48B602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5F4C0A">
        <w:rPr>
          <w:rFonts w:ascii="Malgun Gothic" w:eastAsia="Malgun Gothic" w:hAnsi="Malgun Gothic"/>
        </w:rPr>
        <w:t>01/09/2023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06FDA8A8" w:rsidR="00983385" w:rsidRDefault="005F4C0A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Bechir TABOUBI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FF92821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62BE107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731A2DAF" w14:textId="4E5782AB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E3CA9C6" w14:textId="4849C7A1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17C35E4" w14:textId="252C53D5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098CA5A" w14:textId="7097AC7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5C06644" w14:textId="411FFD1E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2E4AA627" w14:textId="77777777" w:rsidR="002C75E3" w:rsidRDefault="002C75E3" w:rsidP="005B5C60">
      <w:pPr>
        <w:rPr>
          <w:rFonts w:ascii="Malgun Gothic" w:eastAsia="Malgun Gothic" w:hAnsi="Malgun Gothic"/>
          <w:sz w:val="18"/>
          <w:szCs w:val="18"/>
        </w:rPr>
      </w:pPr>
    </w:p>
    <w:p w14:paraId="0282EB8A" w14:textId="77777777" w:rsidR="002C75E3" w:rsidRDefault="002C75E3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00D4E5DC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0FA0" w14:textId="77777777" w:rsidR="00920374" w:rsidRDefault="00920374">
      <w:r>
        <w:separator/>
      </w:r>
    </w:p>
  </w:endnote>
  <w:endnote w:type="continuationSeparator" w:id="0">
    <w:p w14:paraId="3F967F77" w14:textId="77777777" w:rsidR="00920374" w:rsidRDefault="0092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B54A" w14:textId="77777777" w:rsidR="00920374" w:rsidRDefault="00920374">
      <w:r>
        <w:separator/>
      </w:r>
    </w:p>
  </w:footnote>
  <w:footnote w:type="continuationSeparator" w:id="0">
    <w:p w14:paraId="05108A1E" w14:textId="77777777" w:rsidR="00920374" w:rsidRDefault="0092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D0CDF"/>
    <w:rsid w:val="001D2EA6"/>
    <w:rsid w:val="001D3223"/>
    <w:rsid w:val="001F3402"/>
    <w:rsid w:val="001F6241"/>
    <w:rsid w:val="001F74C8"/>
    <w:rsid w:val="00233CE5"/>
    <w:rsid w:val="002A216D"/>
    <w:rsid w:val="002C24AA"/>
    <w:rsid w:val="002C75E3"/>
    <w:rsid w:val="002C7C6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E4069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5E157C"/>
    <w:rsid w:val="005F4C0A"/>
    <w:rsid w:val="00606411"/>
    <w:rsid w:val="00613B34"/>
    <w:rsid w:val="00624FBC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1BE8"/>
    <w:rsid w:val="00844856"/>
    <w:rsid w:val="00865CBD"/>
    <w:rsid w:val="00867DFB"/>
    <w:rsid w:val="008800AE"/>
    <w:rsid w:val="00894420"/>
    <w:rsid w:val="008A0743"/>
    <w:rsid w:val="008A54CF"/>
    <w:rsid w:val="008A7641"/>
    <w:rsid w:val="008B5D40"/>
    <w:rsid w:val="008C10A9"/>
    <w:rsid w:val="008C409E"/>
    <w:rsid w:val="008D3879"/>
    <w:rsid w:val="008E2D96"/>
    <w:rsid w:val="008F1308"/>
    <w:rsid w:val="008F6762"/>
    <w:rsid w:val="00913716"/>
    <w:rsid w:val="00920374"/>
    <w:rsid w:val="00953AE8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D6B74"/>
    <w:rsid w:val="00AE1BC6"/>
    <w:rsid w:val="00AE4138"/>
    <w:rsid w:val="00AE62EF"/>
    <w:rsid w:val="00AF5CF6"/>
    <w:rsid w:val="00B145AF"/>
    <w:rsid w:val="00B43E78"/>
    <w:rsid w:val="00B609AA"/>
    <w:rsid w:val="00B617C9"/>
    <w:rsid w:val="00B871EA"/>
    <w:rsid w:val="00B97B59"/>
    <w:rsid w:val="00BA784A"/>
    <w:rsid w:val="00BD1EA1"/>
    <w:rsid w:val="00C03A70"/>
    <w:rsid w:val="00C03FF8"/>
    <w:rsid w:val="00C24E9B"/>
    <w:rsid w:val="00C25E78"/>
    <w:rsid w:val="00C306FD"/>
    <w:rsid w:val="00C42AC7"/>
    <w:rsid w:val="00C43F48"/>
    <w:rsid w:val="00C57CFD"/>
    <w:rsid w:val="00C62C9A"/>
    <w:rsid w:val="00C77ED4"/>
    <w:rsid w:val="00C9573F"/>
    <w:rsid w:val="00CB4FDA"/>
    <w:rsid w:val="00CC1F2B"/>
    <w:rsid w:val="00CC570C"/>
    <w:rsid w:val="00CE0D27"/>
    <w:rsid w:val="00CE3714"/>
    <w:rsid w:val="00CE4895"/>
    <w:rsid w:val="00D01DB9"/>
    <w:rsid w:val="00D075A9"/>
    <w:rsid w:val="00D20B85"/>
    <w:rsid w:val="00D20C1B"/>
    <w:rsid w:val="00D4451D"/>
    <w:rsid w:val="00D46E89"/>
    <w:rsid w:val="00D56BC7"/>
    <w:rsid w:val="00D6649B"/>
    <w:rsid w:val="00D66A6D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B244E"/>
    <w:rsid w:val="00EE5BBA"/>
    <w:rsid w:val="00EE641E"/>
    <w:rsid w:val="00EE708B"/>
    <w:rsid w:val="00EF7DCF"/>
    <w:rsid w:val="00F06C62"/>
    <w:rsid w:val="00F10BB2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</cp:lastModifiedBy>
  <cp:revision>15</cp:revision>
  <dcterms:created xsi:type="dcterms:W3CDTF">2023-09-18T09:19:00Z</dcterms:created>
  <dcterms:modified xsi:type="dcterms:W3CDTF">2023-09-18T09:44:00Z</dcterms:modified>
</cp:coreProperties>
</file>