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6FD1043"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Hamza BEN AOUN </w:t>
      </w:r>
      <w:r w:rsidR="001758F8" w:rsidRPr="001758F8">
        <w:rPr>
          <w:rFonts w:ascii="Malgun Gothic" w:eastAsia="Malgun Gothic" w:hAnsi="Malgun Gothic"/>
          <w:bCs/>
        </w:rPr>
        <w:t xml:space="preserve">né le </w:t>
      </w:r>
      <w:r w:rsidRPr="009F6F41">
        <w:rPr>
          <w:rFonts w:ascii="Malgun Gothic" w:eastAsia="Malgun Gothic" w:hAnsi="Malgun Gothic"/>
          <w:bCs/>
        </w:rPr>
        <w:t>19/04/1986 à Gabès - TUNISIE</w:t>
      </w:r>
      <w:r w:rsidR="001758F8" w:rsidRPr="001758F8">
        <w:rPr>
          <w:rFonts w:ascii="Malgun Gothic" w:eastAsia="Malgun Gothic" w:hAnsi="Malgun Gothic"/>
          <w:bCs/>
        </w:rPr>
        <w:t xml:space="preserve">, de </w:t>
      </w:r>
      <w:r w:rsidR="008628D7">
        <w:rPr>
          <w:rFonts w:ascii="Malgun Gothic" w:eastAsia="Malgun Gothic" w:hAnsi="Malgun Gothic"/>
          <w:bCs/>
        </w:rPr>
        <w:t>N</w:t>
      </w:r>
      <w:r w:rsidR="001758F8" w:rsidRPr="001758F8">
        <w:rPr>
          <w:rFonts w:ascii="Malgun Gothic" w:eastAsia="Malgun Gothic" w:hAnsi="Malgun Gothic"/>
          <w:bCs/>
        </w:rPr>
        <w:t>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xml:space="preserve">, immatriculé à la Sécurité Sociale sous le numéro </w:t>
      </w:r>
      <w:r w:rsidRPr="009F6F41">
        <w:rPr>
          <w:rFonts w:ascii="Malgun Gothic" w:eastAsia="Malgun Gothic" w:hAnsi="Malgun Gothic"/>
          <w:bCs/>
        </w:rPr>
        <w:t>1 86 04 99 351 630 09</w:t>
      </w:r>
      <w:r w:rsidRPr="001758F8">
        <w:rPr>
          <w:rFonts w:ascii="Malgun Gothic" w:eastAsia="Malgun Gothic" w:hAnsi="Malgun Gothic"/>
          <w:bCs/>
        </w:rPr>
        <w:t xml:space="preserve"> </w:t>
      </w:r>
      <w:r w:rsidR="001758F8" w:rsidRPr="001758F8">
        <w:rPr>
          <w:rFonts w:ascii="Malgun Gothic" w:eastAsia="Malgun Gothic" w:hAnsi="Malgun Gothic"/>
          <w:bCs/>
        </w:rPr>
        <w:t xml:space="preserve"> et demeurant à l’Adresse </w:t>
      </w:r>
      <w:r w:rsidRPr="009F6F41">
        <w:rPr>
          <w:rFonts w:ascii="Malgun Gothic" w:eastAsia="Malgun Gothic" w:hAnsi="Malgun Gothic"/>
          <w:bCs/>
        </w:rPr>
        <w:t>67 Avenue de La Convention, 78500 Sartrouville</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4DDEAAB8" w:rsidR="00CE3714" w:rsidRPr="008F2B10" w:rsidRDefault="00FE2024">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59B63ECD"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26/12/2023</w:t>
      </w:r>
      <w:r w:rsidR="00FE2024">
        <w:rPr>
          <w:rFonts w:ascii="Helvetica" w:hAnsi="Helvetica" w:cs="Helvetica"/>
          <w:color w:val="777777"/>
          <w:sz w:val="20"/>
          <w:szCs w:val="20"/>
          <w:shd w:val="clear" w:color="auto" w:fill="FFFFFF"/>
        </w:rPr>
        <w:t xml:space="preserve"> </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Default="009F3430">
      <w:pPr>
        <w:rPr>
          <w:rFonts w:ascii="Malgun Gothic" w:eastAsia="Malgun Gothic" w:hAnsi="Malgun Gothic"/>
          <w:b/>
          <w:sz w:val="18"/>
          <w:szCs w:val="18"/>
          <w:u w:val="single"/>
        </w:rPr>
      </w:pPr>
    </w:p>
    <w:p w14:paraId="79549E1B" w14:textId="77777777" w:rsidR="00961EFC" w:rsidRDefault="00961EFC" w:rsidP="00961EFC">
      <w:pPr>
        <w:rPr>
          <w:rFonts w:ascii="Malgun Gothic" w:eastAsia="Malgun Gothic" w:hAnsi="Malgun Gothic"/>
          <w:b/>
          <w:u w:val="single"/>
        </w:rPr>
      </w:pPr>
      <w:r w:rsidRPr="0081367C">
        <w:rPr>
          <w:rFonts w:ascii="Malgun Gothic" w:eastAsia="Malgun Gothic" w:hAnsi="Malgun Gothic"/>
          <w:b/>
          <w:u w:val="single"/>
        </w:rPr>
        <w:t>Article 3 : Période d’Essai</w:t>
      </w:r>
    </w:p>
    <w:p w14:paraId="3E427216" w14:textId="77777777" w:rsidR="00961EFC" w:rsidRDefault="00961EFC" w:rsidP="00961EFC">
      <w:pPr>
        <w:rPr>
          <w:rFonts w:ascii="Malgun Gothic" w:eastAsia="Malgun Gothic" w:hAnsi="Malgun Gothic"/>
          <w:b/>
          <w:u w:val="single"/>
        </w:rPr>
      </w:pPr>
    </w:p>
    <w:p w14:paraId="161F8EA3" w14:textId="77777777" w:rsidR="00961EFC" w:rsidRPr="00BB28C4" w:rsidRDefault="00961EFC" w:rsidP="00961EFC">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renouvelée automatiquement et tacitement</w:t>
      </w:r>
      <w:r w:rsidRPr="00BB28C4">
        <w:rPr>
          <w:rFonts w:ascii="Malgun Gothic" w:eastAsia="Malgun Gothic" w:hAnsi="Malgun Gothic"/>
        </w:rPr>
        <w:t xml:space="preserve">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53AFB21E" w14:textId="77777777" w:rsidR="00961EFC" w:rsidRPr="00BB28C4" w:rsidRDefault="00961EFC" w:rsidP="00961EFC">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16511DDD" w14:textId="77777777" w:rsidR="00961EFC" w:rsidRPr="00BB28C4" w:rsidRDefault="00961EFC" w:rsidP="00961EFC">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0F36F84" w14:textId="77777777" w:rsidR="00961EFC" w:rsidRDefault="00961EFC" w:rsidP="00961EFC">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2AC8EDB9" w14:textId="77777777" w:rsidR="00961EFC" w:rsidRDefault="00961EFC">
      <w:pPr>
        <w:rPr>
          <w:rFonts w:ascii="Malgun Gothic" w:eastAsia="Malgun Gothic" w:hAnsi="Malgun Gothic"/>
          <w:b/>
          <w:sz w:val="18"/>
          <w:szCs w:val="18"/>
          <w:u w:val="single"/>
        </w:rPr>
      </w:pPr>
    </w:p>
    <w:p w14:paraId="558A28E0" w14:textId="77777777" w:rsidR="008F2B10" w:rsidRPr="00CE3714" w:rsidRDefault="008F2B10">
      <w:pPr>
        <w:rPr>
          <w:rFonts w:ascii="Malgun Gothic" w:eastAsia="Malgun Gothic" w:hAnsi="Malgun Gothic"/>
          <w:b/>
          <w:sz w:val="18"/>
          <w:szCs w:val="18"/>
          <w:u w:val="single"/>
        </w:rPr>
      </w:pPr>
    </w:p>
    <w:p w14:paraId="19B8EF75" w14:textId="0178BD2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3B785C">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20B858A6"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6A087D">
        <w:rPr>
          <w:rFonts w:ascii="Malgun Gothic" w:eastAsia="Malgun Gothic" w:hAnsi="Malgun Gothic"/>
        </w:rPr>
        <w:t>’</w:t>
      </w:r>
      <w:r w:rsidR="00FE2024" w:rsidRPr="00F55CB0">
        <w:rPr>
          <w:rFonts w:ascii="Malgun Gothic" w:eastAsia="Malgun Gothic" w:hAnsi="Malgun Gothic"/>
        </w:rPr>
        <w:t>Ingénieur Etudes &amp; Développement</w:t>
      </w:r>
      <w:r w:rsidR="00FE2024">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3.2 - Coefficient 210</w:t>
      </w:r>
    </w:p>
    <w:p w14:paraId="75166CF7" w14:textId="77777777" w:rsidR="009F3430" w:rsidRPr="00EE5BBA" w:rsidRDefault="009F3430">
      <w:pPr>
        <w:rPr>
          <w:rFonts w:ascii="Malgun Gothic" w:eastAsia="Malgun Gothic" w:hAnsi="Malgun Gothic"/>
          <w:b/>
          <w:u w:val="single"/>
        </w:rPr>
      </w:pPr>
    </w:p>
    <w:p w14:paraId="785F4852" w14:textId="5AD43A00"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3B785C">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1F237A6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3B785C">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714A583D" w14:textId="6FD0D108" w:rsidR="006C187F" w:rsidRPr="00CE3714" w:rsidRDefault="006D2778" w:rsidP="00732D27">
      <w:pPr>
        <w:rPr>
          <w:rFonts w:ascii="Malgun Gothic" w:eastAsia="Malgun Gothic" w:hAnsi="Malgun Gothic"/>
          <w:sz w:val="18"/>
          <w:szCs w:val="18"/>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32D27">
        <w:rPr>
          <w:rFonts w:ascii="Malgun Gothic" w:eastAsia="Malgun Gothic" w:hAnsi="Malgun Gothic"/>
        </w:rPr>
        <w:t>15</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w:t>
      </w:r>
      <w:r w:rsidR="00732D27">
        <w:rPr>
          <w:rFonts w:ascii="Malgun Gothic" w:eastAsia="Malgun Gothic" w:hAnsi="Malgun Gothic"/>
        </w:rPr>
        <w:t>majorées à 25%.</w:t>
      </w:r>
    </w:p>
    <w:p w14:paraId="15E9AF27" w14:textId="5527350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4102CA">
        <w:rPr>
          <w:rFonts w:ascii="Malgun Gothic" w:eastAsia="Malgun Gothic" w:hAnsi="Malgun Gothic"/>
        </w:rPr>
        <w:t>166,67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B01167"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3B785C">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497E4053"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61 080,24</w:t>
      </w:r>
      <w:r w:rsidR="00FE2024" w:rsidRPr="00A4504C">
        <w:rPr>
          <w:rFonts w:ascii="Malgun Gothic" w:eastAsia="Malgun Gothic" w:hAnsi="Malgun Gothic"/>
        </w:rPr>
        <w:t xml:space="preserve"> </w:t>
      </w:r>
      <w:r w:rsidR="00A4504C" w:rsidRPr="00A4504C">
        <w:rPr>
          <w:rFonts w:ascii="Malgun Gothic" w:eastAsia="Malgun Gothic" w:hAnsi="Malgun Gothic"/>
        </w:rPr>
        <w:t xml:space="preserve"> </w:t>
      </w:r>
      <w:r w:rsidR="00DD4AAD">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5 090,02</w:t>
      </w:r>
      <w:r w:rsidR="00FE2024">
        <w:rPr>
          <w:rFonts w:ascii="Malgun Gothic" w:eastAsia="Malgun Gothic" w:hAnsi="Malgun Gothic"/>
        </w:rPr>
        <w:t xml:space="preserve"> </w:t>
      </w:r>
      <w:r w:rsidR="00DD4AAD">
        <w:rPr>
          <w:rFonts w:ascii="Malgun Gothic" w:eastAsia="Malgun Gothic" w:hAnsi="Malgun Gothic"/>
        </w:rPr>
        <w:t>E</w:t>
      </w:r>
      <w:r w:rsidR="00A4504C" w:rsidRPr="00A4504C">
        <w:rPr>
          <w:rFonts w:ascii="Malgun Gothic" w:eastAsia="Malgun Gothic" w:hAnsi="Malgun Gothic"/>
        </w:rPr>
        <w:t xml:space="preserve">uros </w:t>
      </w:r>
      <w:r w:rsidR="00FE2024" w:rsidRPr="00A4504C">
        <w:rPr>
          <w:rFonts w:ascii="Malgun Gothic" w:eastAsia="Malgun Gothic" w:hAnsi="Malgun Gothic"/>
        </w:rPr>
        <w:t>(</w:t>
      </w:r>
      <w:r w:rsidR="00FE2024" w:rsidRPr="00FA16FC">
        <w:rPr>
          <w:rFonts w:ascii="Malgun Gothic" w:eastAsia="Malgun Gothic" w:hAnsi="Malgun Gothic"/>
        </w:rPr>
        <w:t xml:space="preserve">cinq mille quatre-vingt-dix </w:t>
      </w:r>
      <w:r w:rsidR="00DD4AAD">
        <w:rPr>
          <w:rFonts w:ascii="Malgun Gothic" w:eastAsia="Malgun Gothic" w:hAnsi="Malgun Gothic"/>
        </w:rPr>
        <w:t xml:space="preserve">Euros et </w:t>
      </w:r>
      <w:r w:rsidR="00FE2024" w:rsidRPr="00FA16FC">
        <w:rPr>
          <w:rFonts w:ascii="Malgun Gothic" w:eastAsia="Malgun Gothic" w:hAnsi="Malgun Gothic"/>
        </w:rPr>
        <w:t xml:space="preserve"> deux</w:t>
      </w:r>
      <w:r w:rsidR="00DD4AAD">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B6CBAEB"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FD735F" w:rsidRPr="00FD735F">
        <w:rPr>
          <w:rFonts w:ascii="Malgun Gothic" w:eastAsia="Malgun Gothic" w:hAnsi="Malgun Gothic"/>
          <w:color w:val="000000"/>
        </w:rPr>
        <w:t>4</w:t>
      </w:r>
      <w:r w:rsidR="00FD735F">
        <w:rPr>
          <w:rFonts w:ascii="Malgun Gothic" w:eastAsia="Malgun Gothic" w:hAnsi="Malgun Gothic"/>
          <w:color w:val="000000"/>
        </w:rPr>
        <w:t> </w:t>
      </w:r>
      <w:r w:rsidR="00FD735F" w:rsidRPr="00FD735F">
        <w:rPr>
          <w:rFonts w:ascii="Malgun Gothic" w:eastAsia="Malgun Gothic" w:hAnsi="Malgun Gothic"/>
          <w:color w:val="000000"/>
        </w:rPr>
        <w:t>530</w:t>
      </w:r>
      <w:r w:rsidR="00FD735F" w:rsidRPr="00FD735F">
        <w:rPr>
          <w:rFonts w:ascii="Malgun Gothic" w:eastAsia="Malgun Gothic" w:hAnsi="Malgun Gothic"/>
          <w:color w:val="000000"/>
        </w:rPr>
        <w:t xml:space="preserve"> </w:t>
      </w:r>
      <w:r w:rsidR="00FD735F">
        <w:rPr>
          <w:rFonts w:ascii="Malgun Gothic" w:eastAsia="Malgun Gothic" w:hAnsi="Malgun Gothic"/>
          <w:color w:val="000000"/>
        </w:rPr>
        <w:t>E</w:t>
      </w:r>
      <w:r w:rsidRPr="00EE5BBA">
        <w:rPr>
          <w:rFonts w:ascii="Malgun Gothic" w:eastAsia="Malgun Gothic" w:hAnsi="Malgun Gothic"/>
          <w:color w:val="000000"/>
        </w:rPr>
        <w:t>uros bruts ;</w:t>
      </w:r>
    </w:p>
    <w:p w14:paraId="3C6BB018" w14:textId="169FC5C7"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DD4AAD">
        <w:rPr>
          <w:rFonts w:ascii="Malgun Gothic" w:eastAsia="Malgun Gothic" w:hAnsi="Malgun Gothic"/>
          <w:color w:val="000000"/>
        </w:rPr>
        <w:t>15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FD735F" w:rsidRPr="00FD735F">
        <w:rPr>
          <w:rFonts w:ascii="Malgun Gothic" w:eastAsia="Malgun Gothic" w:hAnsi="Malgun Gothic"/>
          <w:color w:val="000000"/>
        </w:rPr>
        <w:t>560,02</w:t>
      </w:r>
      <w:r w:rsidR="00FD735F" w:rsidRPr="00FD735F">
        <w:rPr>
          <w:rFonts w:ascii="Malgun Gothic" w:eastAsia="Malgun Gothic" w:hAnsi="Malgun Gothic"/>
          <w:color w:val="000000"/>
        </w:rPr>
        <w:t xml:space="preserve"> </w:t>
      </w:r>
      <w:r w:rsidR="00FD735F">
        <w:rPr>
          <w:rFonts w:ascii="Malgun Gothic" w:eastAsia="Malgun Gothic" w:hAnsi="Malgun Gothic"/>
          <w:color w:val="000000"/>
        </w:rPr>
        <w:t>E</w:t>
      </w:r>
      <w:r w:rsidR="00A4504C">
        <w:rPr>
          <w:rFonts w:ascii="Malgun Gothic" w:eastAsia="Malgun Gothic" w:hAnsi="Malgun Gothic"/>
          <w:color w:val="000000"/>
        </w:rPr>
        <w:t>uros bruts</w:t>
      </w: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3D930CE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3B785C">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73164E13" w14:textId="77777777" w:rsidR="000421A2" w:rsidRDefault="000421A2">
      <w:pPr>
        <w:pBdr>
          <w:top w:val="nil"/>
          <w:left w:val="nil"/>
          <w:bottom w:val="nil"/>
          <w:right w:val="nil"/>
          <w:between w:val="nil"/>
        </w:pBdr>
        <w:rPr>
          <w:rFonts w:ascii="Malgun Gothic" w:eastAsia="Malgun Gothic" w:hAnsi="Malgun Gothic"/>
          <w:b/>
          <w:color w:val="000000"/>
          <w:u w:val="single"/>
        </w:rPr>
      </w:pPr>
    </w:p>
    <w:p w14:paraId="61B840ED" w14:textId="77777777" w:rsidR="008F2B10" w:rsidRDefault="008F2B10">
      <w:pPr>
        <w:pBdr>
          <w:top w:val="nil"/>
          <w:left w:val="nil"/>
          <w:bottom w:val="nil"/>
          <w:right w:val="nil"/>
          <w:between w:val="nil"/>
        </w:pBdr>
        <w:rPr>
          <w:rFonts w:ascii="Malgun Gothic" w:eastAsia="Malgun Gothic" w:hAnsi="Malgun Gothic"/>
          <w:b/>
          <w:color w:val="000000"/>
          <w:u w:val="single"/>
        </w:rPr>
      </w:pPr>
    </w:p>
    <w:p w14:paraId="14AD7AB9" w14:textId="081D9CD5"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3B785C">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384D53BA"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sidR="003B785C">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704BA2EE"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 xml:space="preserve">Vous percevrez une indemnité dite d’occupation d’un montant de </w:t>
      </w:r>
      <w:r w:rsidR="000421A2">
        <w:rPr>
          <w:rFonts w:ascii="Malgun Gothic" w:eastAsia="Malgun Gothic" w:hAnsi="Malgun Gothic"/>
          <w:color w:val="000000"/>
        </w:rPr>
        <w:t>55</w:t>
      </w:r>
      <w:r>
        <w:rPr>
          <w:rFonts w:ascii="Malgun Gothic" w:eastAsia="Malgun Gothic" w:hAnsi="Malgun Gothic" w:hint="eastAsia"/>
          <w:color w:val="000000"/>
        </w:rPr>
        <w:t xml:space="preserve"> </w:t>
      </w:r>
      <w:r w:rsidR="000421A2">
        <w:rPr>
          <w:rFonts w:ascii="Malgun Gothic" w:eastAsia="Malgun Gothic" w:hAnsi="Malgun Gothic"/>
          <w:color w:val="000000"/>
        </w:rPr>
        <w:t>E</w:t>
      </w:r>
      <w:r>
        <w:rPr>
          <w:rFonts w:ascii="Malgun Gothic" w:eastAsia="Malgun Gothic" w:hAnsi="Malgun Gothic" w:hint="eastAsia"/>
          <w:color w:val="000000"/>
        </w:rPr>
        <w:t>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3AF67DDA"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w:t>
      </w:r>
      <w:r w:rsidR="003B785C">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46ECCC8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3B785C">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2A2495BE" w14:textId="77777777" w:rsidR="008F2B10" w:rsidRDefault="008F2B10">
      <w:pPr>
        <w:rPr>
          <w:rFonts w:ascii="Malgun Gothic" w:eastAsia="Malgun Gothic" w:hAnsi="Malgun Gothic"/>
          <w:b/>
          <w:u w:val="single"/>
        </w:rPr>
      </w:pPr>
    </w:p>
    <w:p w14:paraId="5A8D6B34" w14:textId="77777777" w:rsidR="008F2B10" w:rsidRDefault="008F2B10">
      <w:pPr>
        <w:rPr>
          <w:rFonts w:ascii="Malgun Gothic" w:eastAsia="Malgun Gothic" w:hAnsi="Malgun Gothic"/>
          <w:b/>
          <w:u w:val="single"/>
        </w:rPr>
      </w:pPr>
    </w:p>
    <w:p w14:paraId="10274F06" w14:textId="5891559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3B785C">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51103AA1"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3B785C">
        <w:rPr>
          <w:rFonts w:ascii="Malgun Gothic" w:eastAsia="Malgun Gothic" w:hAnsi="Malgun Gothic"/>
          <w:b/>
          <w:u w:val="single"/>
        </w:rPr>
        <w:t>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5BA99EE2"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3B785C">
        <w:rPr>
          <w:rFonts w:ascii="Malgun Gothic" w:eastAsia="Malgun Gothic" w:hAnsi="Malgun Gothic"/>
          <w:b/>
          <w:u w:val="single"/>
        </w:rPr>
        <w:t>5</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5A4194FF" w14:textId="77777777" w:rsidR="008F2B10" w:rsidRDefault="008F2B10">
      <w:pPr>
        <w:rPr>
          <w:rFonts w:ascii="Malgun Gothic" w:eastAsia="Malgun Gothic" w:hAnsi="Malgun Gothic"/>
          <w:b/>
          <w:u w:val="single"/>
        </w:rPr>
      </w:pPr>
    </w:p>
    <w:p w14:paraId="48EEEE66" w14:textId="77777777" w:rsidR="008F2B10" w:rsidRDefault="008F2B10">
      <w:pPr>
        <w:rPr>
          <w:rFonts w:ascii="Malgun Gothic" w:eastAsia="Malgun Gothic" w:hAnsi="Malgun Gothic"/>
          <w:b/>
          <w:u w:val="single"/>
        </w:rPr>
      </w:pPr>
    </w:p>
    <w:p w14:paraId="07D3C3D2" w14:textId="20FDF00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3B785C">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76E8162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2</w:t>
      </w:r>
      <w:r w:rsidR="003B785C">
        <w:rPr>
          <w:rFonts w:ascii="Malgun Gothic" w:eastAsia="Malgun Gothic" w:hAnsi="Malgun Gothic"/>
        </w:rPr>
        <w:t>0</w:t>
      </w:r>
      <w:r w:rsidR="00FE2024" w:rsidRPr="00FC0AEF">
        <w:rPr>
          <w:rFonts w:ascii="Malgun Gothic" w:eastAsia="Malgun Gothic" w:hAnsi="Malgun Gothic"/>
        </w:rPr>
        <w:t>/12/2023.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Hamza</w:t>
            </w:r>
            <w:r>
              <w:rPr>
                <w:rFonts w:ascii="Malgun Gothic" w:eastAsia="Malgun Gothic" w:hAnsi="Malgun Gothic"/>
              </w:rPr>
              <w:t xml:space="preserve"> </w:t>
            </w:r>
            <w:r w:rsidRPr="00FC0AEF">
              <w:rPr>
                <w:rFonts w:ascii="Malgun Gothic" w:eastAsia="Malgun Gothic" w:hAnsi="Malgun Gothic"/>
              </w:rPr>
              <w:t>BEN AOUN</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5F62FC99" w14:textId="77777777" w:rsidR="008F2B10" w:rsidRDefault="008F2B10" w:rsidP="00C42AC7">
      <w:pPr>
        <w:tabs>
          <w:tab w:val="left" w:pos="4320"/>
        </w:tabs>
        <w:rPr>
          <w:rFonts w:ascii="Malgun Gothic" w:eastAsia="Malgun Gothic" w:hAnsi="Malgun Gothic"/>
        </w:rPr>
      </w:pPr>
    </w:p>
    <w:p w14:paraId="484F6F85" w14:textId="77777777" w:rsidR="008F2B10" w:rsidRDefault="008F2B10" w:rsidP="00C42AC7">
      <w:pPr>
        <w:tabs>
          <w:tab w:val="left" w:pos="4320"/>
        </w:tabs>
        <w:rPr>
          <w:rFonts w:ascii="Malgun Gothic" w:eastAsia="Malgun Gothic" w:hAnsi="Malgun Gothic"/>
        </w:rPr>
      </w:pPr>
    </w:p>
    <w:p w14:paraId="10E294DC" w14:textId="77777777" w:rsidR="008F2B10" w:rsidRDefault="008F2B10" w:rsidP="00C42AC7">
      <w:pPr>
        <w:tabs>
          <w:tab w:val="left" w:pos="4320"/>
        </w:tabs>
        <w:rPr>
          <w:rFonts w:ascii="Malgun Gothic" w:eastAsia="Malgun Gothic" w:hAnsi="Malgun Gothic"/>
        </w:rPr>
      </w:pPr>
    </w:p>
    <w:p w14:paraId="3984139A" w14:textId="77777777" w:rsidR="008F2B10" w:rsidRDefault="008F2B10" w:rsidP="00C42AC7">
      <w:pPr>
        <w:tabs>
          <w:tab w:val="left" w:pos="4320"/>
        </w:tabs>
        <w:rPr>
          <w:rFonts w:ascii="Malgun Gothic" w:eastAsia="Malgun Gothic" w:hAnsi="Malgun Gothic"/>
        </w:rPr>
      </w:pPr>
    </w:p>
    <w:p w14:paraId="25C9618E" w14:textId="77777777" w:rsidR="008F2B10" w:rsidRDefault="008F2B10" w:rsidP="00C42AC7">
      <w:pPr>
        <w:tabs>
          <w:tab w:val="left" w:pos="4320"/>
        </w:tabs>
        <w:rPr>
          <w:rFonts w:ascii="Malgun Gothic" w:eastAsia="Malgun Gothic" w:hAnsi="Malgun Gothic"/>
        </w:rPr>
      </w:pPr>
    </w:p>
    <w:p w14:paraId="38E7C989" w14:textId="77777777" w:rsidR="008F2B10" w:rsidRDefault="008F2B10" w:rsidP="00C42AC7">
      <w:pPr>
        <w:tabs>
          <w:tab w:val="left" w:pos="4320"/>
        </w:tabs>
        <w:rPr>
          <w:rFonts w:ascii="Malgun Gothic" w:eastAsia="Malgun Gothic" w:hAnsi="Malgun Gothic"/>
        </w:rPr>
      </w:pPr>
    </w:p>
    <w:p w14:paraId="2F513D3E" w14:textId="77777777" w:rsidR="008F2B10" w:rsidRDefault="008F2B10" w:rsidP="00C42AC7">
      <w:pPr>
        <w:tabs>
          <w:tab w:val="left" w:pos="4320"/>
        </w:tabs>
        <w:rPr>
          <w:rFonts w:ascii="Malgun Gothic" w:eastAsia="Malgun Gothic" w:hAnsi="Malgun Gothic"/>
        </w:rPr>
      </w:pPr>
    </w:p>
    <w:p w14:paraId="5BEBA183" w14:textId="77777777" w:rsidR="008F2B10" w:rsidRDefault="008F2B10" w:rsidP="00C42AC7">
      <w:pPr>
        <w:tabs>
          <w:tab w:val="left" w:pos="4320"/>
        </w:tabs>
        <w:rPr>
          <w:rFonts w:ascii="Malgun Gothic" w:eastAsia="Malgun Gothic" w:hAnsi="Malgun Gothic"/>
        </w:rPr>
      </w:pPr>
    </w:p>
    <w:p w14:paraId="0B82C92F" w14:textId="77777777" w:rsidR="008F2B10" w:rsidRDefault="008F2B10" w:rsidP="00C42AC7">
      <w:pPr>
        <w:tabs>
          <w:tab w:val="left" w:pos="4320"/>
        </w:tabs>
        <w:rPr>
          <w:rFonts w:ascii="Malgun Gothic" w:eastAsia="Malgun Gothic" w:hAnsi="Malgun Gothic"/>
        </w:rPr>
      </w:pPr>
    </w:p>
    <w:p w14:paraId="70A7B219" w14:textId="77777777" w:rsidR="008F2B10" w:rsidRDefault="008F2B10" w:rsidP="00C42AC7">
      <w:pPr>
        <w:tabs>
          <w:tab w:val="left" w:pos="4320"/>
        </w:tabs>
        <w:rPr>
          <w:rFonts w:ascii="Malgun Gothic" w:eastAsia="Malgun Gothic" w:hAnsi="Malgun Gothic"/>
        </w:rPr>
      </w:pPr>
    </w:p>
    <w:p w14:paraId="7823DABC" w14:textId="77777777" w:rsidR="008F2B10" w:rsidRDefault="008F2B10" w:rsidP="00C42AC7">
      <w:pPr>
        <w:tabs>
          <w:tab w:val="left" w:pos="4320"/>
        </w:tabs>
        <w:rPr>
          <w:rFonts w:ascii="Malgun Gothic" w:eastAsia="Malgun Gothic" w:hAnsi="Malgun Gothic"/>
        </w:rPr>
      </w:pPr>
    </w:p>
    <w:p w14:paraId="0747EB2A" w14:textId="77777777" w:rsidR="008F2B10" w:rsidRDefault="008F2B10" w:rsidP="00C42AC7">
      <w:pPr>
        <w:tabs>
          <w:tab w:val="left" w:pos="4320"/>
        </w:tabs>
        <w:rPr>
          <w:rFonts w:ascii="Malgun Gothic" w:eastAsia="Malgun Gothic" w:hAnsi="Malgun Gothic"/>
        </w:rPr>
      </w:pPr>
    </w:p>
    <w:p w14:paraId="692C9649" w14:textId="77777777" w:rsidR="008F2B10" w:rsidRDefault="008F2B10"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7DC7" w14:textId="77777777" w:rsidR="00C439D8" w:rsidRDefault="00C439D8">
      <w:r>
        <w:separator/>
      </w:r>
    </w:p>
  </w:endnote>
  <w:endnote w:type="continuationSeparator" w:id="0">
    <w:p w14:paraId="6B7E81B6" w14:textId="77777777" w:rsidR="00C439D8" w:rsidRDefault="00C4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BDA8" w14:textId="77777777" w:rsidR="00C439D8" w:rsidRDefault="00C439D8">
      <w:r>
        <w:separator/>
      </w:r>
    </w:p>
  </w:footnote>
  <w:footnote w:type="continuationSeparator" w:id="0">
    <w:p w14:paraId="7CA8D1B1" w14:textId="77777777" w:rsidR="00C439D8" w:rsidRDefault="00C4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831"/>
    <w:multiLevelType w:val="hybridMultilevel"/>
    <w:tmpl w:val="15D266E4"/>
    <w:lvl w:ilvl="0" w:tplc="20564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BD66BE"/>
    <w:multiLevelType w:val="hybridMultilevel"/>
    <w:tmpl w:val="CE0C5F3E"/>
    <w:lvl w:ilvl="0" w:tplc="29439265">
      <w:start w:val="1"/>
      <w:numFmt w:val="decimal"/>
      <w:lvlText w:val="%1."/>
      <w:lvlJc w:val="left"/>
      <w:pPr>
        <w:ind w:left="720" w:hanging="360"/>
      </w:pPr>
    </w:lvl>
    <w:lvl w:ilvl="1" w:tplc="29439265" w:tentative="1">
      <w:start w:val="1"/>
      <w:numFmt w:val="lowerLetter"/>
      <w:lvlText w:val="%2."/>
      <w:lvlJc w:val="left"/>
      <w:pPr>
        <w:ind w:left="1440" w:hanging="360"/>
      </w:pPr>
    </w:lvl>
    <w:lvl w:ilvl="2" w:tplc="29439265" w:tentative="1">
      <w:start w:val="1"/>
      <w:numFmt w:val="lowerRoman"/>
      <w:lvlText w:val="%3."/>
      <w:lvlJc w:val="right"/>
      <w:pPr>
        <w:ind w:left="2160" w:hanging="180"/>
      </w:pPr>
    </w:lvl>
    <w:lvl w:ilvl="3" w:tplc="29439265" w:tentative="1">
      <w:start w:val="1"/>
      <w:numFmt w:val="decimal"/>
      <w:lvlText w:val="%4."/>
      <w:lvlJc w:val="left"/>
      <w:pPr>
        <w:ind w:left="2880" w:hanging="360"/>
      </w:pPr>
    </w:lvl>
    <w:lvl w:ilvl="4" w:tplc="29439265" w:tentative="1">
      <w:start w:val="1"/>
      <w:numFmt w:val="lowerLetter"/>
      <w:lvlText w:val="%5."/>
      <w:lvlJc w:val="left"/>
      <w:pPr>
        <w:ind w:left="3600" w:hanging="360"/>
      </w:pPr>
    </w:lvl>
    <w:lvl w:ilvl="5" w:tplc="29439265" w:tentative="1">
      <w:start w:val="1"/>
      <w:numFmt w:val="lowerRoman"/>
      <w:lvlText w:val="%6."/>
      <w:lvlJc w:val="right"/>
      <w:pPr>
        <w:ind w:left="4320" w:hanging="180"/>
      </w:pPr>
    </w:lvl>
    <w:lvl w:ilvl="6" w:tplc="29439265" w:tentative="1">
      <w:start w:val="1"/>
      <w:numFmt w:val="decimal"/>
      <w:lvlText w:val="%7."/>
      <w:lvlJc w:val="left"/>
      <w:pPr>
        <w:ind w:left="5040" w:hanging="360"/>
      </w:pPr>
    </w:lvl>
    <w:lvl w:ilvl="7" w:tplc="29439265" w:tentative="1">
      <w:start w:val="1"/>
      <w:numFmt w:val="lowerLetter"/>
      <w:lvlText w:val="%8."/>
      <w:lvlJc w:val="left"/>
      <w:pPr>
        <w:ind w:left="5760" w:hanging="360"/>
      </w:pPr>
    </w:lvl>
    <w:lvl w:ilvl="8" w:tplc="29439265" w:tentative="1">
      <w:start w:val="1"/>
      <w:numFmt w:val="lowerRoman"/>
      <w:lvlText w:val="%9."/>
      <w:lvlJc w:val="right"/>
      <w:pPr>
        <w:ind w:left="6480" w:hanging="180"/>
      </w:p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3"/>
  </w:num>
  <w:num w:numId="4" w16cid:durableId="948926910">
    <w:abstractNumId w:val="5"/>
  </w:num>
  <w:num w:numId="5" w16cid:durableId="1553271957">
    <w:abstractNumId w:val="1"/>
  </w:num>
  <w:num w:numId="6" w16cid:durableId="736247814">
    <w:abstractNumId w:val="0"/>
  </w:num>
  <w:num w:numId="7" w16cid:durableId="1183977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421A2"/>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B785C"/>
    <w:rsid w:val="003C184B"/>
    <w:rsid w:val="004102CA"/>
    <w:rsid w:val="00497A8F"/>
    <w:rsid w:val="004E6CAB"/>
    <w:rsid w:val="004F1F36"/>
    <w:rsid w:val="004F2457"/>
    <w:rsid w:val="00500632"/>
    <w:rsid w:val="0056448E"/>
    <w:rsid w:val="00564F67"/>
    <w:rsid w:val="0056681F"/>
    <w:rsid w:val="005A3AC8"/>
    <w:rsid w:val="005B48AA"/>
    <w:rsid w:val="005D7D68"/>
    <w:rsid w:val="00631AAD"/>
    <w:rsid w:val="006562DE"/>
    <w:rsid w:val="00661EC1"/>
    <w:rsid w:val="00667975"/>
    <w:rsid w:val="00671235"/>
    <w:rsid w:val="00686902"/>
    <w:rsid w:val="006A087D"/>
    <w:rsid w:val="006A280F"/>
    <w:rsid w:val="006C187F"/>
    <w:rsid w:val="006D2778"/>
    <w:rsid w:val="007239A4"/>
    <w:rsid w:val="00732D27"/>
    <w:rsid w:val="007349A3"/>
    <w:rsid w:val="00740060"/>
    <w:rsid w:val="00740EA0"/>
    <w:rsid w:val="0076695C"/>
    <w:rsid w:val="008052F7"/>
    <w:rsid w:val="008628D7"/>
    <w:rsid w:val="00867DFB"/>
    <w:rsid w:val="00894420"/>
    <w:rsid w:val="008A54CF"/>
    <w:rsid w:val="008A7641"/>
    <w:rsid w:val="008B5D40"/>
    <w:rsid w:val="008C10A9"/>
    <w:rsid w:val="008F2B10"/>
    <w:rsid w:val="00913716"/>
    <w:rsid w:val="00953AE8"/>
    <w:rsid w:val="009603F8"/>
    <w:rsid w:val="00961EFC"/>
    <w:rsid w:val="009B4C68"/>
    <w:rsid w:val="009C02A8"/>
    <w:rsid w:val="009E26AD"/>
    <w:rsid w:val="009F3430"/>
    <w:rsid w:val="00A259A2"/>
    <w:rsid w:val="00A4504C"/>
    <w:rsid w:val="00A46D12"/>
    <w:rsid w:val="00A5088E"/>
    <w:rsid w:val="00A91C96"/>
    <w:rsid w:val="00B43E78"/>
    <w:rsid w:val="00BA784A"/>
    <w:rsid w:val="00C25E78"/>
    <w:rsid w:val="00C306FD"/>
    <w:rsid w:val="00C42AC7"/>
    <w:rsid w:val="00C439D8"/>
    <w:rsid w:val="00C57CFD"/>
    <w:rsid w:val="00C77ED4"/>
    <w:rsid w:val="00C9573F"/>
    <w:rsid w:val="00CC570C"/>
    <w:rsid w:val="00CE3714"/>
    <w:rsid w:val="00CE4895"/>
    <w:rsid w:val="00D20B85"/>
    <w:rsid w:val="00D46E78"/>
    <w:rsid w:val="00D913AE"/>
    <w:rsid w:val="00DA6BD3"/>
    <w:rsid w:val="00DA6BE1"/>
    <w:rsid w:val="00DD4AAD"/>
    <w:rsid w:val="00DD6C50"/>
    <w:rsid w:val="00DF4565"/>
    <w:rsid w:val="00E03C20"/>
    <w:rsid w:val="00E210A2"/>
    <w:rsid w:val="00E23362"/>
    <w:rsid w:val="00E70B5F"/>
    <w:rsid w:val="00E73C4B"/>
    <w:rsid w:val="00EE5BBA"/>
    <w:rsid w:val="00EE708B"/>
    <w:rsid w:val="00F06C62"/>
    <w:rsid w:val="00F726EC"/>
    <w:rsid w:val="00F806FB"/>
    <w:rsid w:val="00FB0344"/>
    <w:rsid w:val="00FD735F"/>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46</cp:revision>
  <dcterms:created xsi:type="dcterms:W3CDTF">2023-12-26T09:05:00Z</dcterms:created>
  <dcterms:modified xsi:type="dcterms:W3CDTF">2023-12-26T09:30:00Z</dcterms:modified>
</cp:coreProperties>
</file>