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CF0" w:rsidRDefault="00000000">
      <w:pPr>
        <w:pStyle w:val="Titre1"/>
        <w:spacing w:before="67" w:line="240" w:lineRule="auto"/>
        <w:ind w:left="0" w:right="192"/>
        <w:jc w:val="right"/>
        <w:rPr>
          <w:b/>
          <w:bCs/>
          <w:sz w:val="36"/>
          <w:szCs w:val="36"/>
        </w:rPr>
      </w:pPr>
      <w:r w:rsidRPr="00806E03">
        <w:rPr>
          <w:b/>
          <w:bCs/>
          <w:noProof/>
          <w:sz w:val="36"/>
          <w:szCs w:val="36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368299</wp:posOffset>
            </wp:positionH>
            <wp:positionV relativeFrom="paragraph">
              <wp:posOffset>51474</wp:posOffset>
            </wp:positionV>
            <wp:extent cx="1847849" cy="990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49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E03" w:rsidRPr="00806E03">
        <w:rPr>
          <w:b/>
          <w:bCs/>
          <w:sz w:val="36"/>
          <w:szCs w:val="36"/>
        </w:rPr>
        <w:t>DEVIS</w:t>
      </w:r>
    </w:p>
    <w:p w:rsidR="00806E03" w:rsidRPr="00806E03" w:rsidRDefault="00806E03">
      <w:pPr>
        <w:pStyle w:val="Titre1"/>
        <w:spacing w:before="67" w:line="240" w:lineRule="auto"/>
        <w:ind w:left="0" w:right="192"/>
        <w:jc w:val="right"/>
      </w:pPr>
      <w:r w:rsidRPr="00806E03">
        <w:t>31/12/2022</w:t>
      </w:r>
    </w:p>
    <w:p w:rsidR="00F85CF0" w:rsidRDefault="00F85CF0">
      <w:pPr>
        <w:pStyle w:val="Corpsdetexte"/>
        <w:rPr>
          <w:rFonts w:ascii="Times New Roman"/>
          <w:i w:val="0"/>
          <w:sz w:val="26"/>
        </w:rPr>
      </w:pPr>
    </w:p>
    <w:p w:rsidR="00F85CF0" w:rsidRDefault="00F85CF0">
      <w:pPr>
        <w:pStyle w:val="Corpsdetexte"/>
        <w:rPr>
          <w:rFonts w:ascii="Times New Roman"/>
          <w:i w:val="0"/>
          <w:sz w:val="26"/>
        </w:rPr>
      </w:pPr>
    </w:p>
    <w:p w:rsidR="00F85CF0" w:rsidRDefault="00F85CF0">
      <w:pPr>
        <w:pStyle w:val="Corpsdetexte"/>
        <w:rPr>
          <w:rFonts w:ascii="Times New Roman"/>
          <w:i w:val="0"/>
          <w:sz w:val="26"/>
        </w:rPr>
      </w:pPr>
    </w:p>
    <w:p w:rsidR="00F85CF0" w:rsidRDefault="00F85CF0">
      <w:pPr>
        <w:pStyle w:val="Corpsdetexte"/>
        <w:rPr>
          <w:rFonts w:ascii="Times New Roman"/>
          <w:i w:val="0"/>
          <w:sz w:val="26"/>
        </w:rPr>
      </w:pPr>
    </w:p>
    <w:p w:rsidR="00F85CF0" w:rsidRDefault="00F85CF0">
      <w:pPr>
        <w:pStyle w:val="Corpsdetexte"/>
        <w:spacing w:before="8"/>
        <w:rPr>
          <w:rFonts w:ascii="Times New Roman"/>
          <w:i w:val="0"/>
          <w:sz w:val="38"/>
        </w:rPr>
      </w:pPr>
    </w:p>
    <w:p w:rsidR="00F85CF0" w:rsidRDefault="00000000">
      <w:pPr>
        <w:pStyle w:val="Titre"/>
      </w:pPr>
      <w:r>
        <w:t>AYOS-TECH</w:t>
      </w:r>
    </w:p>
    <w:p w:rsidR="00F85CF0" w:rsidRDefault="00000000">
      <w:pPr>
        <w:pStyle w:val="Titre1"/>
        <w:spacing w:before="4"/>
      </w:pPr>
      <w:r>
        <w:t>10</w:t>
      </w:r>
      <w:r>
        <w:rPr>
          <w:spacing w:val="-5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PAIX</w:t>
      </w:r>
    </w:p>
    <w:p w:rsidR="00F85CF0" w:rsidRPr="00806E03" w:rsidRDefault="00000000">
      <w:pPr>
        <w:spacing w:line="270" w:lineRule="exact"/>
        <w:ind w:left="6489"/>
        <w:rPr>
          <w:rFonts w:ascii="Times New Roman"/>
          <w:sz w:val="24"/>
          <w:lang w:val="en-US"/>
        </w:rPr>
      </w:pPr>
      <w:r w:rsidRPr="00806E03">
        <w:rPr>
          <w:rFonts w:ascii="Times New Roman"/>
          <w:sz w:val="24"/>
          <w:lang w:val="en-US"/>
        </w:rPr>
        <w:t>75002</w:t>
      </w:r>
      <w:r w:rsidRPr="00806E03">
        <w:rPr>
          <w:rFonts w:ascii="Times New Roman"/>
          <w:spacing w:val="-10"/>
          <w:sz w:val="24"/>
          <w:lang w:val="en-US"/>
        </w:rPr>
        <w:t xml:space="preserve"> </w:t>
      </w:r>
      <w:r w:rsidRPr="00806E03">
        <w:rPr>
          <w:rFonts w:ascii="Times New Roman"/>
          <w:sz w:val="24"/>
          <w:lang w:val="en-US"/>
        </w:rPr>
        <w:t>PARIS</w:t>
      </w:r>
    </w:p>
    <w:p w:rsidR="00F85CF0" w:rsidRPr="00806E03" w:rsidRDefault="00000000">
      <w:pPr>
        <w:pStyle w:val="Titre1"/>
        <w:rPr>
          <w:lang w:val="en-US"/>
        </w:rPr>
      </w:pPr>
      <w:r w:rsidRPr="00806E03">
        <w:rPr>
          <w:lang w:val="en-US"/>
        </w:rPr>
        <w:t>France</w:t>
      </w:r>
    </w:p>
    <w:p w:rsidR="00F85CF0" w:rsidRPr="00806E03" w:rsidRDefault="00F85CF0">
      <w:pPr>
        <w:pStyle w:val="Corpsdetexte"/>
        <w:spacing w:before="10"/>
        <w:rPr>
          <w:rFonts w:ascii="Times New Roman"/>
          <w:i w:val="0"/>
          <w:sz w:val="20"/>
          <w:lang w:val="en-US"/>
        </w:rPr>
      </w:pPr>
    </w:p>
    <w:p w:rsidR="00F85CF0" w:rsidRPr="00806E03" w:rsidRDefault="00000000">
      <w:pPr>
        <w:tabs>
          <w:tab w:val="left" w:pos="2904"/>
        </w:tabs>
        <w:spacing w:before="92"/>
        <w:ind w:left="174"/>
        <w:rPr>
          <w:rFonts w:ascii="Times New Roman"/>
          <w:sz w:val="20"/>
          <w:lang w:val="en-US"/>
        </w:rPr>
      </w:pPr>
      <w:proofErr w:type="spellStart"/>
      <w:r w:rsidRPr="00806E03">
        <w:rPr>
          <w:rFonts w:ascii="Times New Roman"/>
          <w:b/>
          <w:sz w:val="20"/>
          <w:lang w:val="en-US"/>
        </w:rPr>
        <w:t>Commande</w:t>
      </w:r>
      <w:proofErr w:type="spellEnd"/>
      <w:r w:rsidRPr="00806E03">
        <w:rPr>
          <w:rFonts w:ascii="Times New Roman"/>
          <w:b/>
          <w:spacing w:val="-4"/>
          <w:sz w:val="20"/>
          <w:lang w:val="en-US"/>
        </w:rPr>
        <w:t xml:space="preserve"> </w:t>
      </w:r>
      <w:r w:rsidRPr="00806E03">
        <w:rPr>
          <w:rFonts w:ascii="Times New Roman"/>
          <w:b/>
          <w:sz w:val="20"/>
          <w:lang w:val="en-US"/>
        </w:rPr>
        <w:t>:</w:t>
      </w:r>
      <w:r w:rsidRPr="00806E03">
        <w:rPr>
          <w:rFonts w:ascii="Times New Roman"/>
          <w:b/>
          <w:sz w:val="20"/>
          <w:lang w:val="en-US"/>
        </w:rPr>
        <w:tab/>
      </w:r>
      <w:r w:rsidRPr="00806E03">
        <w:rPr>
          <w:rFonts w:ascii="Times New Roman"/>
          <w:spacing w:val="-1"/>
          <w:sz w:val="20"/>
          <w:lang w:val="en-US"/>
        </w:rPr>
        <w:t>CMD-202301-02-AYOS-TECH-BEN</w:t>
      </w:r>
      <w:r w:rsidRPr="00806E03">
        <w:rPr>
          <w:rFonts w:ascii="Times New Roman"/>
          <w:spacing w:val="-7"/>
          <w:sz w:val="20"/>
          <w:lang w:val="en-US"/>
        </w:rPr>
        <w:t xml:space="preserve"> </w:t>
      </w:r>
      <w:r w:rsidRPr="00806E03">
        <w:rPr>
          <w:rFonts w:ascii="Times New Roman"/>
          <w:sz w:val="20"/>
          <w:lang w:val="en-US"/>
        </w:rPr>
        <w:t>HELEL</w:t>
      </w:r>
    </w:p>
    <w:p w:rsidR="00F85CF0" w:rsidRPr="00806E03" w:rsidRDefault="00000000">
      <w:pPr>
        <w:tabs>
          <w:tab w:val="left" w:pos="2904"/>
        </w:tabs>
        <w:spacing w:before="70"/>
        <w:ind w:left="174"/>
        <w:rPr>
          <w:rFonts w:ascii="Times New Roman"/>
          <w:sz w:val="20"/>
          <w:lang w:val="en-US"/>
        </w:rPr>
      </w:pPr>
      <w:proofErr w:type="spellStart"/>
      <w:r w:rsidRPr="00806E03">
        <w:rPr>
          <w:rFonts w:ascii="Times New Roman"/>
          <w:b/>
          <w:sz w:val="20"/>
          <w:lang w:val="en-US"/>
        </w:rPr>
        <w:t>Projet</w:t>
      </w:r>
      <w:proofErr w:type="spellEnd"/>
      <w:r w:rsidRPr="00806E03">
        <w:rPr>
          <w:rFonts w:ascii="Times New Roman"/>
          <w:b/>
          <w:spacing w:val="-4"/>
          <w:sz w:val="20"/>
          <w:lang w:val="en-US"/>
        </w:rPr>
        <w:t xml:space="preserve"> </w:t>
      </w:r>
      <w:r w:rsidRPr="00806E03">
        <w:rPr>
          <w:rFonts w:ascii="Times New Roman"/>
          <w:b/>
          <w:sz w:val="20"/>
          <w:lang w:val="en-US"/>
        </w:rPr>
        <w:t>:</w:t>
      </w:r>
      <w:r w:rsidRPr="00806E03">
        <w:rPr>
          <w:rFonts w:ascii="Times New Roman"/>
          <w:b/>
          <w:sz w:val="20"/>
          <w:lang w:val="en-US"/>
        </w:rPr>
        <w:tab/>
      </w:r>
      <w:r w:rsidRPr="00806E03">
        <w:rPr>
          <w:rFonts w:ascii="Times New Roman"/>
          <w:spacing w:val="-1"/>
          <w:sz w:val="20"/>
          <w:lang w:val="en-US"/>
        </w:rPr>
        <w:t>PRJ-202301-03-AYOS-TECH-BEN</w:t>
      </w:r>
      <w:r w:rsidRPr="00806E03">
        <w:rPr>
          <w:rFonts w:ascii="Times New Roman"/>
          <w:spacing w:val="-7"/>
          <w:sz w:val="20"/>
          <w:lang w:val="en-US"/>
        </w:rPr>
        <w:t xml:space="preserve"> </w:t>
      </w:r>
      <w:r w:rsidRPr="00806E03">
        <w:rPr>
          <w:rFonts w:ascii="Times New Roman"/>
          <w:sz w:val="20"/>
          <w:lang w:val="en-US"/>
        </w:rPr>
        <w:t>HELEL</w:t>
      </w:r>
    </w:p>
    <w:p w:rsidR="00F85CF0" w:rsidRDefault="00806E03">
      <w:pPr>
        <w:tabs>
          <w:tab w:val="left" w:pos="2904"/>
        </w:tabs>
        <w:spacing w:before="70"/>
        <w:ind w:left="174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z w:val="20"/>
        </w:rPr>
        <w:t>é</w:t>
      </w:r>
      <w:r>
        <w:rPr>
          <w:rFonts w:ascii="Times New Roman"/>
          <w:b/>
          <w:sz w:val="20"/>
        </w:rPr>
        <w:t>f</w:t>
      </w:r>
      <w:r>
        <w:rPr>
          <w:rFonts w:ascii="Times New Roman"/>
          <w:b/>
          <w:sz w:val="20"/>
        </w:rPr>
        <w:t>é</w:t>
      </w:r>
      <w:r>
        <w:rPr>
          <w:rFonts w:ascii="Times New Roman"/>
          <w:b/>
          <w:sz w:val="20"/>
        </w:rPr>
        <w:t>rence</w:t>
      </w:r>
      <w:r w:rsidR="00000000">
        <w:rPr>
          <w:rFonts w:ascii="Times New Roman"/>
          <w:b/>
          <w:spacing w:val="-4"/>
          <w:sz w:val="20"/>
        </w:rPr>
        <w:t xml:space="preserve"> </w:t>
      </w:r>
      <w:r w:rsidR="00000000">
        <w:rPr>
          <w:rFonts w:ascii="Times New Roman"/>
          <w:b/>
          <w:sz w:val="20"/>
        </w:rPr>
        <w:t>:</w:t>
      </w:r>
      <w:r w:rsidR="00000000">
        <w:rPr>
          <w:rFonts w:ascii="Times New Roman"/>
          <w:b/>
          <w:sz w:val="20"/>
        </w:rPr>
        <w:tab/>
      </w:r>
      <w:r w:rsidR="00000000">
        <w:rPr>
          <w:rFonts w:ascii="Times New Roman"/>
          <w:sz w:val="20"/>
        </w:rPr>
        <w:t>DEV202301-SBH</w:t>
      </w:r>
    </w:p>
    <w:p w:rsidR="00F85CF0" w:rsidRDefault="00000000">
      <w:pPr>
        <w:tabs>
          <w:tab w:val="left" w:pos="2904"/>
        </w:tabs>
        <w:spacing w:before="70"/>
        <w:ind w:left="17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du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02/01/2023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28/04/2023</w:t>
      </w:r>
    </w:p>
    <w:p w:rsidR="00F85CF0" w:rsidRDefault="00000000">
      <w:pPr>
        <w:pStyle w:val="Titre2"/>
        <w:tabs>
          <w:tab w:val="left" w:pos="2904"/>
        </w:tabs>
        <w:spacing w:before="70"/>
        <w:ind w:left="174"/>
        <w:rPr>
          <w:b w:val="0"/>
        </w:rPr>
      </w:pPr>
      <w:r>
        <w:t>Devise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spacing w:before="1" w:after="1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305"/>
        <w:gridCol w:w="1695"/>
        <w:gridCol w:w="795"/>
        <w:gridCol w:w="795"/>
        <w:gridCol w:w="1695"/>
        <w:gridCol w:w="1680"/>
      </w:tblGrid>
      <w:tr w:rsidR="00F85CF0">
        <w:trPr>
          <w:trHeight w:val="269"/>
        </w:trPr>
        <w:tc>
          <w:tcPr>
            <w:tcW w:w="4305" w:type="dxa"/>
            <w:tcBorders>
              <w:top w:val="nil"/>
              <w:left w:val="nil"/>
              <w:bottom w:val="nil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8"/>
              <w:ind w:left="1637" w:right="16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8"/>
              <w:ind w:left="287" w:right="2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8"/>
              <w:ind w:left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8"/>
              <w:ind w:left="199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8"/>
              <w:ind w:left="287" w:right="2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8"/>
              <w:ind w:left="226" w:right="2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TTC</w:t>
            </w:r>
          </w:p>
        </w:tc>
      </w:tr>
      <w:tr w:rsidR="00F85CF0">
        <w:trPr>
          <w:trHeight w:val="284"/>
        </w:trPr>
        <w:tc>
          <w:tcPr>
            <w:tcW w:w="430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85CF0" w:rsidRDefault="00000000">
            <w:pPr>
              <w:pStyle w:val="TableParagraph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Prestation de services en Ingénierie Réseau et Sécurité</w:t>
            </w:r>
          </w:p>
        </w:tc>
        <w:tc>
          <w:tcPr>
            <w:tcW w:w="169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85CF0" w:rsidRDefault="00000000">
            <w:pPr>
              <w:pStyle w:val="TableParagraph"/>
              <w:ind w:left="286" w:right="272"/>
              <w:rPr>
                <w:sz w:val="18"/>
              </w:rPr>
            </w:pPr>
            <w:r>
              <w:rPr>
                <w:sz w:val="18"/>
              </w:rPr>
              <w:t>450,00</w:t>
            </w:r>
          </w:p>
        </w:tc>
        <w:tc>
          <w:tcPr>
            <w:tcW w:w="79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85CF0" w:rsidRDefault="00000000">
            <w:pPr>
              <w:pStyle w:val="TableParagraph"/>
              <w:ind w:left="287" w:right="27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9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85CF0" w:rsidRDefault="00000000">
            <w:pPr>
              <w:pStyle w:val="TableParagraph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20 %</w:t>
            </w:r>
          </w:p>
        </w:tc>
        <w:tc>
          <w:tcPr>
            <w:tcW w:w="169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85CF0" w:rsidRDefault="00000000">
            <w:pPr>
              <w:pStyle w:val="TableParagraph"/>
              <w:ind w:left="286" w:right="272"/>
              <w:rPr>
                <w:sz w:val="18"/>
              </w:rPr>
            </w:pPr>
            <w:r>
              <w:rPr>
                <w:sz w:val="18"/>
              </w:rPr>
              <w:t>31 500,00</w:t>
            </w:r>
          </w:p>
        </w:tc>
        <w:tc>
          <w:tcPr>
            <w:tcW w:w="1680" w:type="dxa"/>
            <w:tcBorders>
              <w:top w:val="nil"/>
              <w:left w:val="single" w:sz="6" w:space="0" w:color="CCCCCC"/>
              <w:bottom w:val="single" w:sz="6" w:space="0" w:color="CCCCCC"/>
              <w:right w:val="single" w:sz="8" w:space="0" w:color="CCCCCC"/>
            </w:tcBorders>
          </w:tcPr>
          <w:p w:rsidR="00F85CF0" w:rsidRDefault="00000000">
            <w:pPr>
              <w:pStyle w:val="TableParagraph"/>
              <w:ind w:left="459" w:right="442"/>
              <w:rPr>
                <w:sz w:val="18"/>
              </w:rPr>
            </w:pPr>
            <w:r>
              <w:rPr>
                <w:sz w:val="18"/>
              </w:rPr>
              <w:t>37 800,00</w:t>
            </w:r>
          </w:p>
        </w:tc>
      </w:tr>
    </w:tbl>
    <w:p w:rsidR="00F85CF0" w:rsidRDefault="00F85CF0">
      <w:pPr>
        <w:pStyle w:val="Corpsdetexte"/>
        <w:spacing w:before="1"/>
        <w:rPr>
          <w:rFonts w:ascii="Times New Roman"/>
          <w:i w:val="0"/>
          <w:sz w:val="26"/>
        </w:rPr>
      </w:pPr>
    </w:p>
    <w:tbl>
      <w:tblPr>
        <w:tblStyle w:val="TableNormal"/>
        <w:tblW w:w="0" w:type="auto"/>
        <w:tblInd w:w="6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1740"/>
      </w:tblGrid>
      <w:tr w:rsidR="00F85CF0">
        <w:trPr>
          <w:trHeight w:val="299"/>
        </w:trPr>
        <w:tc>
          <w:tcPr>
            <w:tcW w:w="2625" w:type="dxa"/>
            <w:tcBorders>
              <w:bottom w:val="single" w:sz="6" w:space="0" w:color="FFFFFF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23"/>
              <w:ind w:left="8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1740" w:type="dxa"/>
          </w:tcPr>
          <w:p w:rsidR="00F85CF0" w:rsidRDefault="00000000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31 500,00 €</w:t>
            </w:r>
          </w:p>
        </w:tc>
      </w:tr>
      <w:tr w:rsidR="00F85CF0">
        <w:trPr>
          <w:trHeight w:val="299"/>
        </w:trPr>
        <w:tc>
          <w:tcPr>
            <w:tcW w:w="26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23"/>
              <w:ind w:left="8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TVA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1740" w:type="dxa"/>
          </w:tcPr>
          <w:p w:rsidR="00F85CF0" w:rsidRDefault="00000000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6 300,00 €</w:t>
            </w:r>
          </w:p>
        </w:tc>
      </w:tr>
      <w:tr w:rsidR="00F85CF0">
        <w:trPr>
          <w:trHeight w:val="299"/>
        </w:trPr>
        <w:tc>
          <w:tcPr>
            <w:tcW w:w="2625" w:type="dxa"/>
            <w:tcBorders>
              <w:top w:val="single" w:sz="6" w:space="0" w:color="FFFFFF"/>
            </w:tcBorders>
            <w:shd w:val="clear" w:color="auto" w:fill="999999"/>
          </w:tcPr>
          <w:p w:rsidR="00F85CF0" w:rsidRDefault="00000000">
            <w:pPr>
              <w:pStyle w:val="TableParagraph"/>
              <w:spacing w:before="23"/>
              <w:ind w:left="8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TTC</w:t>
            </w:r>
          </w:p>
        </w:tc>
        <w:tc>
          <w:tcPr>
            <w:tcW w:w="1740" w:type="dxa"/>
          </w:tcPr>
          <w:p w:rsidR="00F85CF0" w:rsidRDefault="00000000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37 800,00 €</w:t>
            </w:r>
          </w:p>
        </w:tc>
      </w:tr>
    </w:tbl>
    <w:p w:rsidR="00F85CF0" w:rsidRDefault="00F85CF0">
      <w:pPr>
        <w:pStyle w:val="Corpsdetexte"/>
        <w:spacing w:before="1"/>
        <w:rPr>
          <w:rFonts w:ascii="Times New Roman"/>
          <w:i w:val="0"/>
          <w:sz w:val="28"/>
        </w:rPr>
      </w:pPr>
    </w:p>
    <w:p w:rsidR="00806E03" w:rsidRDefault="00806E03">
      <w:pPr>
        <w:pStyle w:val="Corpsdetexte"/>
        <w:spacing w:before="1"/>
        <w:rPr>
          <w:rFonts w:ascii="Times New Roman"/>
          <w:i w:val="0"/>
          <w:sz w:val="28"/>
        </w:rPr>
      </w:pPr>
    </w:p>
    <w:p w:rsidR="00806E03" w:rsidRDefault="00806E03">
      <w:pPr>
        <w:pStyle w:val="Corpsdetexte"/>
        <w:spacing w:before="1"/>
        <w:rPr>
          <w:rFonts w:ascii="Times New Roman"/>
          <w:i w:val="0"/>
          <w:sz w:val="28"/>
        </w:rPr>
      </w:pPr>
    </w:p>
    <w:p w:rsidR="00806E03" w:rsidRDefault="00806E03">
      <w:pPr>
        <w:pStyle w:val="Corpsdetexte"/>
        <w:spacing w:before="1"/>
        <w:rPr>
          <w:rFonts w:ascii="Times New Roman"/>
          <w:i w:val="0"/>
          <w:sz w:val="28"/>
        </w:rPr>
      </w:pPr>
    </w:p>
    <w:p w:rsidR="00806E03" w:rsidRDefault="00806E03">
      <w:pPr>
        <w:pStyle w:val="Corpsdetexte"/>
        <w:spacing w:before="1"/>
        <w:rPr>
          <w:rFonts w:ascii="Times New Roman"/>
          <w:i w:val="0"/>
          <w:sz w:val="28"/>
        </w:rPr>
      </w:pPr>
    </w:p>
    <w:p w:rsidR="00806E03" w:rsidRDefault="00806E03">
      <w:pPr>
        <w:pStyle w:val="Corpsdetexte"/>
        <w:spacing w:before="1"/>
        <w:rPr>
          <w:rFonts w:ascii="Times New Roman"/>
          <w:i w:val="0"/>
          <w:sz w:val="28"/>
        </w:rPr>
      </w:pPr>
    </w:p>
    <w:p w:rsidR="00806E03" w:rsidRDefault="00000000">
      <w:pPr>
        <w:spacing w:line="312" w:lineRule="auto"/>
        <w:ind w:left="159" w:right="7992"/>
        <w:rPr>
          <w:rFonts w:ascii="Times New Roman" w:hAnsi="Times New Roman"/>
          <w:i/>
          <w:spacing w:val="-47"/>
          <w:sz w:val="20"/>
        </w:rPr>
      </w:pPr>
      <w:r>
        <w:rPr>
          <w:rFonts w:ascii="Times New Roman" w:hAnsi="Times New Roman"/>
          <w:i/>
          <w:sz w:val="20"/>
        </w:rPr>
        <w:t>Conditions de règlement : 30 jours 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 w:rsidR="00806E03">
        <w:rPr>
          <w:rFonts w:ascii="Times New Roman" w:hAnsi="Times New Roman"/>
          <w:i/>
          <w:spacing w:val="-47"/>
          <w:sz w:val="20"/>
        </w:rPr>
        <w:t xml:space="preserve"> </w:t>
      </w:r>
    </w:p>
    <w:p w:rsidR="00806E03" w:rsidRDefault="00806E03">
      <w:pPr>
        <w:spacing w:line="312" w:lineRule="auto"/>
        <w:ind w:left="159" w:right="7992"/>
        <w:rPr>
          <w:rFonts w:ascii="Times New Roman" w:hAnsi="Times New Roman"/>
          <w:i/>
          <w:spacing w:val="-47"/>
          <w:sz w:val="20"/>
        </w:rPr>
      </w:pPr>
    </w:p>
    <w:p w:rsidR="00F85CF0" w:rsidRDefault="00000000">
      <w:pPr>
        <w:spacing w:line="312" w:lineRule="auto"/>
        <w:ind w:left="159" w:right="799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:rsidR="00F85CF0" w:rsidRDefault="00F85CF0">
      <w:pPr>
        <w:pStyle w:val="Corpsdetexte"/>
        <w:spacing w:before="8"/>
        <w:rPr>
          <w:rFonts w:ascii="Times New Roman"/>
          <w:sz w:val="23"/>
        </w:rPr>
      </w:pPr>
    </w:p>
    <w:p w:rsidR="00F85CF0" w:rsidRDefault="00000000">
      <w:pPr>
        <w:pStyle w:val="Titre2"/>
      </w:pPr>
      <w:r>
        <w:t>Coordonnées</w:t>
      </w:r>
      <w:r>
        <w:rPr>
          <w:spacing w:val="-10"/>
        </w:rPr>
        <w:t xml:space="preserve"> </w:t>
      </w:r>
      <w:r>
        <w:t>bancaires</w:t>
      </w:r>
    </w:p>
    <w:p w:rsidR="00F85CF0" w:rsidRDefault="00000000">
      <w:pPr>
        <w:tabs>
          <w:tab w:val="left" w:pos="1254"/>
        </w:tabs>
        <w:spacing w:before="115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t>Compte</w:t>
      </w:r>
      <w:r>
        <w:rPr>
          <w:rFonts w:ascii="Times New Roman"/>
          <w:sz w:val="20"/>
        </w:rPr>
        <w:tab/>
      </w:r>
      <w:r>
        <w:rPr>
          <w:rFonts w:ascii="Times New Roman"/>
          <w:spacing w:val="-3"/>
          <w:sz w:val="20"/>
        </w:rPr>
        <w:t>QONTO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3"/>
          <w:sz w:val="20"/>
        </w:rPr>
        <w:t>PARISDENAVARIN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(00001)</w:t>
      </w:r>
    </w:p>
    <w:p w:rsidR="00F85CF0" w:rsidRDefault="00000000">
      <w:pPr>
        <w:spacing w:before="70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1695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8000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0154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2183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5091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556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QNTOFRP1XXX</w:t>
      </w: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rPr>
          <w:rFonts w:ascii="Times New Roman"/>
          <w:i w:val="0"/>
          <w:sz w:val="20"/>
        </w:rPr>
      </w:pPr>
    </w:p>
    <w:p w:rsidR="00F85CF0" w:rsidRDefault="00F85CF0">
      <w:pPr>
        <w:pStyle w:val="Corpsdetexte"/>
        <w:spacing w:before="4"/>
        <w:rPr>
          <w:rFonts w:ascii="Times New Roman"/>
          <w:i w:val="0"/>
          <w:sz w:val="23"/>
        </w:rPr>
      </w:pPr>
    </w:p>
    <w:p w:rsidR="00806E03" w:rsidRDefault="00806E03" w:rsidP="00806E03">
      <w:pPr>
        <w:pStyle w:val="Corpsdetexte"/>
        <w:spacing w:before="139" w:line="456" w:lineRule="auto"/>
        <w:ind w:right="1633"/>
        <w:rPr>
          <w:w w:val="110"/>
        </w:rPr>
      </w:pPr>
    </w:p>
    <w:p w:rsidR="00F85CF0" w:rsidRDefault="00000000">
      <w:pPr>
        <w:pStyle w:val="Corpsdetexte"/>
        <w:spacing w:before="139" w:line="456" w:lineRule="auto"/>
        <w:ind w:left="3140" w:right="1633" w:hanging="1216"/>
      </w:pPr>
      <w:r>
        <w:rPr>
          <w:w w:val="110"/>
        </w:rPr>
        <w:t>HIGHSKILL</w:t>
      </w:r>
      <w:r>
        <w:rPr>
          <w:spacing w:val="16"/>
          <w:w w:val="110"/>
        </w:rPr>
        <w:t xml:space="preserve"> </w:t>
      </w:r>
      <w:r>
        <w:rPr>
          <w:w w:val="110"/>
        </w:rPr>
        <w:t>-</w:t>
      </w:r>
      <w:r>
        <w:rPr>
          <w:spacing w:val="16"/>
          <w:w w:val="110"/>
        </w:rPr>
        <w:t xml:space="preserve"> </w:t>
      </w:r>
      <w:r>
        <w:rPr>
          <w:w w:val="110"/>
        </w:rPr>
        <w:t>66</w:t>
      </w:r>
      <w:r>
        <w:rPr>
          <w:spacing w:val="17"/>
          <w:w w:val="110"/>
        </w:rPr>
        <w:t xml:space="preserve"> </w:t>
      </w:r>
      <w:r>
        <w:rPr>
          <w:w w:val="110"/>
        </w:rPr>
        <w:t>AVENUE</w:t>
      </w:r>
      <w:r>
        <w:rPr>
          <w:spacing w:val="16"/>
          <w:w w:val="110"/>
        </w:rPr>
        <w:t xml:space="preserve"> </w:t>
      </w:r>
      <w:r>
        <w:rPr>
          <w:w w:val="110"/>
        </w:rPr>
        <w:t>DES</w:t>
      </w:r>
      <w:r>
        <w:rPr>
          <w:spacing w:val="17"/>
          <w:w w:val="110"/>
        </w:rPr>
        <w:t xml:space="preserve"> </w:t>
      </w:r>
      <w:r>
        <w:rPr>
          <w:w w:val="110"/>
        </w:rPr>
        <w:t>CHAMPS</w:t>
      </w:r>
      <w:r>
        <w:rPr>
          <w:spacing w:val="16"/>
          <w:w w:val="110"/>
        </w:rPr>
        <w:t xml:space="preserve"> </w:t>
      </w:r>
      <w:r>
        <w:rPr>
          <w:w w:val="110"/>
        </w:rPr>
        <w:t>ELYSEES</w:t>
      </w:r>
      <w:r>
        <w:rPr>
          <w:spacing w:val="17"/>
          <w:w w:val="110"/>
        </w:rPr>
        <w:t xml:space="preserve"> </w:t>
      </w:r>
      <w:r>
        <w:rPr>
          <w:w w:val="110"/>
        </w:rPr>
        <w:t>-</w:t>
      </w:r>
      <w:r>
        <w:rPr>
          <w:spacing w:val="16"/>
          <w:w w:val="110"/>
        </w:rPr>
        <w:t xml:space="preserve"> </w:t>
      </w:r>
      <w:r>
        <w:rPr>
          <w:w w:val="110"/>
        </w:rPr>
        <w:t>75008</w:t>
      </w:r>
      <w:r>
        <w:rPr>
          <w:spacing w:val="17"/>
          <w:w w:val="110"/>
        </w:rPr>
        <w:t xml:space="preserve"> </w:t>
      </w:r>
      <w:r>
        <w:rPr>
          <w:w w:val="110"/>
        </w:rPr>
        <w:t>PARIS</w:t>
      </w:r>
      <w:r>
        <w:rPr>
          <w:spacing w:val="16"/>
          <w:w w:val="110"/>
        </w:rPr>
        <w:t xml:space="preserve"> </w:t>
      </w:r>
      <w:r>
        <w:rPr>
          <w:w w:val="110"/>
        </w:rPr>
        <w:t>France</w:t>
      </w:r>
      <w:r>
        <w:rPr>
          <w:spacing w:val="16"/>
          <w:w w:val="110"/>
        </w:rPr>
        <w:t xml:space="preserve"> </w:t>
      </w:r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hyperlink r:id="rId5">
        <w:r>
          <w:rPr>
            <w:w w:val="110"/>
          </w:rPr>
          <w:t>gestion@highskill.fr</w:t>
        </w:r>
        <w:r>
          <w:rPr>
            <w:spacing w:val="16"/>
            <w:w w:val="110"/>
          </w:rPr>
          <w:t xml:space="preserve"> </w:t>
        </w:r>
      </w:hyperlink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r>
        <w:rPr>
          <w:w w:val="110"/>
        </w:rPr>
        <w:t>0685530120</w:t>
      </w:r>
      <w:r>
        <w:rPr>
          <w:spacing w:val="1"/>
          <w:w w:val="110"/>
        </w:rPr>
        <w:t xml:space="preserve"> </w:t>
      </w:r>
      <w:r>
        <w:rPr>
          <w:w w:val="110"/>
        </w:rPr>
        <w:t>SASU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92031181800016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Paris</w:t>
      </w:r>
      <w:r>
        <w:rPr>
          <w:spacing w:val="12"/>
          <w:w w:val="110"/>
        </w:rPr>
        <w:t xml:space="preserve"> </w:t>
      </w:r>
      <w:r>
        <w:rPr>
          <w:w w:val="110"/>
        </w:rPr>
        <w:t>B</w:t>
      </w:r>
      <w:r>
        <w:rPr>
          <w:spacing w:val="13"/>
          <w:w w:val="110"/>
        </w:rPr>
        <w:t xml:space="preserve"> </w:t>
      </w:r>
      <w:r>
        <w:rPr>
          <w:w w:val="110"/>
        </w:rPr>
        <w:t>920</w:t>
      </w:r>
      <w:r>
        <w:rPr>
          <w:spacing w:val="12"/>
          <w:w w:val="110"/>
        </w:rPr>
        <w:t xml:space="preserve"> </w:t>
      </w:r>
      <w:r>
        <w:rPr>
          <w:w w:val="110"/>
        </w:rPr>
        <w:t>311</w:t>
      </w:r>
      <w:r>
        <w:rPr>
          <w:spacing w:val="13"/>
          <w:w w:val="110"/>
        </w:rPr>
        <w:t xml:space="preserve"> </w:t>
      </w:r>
      <w:r>
        <w:rPr>
          <w:w w:val="110"/>
        </w:rPr>
        <w:t>818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FR22920311818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6202A</w:t>
      </w:r>
    </w:p>
    <w:sectPr w:rsidR="00F85CF0">
      <w:type w:val="continuous"/>
      <w:pgSz w:w="11900" w:h="16840"/>
      <w:pgMar w:top="540" w:right="34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0"/>
    <w:rsid w:val="00806E03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826B"/>
  <w15:docId w15:val="{427CE59E-64EC-4A4B-9FB5-185DF11B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spacing w:line="273" w:lineRule="exact"/>
      <w:ind w:left="6489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59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ind w:left="6489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stion@highskill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DEV202301-SBH_AYOS-TECH.pdf</dc:title>
  <dc:creator>highskill</dc:creator>
  <cp:lastModifiedBy>youssef.missaoui@gmail.com</cp:lastModifiedBy>
  <cp:revision>2</cp:revision>
  <dcterms:created xsi:type="dcterms:W3CDTF">2023-01-03T09:41:00Z</dcterms:created>
  <dcterms:modified xsi:type="dcterms:W3CDTF">2023-01-03T09:41:00Z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highskill</vt:lpwstr>
  </property>
  <property fmtid="{D5CDD505-2E9C-101B-9397-08002B2CF9AE}" pid="4" name="LastSaved">
    <vt:filetime>2023-01-03T00:00:00Z</vt:filetime>
  </property>
</Properties>
</file>