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812CC" w14:textId="03E7E90A" w:rsidR="009F3430" w:rsidRPr="00687A33" w:rsidRDefault="009F3430">
      <w:pPr>
        <w:rPr>
          <w:rFonts w:ascii="Malgun Gothic" w:eastAsia="Malgun Gothic" w:hAnsi="Malgun Gothic"/>
        </w:rPr>
      </w:pPr>
    </w:p>
    <w:p w14:paraId="35239FD7" w14:textId="75D43D87" w:rsidR="00D35AB0" w:rsidRPr="00687A33" w:rsidRDefault="00D35AB0" w:rsidP="00D35AB0">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CONDITIONS GENERALES</w:t>
      </w:r>
    </w:p>
    <w:p w14:paraId="0B5D3AC9" w14:textId="152AAB4F" w:rsidR="00D35AB0" w:rsidRPr="007878D1" w:rsidRDefault="00D35AB0" w:rsidP="00D35AB0">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Référence : CST</w:t>
      </w:r>
      <w:r w:rsidR="00950BA3">
        <w:rPr>
          <w:rFonts w:ascii="Malgun Gothic" w:eastAsia="Malgun Gothic" w:hAnsi="Malgun Gothic"/>
          <w:color w:val="808080" w:themeColor="background1" w:themeShade="80"/>
        </w:rPr>
        <w:t>2022110</w:t>
      </w:r>
      <w:r w:rsidR="00C97CFD">
        <w:rPr>
          <w:rFonts w:ascii="Malgun Gothic" w:eastAsia="Malgun Gothic" w:hAnsi="Malgun Gothic"/>
          <w:color w:val="808080" w:themeColor="background1" w:themeShade="80"/>
        </w:rPr>
        <w:t>1-HBA</w:t>
      </w:r>
    </w:p>
    <w:p w14:paraId="39F1B264" w14:textId="61A9A148" w:rsidR="00D35AB0" w:rsidRPr="00687A33" w:rsidRDefault="00D35AB0">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4384" behindDoc="0" locked="0" layoutInCell="1" allowOverlap="1" wp14:anchorId="56A86BBC" wp14:editId="79A39E47">
                <wp:simplePos x="0" y="0"/>
                <wp:positionH relativeFrom="column">
                  <wp:posOffset>0</wp:posOffset>
                </wp:positionH>
                <wp:positionV relativeFrom="paragraph">
                  <wp:posOffset>185102</wp:posOffset>
                </wp:positionV>
                <wp:extent cx="6052820" cy="0"/>
                <wp:effectExtent l="38100" t="38100" r="62230" b="95250"/>
                <wp:wrapNone/>
                <wp:docPr id="16" name="Connecteur droit 16"/>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6CEEC70" id="Connecteur droit 16"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3CF3B88" w14:textId="227AF22E" w:rsidR="00D35AB0" w:rsidRPr="00687A33" w:rsidRDefault="00D35AB0">
      <w:pPr>
        <w:rPr>
          <w:rFonts w:ascii="Malgun Gothic" w:eastAsia="Malgun Gothic" w:hAnsi="Malgun Gothic"/>
        </w:rPr>
      </w:pPr>
    </w:p>
    <w:p w14:paraId="394E209B" w14:textId="77777777" w:rsidR="00D35AB0" w:rsidRPr="00687A33" w:rsidRDefault="00D35AB0">
      <w:pPr>
        <w:rPr>
          <w:rFonts w:ascii="Malgun Gothic" w:eastAsia="Malgun Gothic" w:hAnsi="Malgun Gothic"/>
        </w:rPr>
      </w:pPr>
    </w:p>
    <w:p w14:paraId="01F462CE" w14:textId="4085F84C" w:rsidR="00D35AB0" w:rsidRDefault="00D35AB0" w:rsidP="00D35AB0">
      <w:pPr>
        <w:spacing w:line="288" w:lineRule="auto"/>
        <w:rPr>
          <w:rFonts w:ascii="Malgun Gothic" w:eastAsia="Malgun Gothic" w:hAnsi="Malgun Gothic"/>
          <w:b/>
          <w:color w:val="1F497D" w:themeColor="text2"/>
          <w:sz w:val="22"/>
          <w:szCs w:val="22"/>
          <w:u w:val="single"/>
        </w:rPr>
      </w:pPr>
      <w:r w:rsidRPr="00687A33">
        <w:rPr>
          <w:rFonts w:ascii="Malgun Gothic" w:eastAsia="Malgun Gothic" w:hAnsi="Malgun Gothic"/>
          <w:b/>
          <w:color w:val="1F497D" w:themeColor="text2"/>
          <w:sz w:val="22"/>
          <w:szCs w:val="22"/>
          <w:u w:val="single"/>
        </w:rPr>
        <w:t>ENTRE LES SOUSSIGNES</w:t>
      </w:r>
    </w:p>
    <w:p w14:paraId="6E9346FC" w14:textId="3FDDB9B6" w:rsidR="00687A33" w:rsidRDefault="00687A33" w:rsidP="00D35AB0">
      <w:pPr>
        <w:spacing w:line="288" w:lineRule="auto"/>
        <w:rPr>
          <w:rFonts w:ascii="Malgun Gothic" w:eastAsia="Malgun Gothic" w:hAnsi="Malgun Gothic"/>
          <w:b/>
          <w:sz w:val="22"/>
          <w:szCs w:val="22"/>
          <w:u w:val="single"/>
        </w:rPr>
      </w:pPr>
    </w:p>
    <w:p w14:paraId="4B23EB83" w14:textId="140DB624" w:rsidR="00687A33" w:rsidRPr="00687A33" w:rsidRDefault="00C97CFD" w:rsidP="00687A33">
      <w:pPr>
        <w:spacing w:line="288" w:lineRule="auto"/>
        <w:rPr>
          <w:rFonts w:ascii="Malgun Gothic" w:eastAsia="Malgun Gothic" w:hAnsi="Malgun Gothic"/>
          <w:b/>
          <w:bCs/>
          <w:color w:val="232A34"/>
          <w:sz w:val="22"/>
          <w:szCs w:val="22"/>
          <w:shd w:val="clear" w:color="auto" w:fill="FFFFFF"/>
        </w:rPr>
      </w:pPr>
      <w:r>
        <w:rPr>
          <w:rFonts w:ascii="Malgun Gothic" w:eastAsia="Malgun Gothic" w:hAnsi="Malgun Gothic"/>
          <w:b/>
          <w:bCs/>
          <w:color w:val="232A34"/>
          <w:sz w:val="22"/>
          <w:szCs w:val="22"/>
          <w:shd w:val="clear" w:color="auto" w:fill="FFFFFF"/>
        </w:rPr>
        <w:t>BEEFIRST</w:t>
      </w:r>
    </w:p>
    <w:p w14:paraId="7E2B25E3" w14:textId="6AD91654" w:rsidR="00C97CFD" w:rsidRDefault="00C97CFD" w:rsidP="00687A33">
      <w:pPr>
        <w:spacing w:line="288" w:lineRule="auto"/>
        <w:rPr>
          <w:rFonts w:ascii="Malgun Gothic" w:eastAsia="Malgun Gothic" w:hAnsi="Malgun Gothic"/>
          <w:sz w:val="22"/>
          <w:szCs w:val="22"/>
        </w:rPr>
      </w:pPr>
      <w:r w:rsidRPr="00C97CFD">
        <w:rPr>
          <w:rFonts w:ascii="Malgun Gothic" w:eastAsia="Malgun Gothic" w:hAnsi="Malgun Gothic"/>
          <w:sz w:val="22"/>
          <w:szCs w:val="22"/>
        </w:rPr>
        <w:t xml:space="preserve">SAS au capital de </w:t>
      </w:r>
      <w:r w:rsidR="00566E34">
        <w:rPr>
          <w:rFonts w:ascii="Malgun Gothic" w:eastAsia="Malgun Gothic" w:hAnsi="Malgun Gothic"/>
          <w:sz w:val="22"/>
          <w:szCs w:val="22"/>
        </w:rPr>
        <w:t>1</w:t>
      </w:r>
      <w:r w:rsidRPr="00C97CFD">
        <w:rPr>
          <w:rFonts w:ascii="Malgun Gothic" w:eastAsia="Malgun Gothic" w:hAnsi="Malgun Gothic"/>
          <w:sz w:val="22"/>
          <w:szCs w:val="22"/>
        </w:rPr>
        <w:t>50</w:t>
      </w:r>
      <w:r w:rsidR="00CB77CA">
        <w:rPr>
          <w:rFonts w:ascii="Malgun Gothic" w:eastAsia="Malgun Gothic" w:hAnsi="Malgun Gothic"/>
          <w:sz w:val="22"/>
          <w:szCs w:val="22"/>
        </w:rPr>
        <w:t> </w:t>
      </w:r>
      <w:r w:rsidRPr="00C97CFD">
        <w:rPr>
          <w:rFonts w:ascii="Malgun Gothic" w:eastAsia="Malgun Gothic" w:hAnsi="Malgun Gothic"/>
          <w:sz w:val="22"/>
          <w:szCs w:val="22"/>
        </w:rPr>
        <w:t>000</w:t>
      </w:r>
      <w:r w:rsidR="00CB77CA">
        <w:rPr>
          <w:rFonts w:ascii="Malgun Gothic" w:eastAsia="Malgun Gothic" w:hAnsi="Malgun Gothic"/>
          <w:sz w:val="22"/>
          <w:szCs w:val="22"/>
        </w:rPr>
        <w:t>,00</w:t>
      </w:r>
      <w:r w:rsidRPr="00C97CFD">
        <w:rPr>
          <w:rFonts w:ascii="Malgun Gothic" w:eastAsia="Malgun Gothic" w:hAnsi="Malgun Gothic"/>
          <w:sz w:val="22"/>
          <w:szCs w:val="22"/>
        </w:rPr>
        <w:t xml:space="preserve">€, </w:t>
      </w:r>
    </w:p>
    <w:p w14:paraId="4212953E" w14:textId="356E7173" w:rsidR="00C97CFD" w:rsidRDefault="00C97CFD" w:rsidP="00687A33">
      <w:pPr>
        <w:spacing w:line="288" w:lineRule="auto"/>
        <w:rPr>
          <w:rFonts w:ascii="Malgun Gothic" w:eastAsia="Malgun Gothic" w:hAnsi="Malgun Gothic"/>
          <w:sz w:val="22"/>
          <w:szCs w:val="22"/>
        </w:rPr>
      </w:pPr>
      <w:r>
        <w:rPr>
          <w:rFonts w:ascii="Malgun Gothic" w:eastAsia="Malgun Gothic" w:hAnsi="Malgun Gothic"/>
          <w:sz w:val="22"/>
          <w:szCs w:val="22"/>
        </w:rPr>
        <w:t xml:space="preserve">Ayant son </w:t>
      </w:r>
      <w:r w:rsidRPr="00C97CFD">
        <w:rPr>
          <w:rFonts w:ascii="Malgun Gothic" w:eastAsia="Malgun Gothic" w:hAnsi="Malgun Gothic"/>
          <w:sz w:val="22"/>
          <w:szCs w:val="22"/>
        </w:rPr>
        <w:t xml:space="preserve">siège social </w:t>
      </w:r>
      <w:r>
        <w:rPr>
          <w:rFonts w:ascii="Malgun Gothic" w:eastAsia="Malgun Gothic" w:hAnsi="Malgun Gothic"/>
          <w:sz w:val="22"/>
          <w:szCs w:val="22"/>
        </w:rPr>
        <w:t>au</w:t>
      </w:r>
      <w:r w:rsidRPr="00C97CFD">
        <w:rPr>
          <w:rFonts w:ascii="Malgun Gothic" w:eastAsia="Malgun Gothic" w:hAnsi="Malgun Gothic"/>
          <w:sz w:val="22"/>
          <w:szCs w:val="22"/>
        </w:rPr>
        <w:t xml:space="preserve"> </w:t>
      </w:r>
      <w:r w:rsidR="00566E34">
        <w:rPr>
          <w:rFonts w:ascii="Malgun Gothic" w:eastAsia="Malgun Gothic" w:hAnsi="Malgun Gothic"/>
          <w:sz w:val="22"/>
          <w:szCs w:val="22"/>
        </w:rPr>
        <w:t xml:space="preserve">105 </w:t>
      </w:r>
      <w:r w:rsidRPr="00C97CFD">
        <w:rPr>
          <w:rFonts w:ascii="Malgun Gothic" w:eastAsia="Malgun Gothic" w:hAnsi="Malgun Gothic"/>
          <w:sz w:val="22"/>
          <w:szCs w:val="22"/>
        </w:rPr>
        <w:t xml:space="preserve">rue </w:t>
      </w:r>
      <w:r w:rsidR="00566E34">
        <w:rPr>
          <w:rFonts w:ascii="Malgun Gothic" w:eastAsia="Malgun Gothic" w:hAnsi="Malgun Gothic"/>
          <w:sz w:val="22"/>
          <w:szCs w:val="22"/>
        </w:rPr>
        <w:t>Jules Guesde, 923000 LEVALLOIS-PERRET</w:t>
      </w:r>
      <w:r>
        <w:rPr>
          <w:rFonts w:ascii="Malgun Gothic" w:eastAsia="Malgun Gothic" w:hAnsi="Malgun Gothic"/>
          <w:sz w:val="22"/>
          <w:szCs w:val="22"/>
        </w:rPr>
        <w:t>,</w:t>
      </w:r>
    </w:p>
    <w:p w14:paraId="643B1F05" w14:textId="49526554" w:rsidR="00C97CFD" w:rsidRDefault="00C97CFD" w:rsidP="00687A33">
      <w:pPr>
        <w:spacing w:line="288" w:lineRule="auto"/>
        <w:rPr>
          <w:rFonts w:ascii="Malgun Gothic" w:eastAsia="Malgun Gothic" w:hAnsi="Malgun Gothic"/>
          <w:sz w:val="22"/>
          <w:szCs w:val="22"/>
        </w:rPr>
      </w:pPr>
      <w:r>
        <w:rPr>
          <w:rFonts w:ascii="Malgun Gothic" w:eastAsia="Malgun Gothic" w:hAnsi="Malgun Gothic"/>
          <w:sz w:val="22"/>
          <w:szCs w:val="22"/>
        </w:rPr>
        <w:t>I</w:t>
      </w:r>
      <w:r w:rsidRPr="00C97CFD">
        <w:rPr>
          <w:rFonts w:ascii="Malgun Gothic" w:eastAsia="Malgun Gothic" w:hAnsi="Malgun Gothic"/>
          <w:sz w:val="22"/>
          <w:szCs w:val="22"/>
        </w:rPr>
        <w:t xml:space="preserve">mmatriculée au Registre du Commerce et des Sociétés de </w:t>
      </w:r>
      <w:r w:rsidR="00566E34">
        <w:rPr>
          <w:rFonts w:ascii="Malgun Gothic" w:eastAsia="Malgun Gothic" w:hAnsi="Malgun Gothic"/>
          <w:sz w:val="22"/>
          <w:szCs w:val="22"/>
        </w:rPr>
        <w:t>Nanterre</w:t>
      </w:r>
      <w:r w:rsidRPr="00C97CFD">
        <w:rPr>
          <w:rFonts w:ascii="Malgun Gothic" w:eastAsia="Malgun Gothic" w:hAnsi="Malgun Gothic"/>
          <w:sz w:val="22"/>
          <w:szCs w:val="22"/>
        </w:rPr>
        <w:t xml:space="preserve"> sous le numéro 827 441 668, Représentée par Madame Delphine</w:t>
      </w:r>
      <w:r w:rsidR="00CB77CA">
        <w:rPr>
          <w:rFonts w:ascii="Malgun Gothic" w:eastAsia="Malgun Gothic" w:hAnsi="Malgun Gothic"/>
          <w:sz w:val="22"/>
          <w:szCs w:val="22"/>
        </w:rPr>
        <w:t xml:space="preserve"> Caroline</w:t>
      </w:r>
      <w:r w:rsidRPr="00C97CFD">
        <w:rPr>
          <w:rFonts w:ascii="Malgun Gothic" w:eastAsia="Malgun Gothic" w:hAnsi="Malgun Gothic"/>
          <w:sz w:val="22"/>
          <w:szCs w:val="22"/>
        </w:rPr>
        <w:t xml:space="preserve"> LESUEUR, </w:t>
      </w:r>
    </w:p>
    <w:p w14:paraId="40002590" w14:textId="2E7BAAD1" w:rsidR="00687A33" w:rsidRPr="00687A33" w:rsidRDefault="00C97CFD" w:rsidP="00687A33">
      <w:pPr>
        <w:spacing w:line="288" w:lineRule="auto"/>
        <w:rPr>
          <w:rFonts w:ascii="Malgun Gothic" w:eastAsia="Malgun Gothic" w:hAnsi="Malgun Gothic"/>
          <w:sz w:val="22"/>
          <w:szCs w:val="22"/>
        </w:rPr>
      </w:pPr>
      <w:r>
        <w:rPr>
          <w:rFonts w:ascii="Malgun Gothic" w:eastAsia="Malgun Gothic" w:hAnsi="Malgun Gothic"/>
          <w:sz w:val="22"/>
          <w:szCs w:val="22"/>
        </w:rPr>
        <w:t xml:space="preserve">Agissant en qualité de </w:t>
      </w:r>
      <w:r w:rsidRPr="00C97CFD">
        <w:rPr>
          <w:rFonts w:ascii="Malgun Gothic" w:eastAsia="Malgun Gothic" w:hAnsi="Malgun Gothic"/>
          <w:sz w:val="22"/>
          <w:szCs w:val="22"/>
        </w:rPr>
        <w:t>Présidente</w:t>
      </w:r>
      <w:r w:rsidR="00687A33" w:rsidRPr="00687A33">
        <w:rPr>
          <w:rFonts w:ascii="Malgun Gothic" w:eastAsia="Malgun Gothic" w:hAnsi="Malgun Gothic"/>
          <w:sz w:val="22"/>
          <w:szCs w:val="22"/>
        </w:rPr>
        <w:t>,</w:t>
      </w:r>
    </w:p>
    <w:p w14:paraId="382A55A2" w14:textId="4106961C" w:rsidR="00687A33" w:rsidRDefault="00687A33" w:rsidP="00D35AB0">
      <w:pPr>
        <w:spacing w:line="288" w:lineRule="auto"/>
        <w:rPr>
          <w:rFonts w:ascii="Malgun Gothic" w:eastAsia="Malgun Gothic" w:hAnsi="Malgun Gothic"/>
          <w:b/>
          <w:sz w:val="22"/>
          <w:szCs w:val="22"/>
          <w:u w:val="single"/>
        </w:rPr>
      </w:pPr>
    </w:p>
    <w:p w14:paraId="09B1DD28" w14:textId="16DAB7ED" w:rsidR="00D35AB0" w:rsidRPr="00687A33" w:rsidRDefault="00687A33" w:rsidP="00687A33">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sidR="00053A7A">
        <w:rPr>
          <w:rFonts w:ascii="Malgun Gothic" w:eastAsia="Malgun Gothic" w:hAnsi="Malgun Gothic"/>
          <w:b/>
          <w:sz w:val="22"/>
          <w:szCs w:val="22"/>
        </w:rPr>
        <w:t>CLIENT</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sidR="00D35AB0" w:rsidRPr="00053A7A">
        <w:rPr>
          <w:rFonts w:ascii="Malgun Gothic" w:eastAsia="Malgun Gothic" w:hAnsi="Malgun Gothic"/>
          <w:bCs/>
          <w:sz w:val="22"/>
          <w:szCs w:val="22"/>
        </w:rPr>
        <w:t>’une part</w:t>
      </w:r>
      <w:r w:rsidR="00D35AB0" w:rsidRPr="00687A33">
        <w:rPr>
          <w:rFonts w:ascii="Malgun Gothic" w:eastAsia="Malgun Gothic" w:hAnsi="Malgun Gothic"/>
          <w:b/>
          <w:sz w:val="22"/>
          <w:szCs w:val="22"/>
        </w:rPr>
        <w:t>,</w:t>
      </w:r>
    </w:p>
    <w:p w14:paraId="09A86FA8" w14:textId="77777777" w:rsidR="00D35AB0" w:rsidRPr="00687A33" w:rsidRDefault="00D35AB0" w:rsidP="00D35AB0">
      <w:pPr>
        <w:spacing w:line="288" w:lineRule="auto"/>
        <w:rPr>
          <w:rFonts w:ascii="Malgun Gothic" w:eastAsia="Malgun Gothic" w:hAnsi="Malgun Gothic"/>
          <w:sz w:val="22"/>
          <w:szCs w:val="22"/>
        </w:rPr>
      </w:pPr>
    </w:p>
    <w:p w14:paraId="58F2C146" w14:textId="16471890" w:rsidR="00D35AB0" w:rsidRPr="00687A33" w:rsidRDefault="00D35AB0" w:rsidP="00687A33">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ET</w:t>
      </w:r>
    </w:p>
    <w:p w14:paraId="73ED8832" w14:textId="77777777" w:rsidR="00D35AB0" w:rsidRPr="00687A33" w:rsidRDefault="00D35AB0" w:rsidP="00D35AB0">
      <w:pPr>
        <w:spacing w:line="288" w:lineRule="auto"/>
        <w:rPr>
          <w:rFonts w:ascii="Malgun Gothic" w:eastAsia="Malgun Gothic" w:hAnsi="Malgun Gothic"/>
          <w:sz w:val="22"/>
          <w:szCs w:val="22"/>
        </w:rPr>
      </w:pPr>
    </w:p>
    <w:p w14:paraId="43287433" w14:textId="77777777" w:rsidR="00C363B3" w:rsidRPr="00687A33" w:rsidRDefault="00C363B3" w:rsidP="00C363B3">
      <w:pPr>
        <w:spacing w:line="288" w:lineRule="auto"/>
        <w:rPr>
          <w:rFonts w:ascii="Malgun Gothic" w:eastAsia="Malgun Gothic" w:hAnsi="Malgun Gothic"/>
          <w:b/>
          <w:bCs/>
          <w:color w:val="232A34"/>
          <w:sz w:val="22"/>
          <w:szCs w:val="22"/>
          <w:shd w:val="clear" w:color="auto" w:fill="FFFFFF"/>
        </w:rPr>
      </w:pPr>
      <w:r w:rsidRPr="00687A33">
        <w:rPr>
          <w:rFonts w:ascii="Malgun Gothic" w:eastAsia="Malgun Gothic" w:hAnsi="Malgun Gothic"/>
          <w:b/>
          <w:bCs/>
          <w:color w:val="232A34"/>
          <w:sz w:val="22"/>
          <w:szCs w:val="22"/>
          <w:shd w:val="clear" w:color="auto" w:fill="FFFFFF"/>
        </w:rPr>
        <w:t>HIGHSKILL</w:t>
      </w:r>
    </w:p>
    <w:p w14:paraId="01FEB268" w14:textId="77777777" w:rsidR="00C363B3" w:rsidRPr="00687A33" w:rsidRDefault="00C363B3" w:rsidP="00C363B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Société par actions simplifiées </w:t>
      </w:r>
      <w:r>
        <w:rPr>
          <w:rFonts w:ascii="Malgun Gothic" w:eastAsia="Malgun Gothic" w:hAnsi="Malgun Gothic"/>
          <w:sz w:val="22"/>
          <w:szCs w:val="22"/>
        </w:rPr>
        <w:t xml:space="preserve">à associé unique </w:t>
      </w:r>
      <w:r w:rsidRPr="00687A33">
        <w:rPr>
          <w:rFonts w:ascii="Malgun Gothic" w:eastAsia="Malgun Gothic" w:hAnsi="Malgun Gothic"/>
          <w:sz w:val="22"/>
          <w:szCs w:val="22"/>
        </w:rPr>
        <w:t>au capital de 1 000 Euros</w:t>
      </w:r>
    </w:p>
    <w:p w14:paraId="230EE626" w14:textId="77777777" w:rsidR="00C363B3" w:rsidRPr="00687A33" w:rsidRDefault="00C363B3" w:rsidP="00C363B3">
      <w:pPr>
        <w:spacing w:line="288" w:lineRule="auto"/>
        <w:rPr>
          <w:rFonts w:ascii="Malgun Gothic" w:eastAsia="Malgun Gothic" w:hAnsi="Malgun Gothic"/>
          <w:sz w:val="22"/>
          <w:szCs w:val="22"/>
        </w:rPr>
      </w:pPr>
      <w:r w:rsidRPr="00687A33">
        <w:rPr>
          <w:rFonts w:ascii="Malgun Gothic" w:eastAsia="Malgun Gothic" w:hAnsi="Malgun Gothic"/>
          <w:sz w:val="22"/>
          <w:szCs w:val="22"/>
        </w:rPr>
        <w:t>Ayant son Siège Social au 66 av</w:t>
      </w:r>
      <w:r>
        <w:rPr>
          <w:rFonts w:ascii="Malgun Gothic" w:eastAsia="Malgun Gothic" w:hAnsi="Malgun Gothic"/>
          <w:sz w:val="22"/>
          <w:szCs w:val="22"/>
        </w:rPr>
        <w:t>enue</w:t>
      </w:r>
      <w:r w:rsidRPr="00687A33">
        <w:rPr>
          <w:rFonts w:ascii="Malgun Gothic" w:eastAsia="Malgun Gothic" w:hAnsi="Malgun Gothic"/>
          <w:sz w:val="22"/>
          <w:szCs w:val="22"/>
        </w:rPr>
        <w:t xml:space="preserve"> des </w:t>
      </w:r>
      <w:r>
        <w:rPr>
          <w:rFonts w:ascii="Malgun Gothic" w:eastAsia="Malgun Gothic" w:hAnsi="Malgun Gothic"/>
          <w:sz w:val="22"/>
          <w:szCs w:val="22"/>
        </w:rPr>
        <w:t>C</w:t>
      </w:r>
      <w:r w:rsidRPr="00687A33">
        <w:rPr>
          <w:rFonts w:ascii="Malgun Gothic" w:eastAsia="Malgun Gothic" w:hAnsi="Malgun Gothic"/>
          <w:sz w:val="22"/>
          <w:szCs w:val="22"/>
        </w:rPr>
        <w:t xml:space="preserve">hamps </w:t>
      </w:r>
      <w:r>
        <w:rPr>
          <w:rFonts w:ascii="Malgun Gothic" w:eastAsia="Malgun Gothic" w:hAnsi="Malgun Gothic"/>
          <w:sz w:val="22"/>
          <w:szCs w:val="22"/>
        </w:rPr>
        <w:t>E</w:t>
      </w:r>
      <w:r w:rsidRPr="00687A33">
        <w:rPr>
          <w:rFonts w:ascii="Malgun Gothic" w:eastAsia="Malgun Gothic" w:hAnsi="Malgun Gothic"/>
          <w:sz w:val="22"/>
          <w:szCs w:val="22"/>
        </w:rPr>
        <w:t xml:space="preserve">lysées, 75008 PARIS </w:t>
      </w:r>
    </w:p>
    <w:p w14:paraId="0D9FF349" w14:textId="77777777" w:rsidR="00C363B3" w:rsidRPr="00687A33" w:rsidRDefault="00C363B3" w:rsidP="00C363B3">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Immatriculée sous le numéro 920 311 818 RC </w:t>
      </w:r>
      <w:r>
        <w:rPr>
          <w:rFonts w:ascii="Malgun Gothic" w:eastAsia="Malgun Gothic" w:hAnsi="Malgun Gothic"/>
          <w:sz w:val="22"/>
          <w:szCs w:val="22"/>
        </w:rPr>
        <w:t>Paris</w:t>
      </w:r>
      <w:r w:rsidRPr="00687A33">
        <w:rPr>
          <w:rFonts w:ascii="Malgun Gothic" w:eastAsia="Malgun Gothic" w:hAnsi="Malgun Gothic"/>
          <w:sz w:val="22"/>
          <w:szCs w:val="22"/>
        </w:rPr>
        <w:t xml:space="preserve">, </w:t>
      </w:r>
    </w:p>
    <w:p w14:paraId="4C44F9D5" w14:textId="77777777" w:rsidR="00C363B3" w:rsidRPr="00687A33" w:rsidRDefault="00C363B3" w:rsidP="00C363B3">
      <w:pPr>
        <w:spacing w:line="288" w:lineRule="auto"/>
        <w:rPr>
          <w:rFonts w:ascii="Malgun Gothic" w:eastAsia="Malgun Gothic" w:hAnsi="Malgun Gothic"/>
          <w:sz w:val="22"/>
          <w:szCs w:val="22"/>
        </w:rPr>
      </w:pPr>
      <w:r w:rsidRPr="00687A33">
        <w:rPr>
          <w:rFonts w:ascii="Malgun Gothic" w:eastAsia="Malgun Gothic" w:hAnsi="Malgun Gothic"/>
          <w:sz w:val="22"/>
          <w:szCs w:val="22"/>
        </w:rPr>
        <w:t>Représentée par</w:t>
      </w:r>
      <w:r>
        <w:rPr>
          <w:rFonts w:ascii="Malgun Gothic" w:eastAsia="Malgun Gothic" w:hAnsi="Malgun Gothic"/>
          <w:sz w:val="22"/>
          <w:szCs w:val="22"/>
        </w:rPr>
        <w:t xml:space="preserve"> Mohamed ELLOUZE</w:t>
      </w:r>
      <w:r w:rsidRPr="00687A33">
        <w:rPr>
          <w:rFonts w:ascii="Malgun Gothic" w:eastAsia="Malgun Gothic" w:hAnsi="Malgun Gothic"/>
          <w:sz w:val="22"/>
          <w:szCs w:val="22"/>
        </w:rPr>
        <w:t>,</w:t>
      </w:r>
    </w:p>
    <w:p w14:paraId="106524F3" w14:textId="0D3130B5" w:rsidR="00D35AB0" w:rsidRPr="00687A33" w:rsidRDefault="00C363B3" w:rsidP="00C363B3">
      <w:pPr>
        <w:spacing w:line="288" w:lineRule="auto"/>
        <w:rPr>
          <w:rFonts w:ascii="Malgun Gothic" w:eastAsia="Malgun Gothic" w:hAnsi="Malgun Gothic"/>
          <w:sz w:val="22"/>
          <w:szCs w:val="22"/>
        </w:rPr>
      </w:pPr>
      <w:r w:rsidRPr="00687A33">
        <w:rPr>
          <w:rFonts w:ascii="Malgun Gothic" w:eastAsia="Malgun Gothic" w:hAnsi="Malgun Gothic"/>
          <w:sz w:val="22"/>
          <w:szCs w:val="22"/>
        </w:rPr>
        <w:t>Agissant en qualité de Président,</w:t>
      </w:r>
    </w:p>
    <w:p w14:paraId="30C7A2B2" w14:textId="77777777" w:rsidR="00D35AB0" w:rsidRPr="00687A33" w:rsidRDefault="00D35AB0" w:rsidP="00D35AB0">
      <w:pPr>
        <w:spacing w:line="288" w:lineRule="auto"/>
        <w:rPr>
          <w:rFonts w:ascii="Malgun Gothic" w:eastAsia="Malgun Gothic" w:hAnsi="Malgun Gothic"/>
          <w:sz w:val="22"/>
          <w:szCs w:val="22"/>
        </w:rPr>
      </w:pPr>
    </w:p>
    <w:p w14:paraId="6FC755E2" w14:textId="7B5D71A6" w:rsidR="00053A7A" w:rsidRPr="00687A33" w:rsidRDefault="00053A7A" w:rsidP="00053A7A">
      <w:pPr>
        <w:spacing w:line="288" w:lineRule="auto"/>
        <w:jc w:val="right"/>
        <w:rPr>
          <w:rFonts w:ascii="Malgun Gothic" w:eastAsia="Malgun Gothic" w:hAnsi="Malgun Gothic"/>
          <w:bCs/>
          <w:sz w:val="22"/>
          <w:szCs w:val="22"/>
        </w:rPr>
      </w:pPr>
      <w:r w:rsidRPr="00053A7A">
        <w:rPr>
          <w:rFonts w:ascii="Malgun Gothic" w:eastAsia="Malgun Gothic" w:hAnsi="Malgun Gothic"/>
          <w:bCs/>
          <w:sz w:val="22"/>
          <w:szCs w:val="22"/>
        </w:rPr>
        <w:t>ci-après dénommée</w:t>
      </w:r>
      <w:r w:rsidRPr="00687A33">
        <w:rPr>
          <w:rFonts w:ascii="Malgun Gothic" w:eastAsia="Malgun Gothic" w:hAnsi="Malgun Gothic"/>
          <w:b/>
          <w:sz w:val="22"/>
          <w:szCs w:val="22"/>
        </w:rPr>
        <w:t xml:space="preserve"> le </w:t>
      </w:r>
      <w:r>
        <w:rPr>
          <w:rFonts w:ascii="Malgun Gothic" w:eastAsia="Malgun Gothic" w:hAnsi="Malgun Gothic"/>
          <w:b/>
          <w:sz w:val="22"/>
          <w:szCs w:val="22"/>
        </w:rPr>
        <w:t>PRESTATAIRE</w:t>
      </w:r>
      <w:r w:rsidRPr="00687A33">
        <w:rPr>
          <w:rFonts w:ascii="Malgun Gothic" w:eastAsia="Malgun Gothic" w:hAnsi="Malgun Gothic"/>
          <w:b/>
          <w:sz w:val="22"/>
          <w:szCs w:val="22"/>
        </w:rPr>
        <w:t xml:space="preserve"> </w:t>
      </w:r>
      <w:r w:rsidRPr="00053A7A">
        <w:rPr>
          <w:rFonts w:ascii="Malgun Gothic" w:eastAsia="Malgun Gothic" w:hAnsi="Malgun Gothic"/>
          <w:bCs/>
          <w:sz w:val="22"/>
          <w:szCs w:val="22"/>
        </w:rPr>
        <w:t>d’</w:t>
      </w:r>
      <w:r>
        <w:rPr>
          <w:rFonts w:ascii="Malgun Gothic" w:eastAsia="Malgun Gothic" w:hAnsi="Malgun Gothic"/>
          <w:bCs/>
          <w:sz w:val="22"/>
          <w:szCs w:val="22"/>
        </w:rPr>
        <w:t>autre</w:t>
      </w:r>
      <w:r w:rsidRPr="00053A7A">
        <w:rPr>
          <w:rFonts w:ascii="Malgun Gothic" w:eastAsia="Malgun Gothic" w:hAnsi="Malgun Gothic"/>
          <w:bCs/>
          <w:sz w:val="22"/>
          <w:szCs w:val="22"/>
        </w:rPr>
        <w:t xml:space="preserve"> part</w:t>
      </w:r>
      <w:r w:rsidRPr="00687A33">
        <w:rPr>
          <w:rFonts w:ascii="Malgun Gothic" w:eastAsia="Malgun Gothic" w:hAnsi="Malgun Gothic"/>
          <w:b/>
          <w:sz w:val="22"/>
          <w:szCs w:val="22"/>
        </w:rPr>
        <w:t>,</w:t>
      </w:r>
    </w:p>
    <w:p w14:paraId="75B95483" w14:textId="2966B4B0" w:rsidR="00D35AB0" w:rsidRPr="00687A33" w:rsidRDefault="00D35AB0" w:rsidP="00D35AB0">
      <w:pPr>
        <w:spacing w:line="288" w:lineRule="auto"/>
        <w:jc w:val="right"/>
        <w:rPr>
          <w:rFonts w:ascii="Malgun Gothic" w:eastAsia="Malgun Gothic" w:hAnsi="Malgun Gothic"/>
          <w:b/>
          <w:sz w:val="22"/>
          <w:szCs w:val="22"/>
        </w:rPr>
      </w:pPr>
    </w:p>
    <w:p w14:paraId="61EC1B3A" w14:textId="77777777" w:rsidR="00D35AB0" w:rsidRPr="00687A33" w:rsidRDefault="00D35AB0" w:rsidP="00D35AB0">
      <w:pPr>
        <w:spacing w:line="288" w:lineRule="auto"/>
        <w:rPr>
          <w:rFonts w:ascii="Malgun Gothic" w:eastAsia="Malgun Gothic" w:hAnsi="Malgun Gothic"/>
          <w:sz w:val="22"/>
          <w:szCs w:val="22"/>
        </w:rPr>
      </w:pPr>
    </w:p>
    <w:p w14:paraId="52E04127" w14:textId="77777777" w:rsidR="00B81E6F" w:rsidRDefault="00B81E6F" w:rsidP="00B81E6F">
      <w:pPr>
        <w:spacing w:line="212" w:lineRule="exact"/>
        <w:rPr>
          <w:rFonts w:ascii="Malgun Gothic" w:eastAsia="Malgun Gothic" w:hAnsi="Malgun Gothic"/>
          <w:sz w:val="22"/>
          <w:szCs w:val="22"/>
        </w:rPr>
      </w:pPr>
    </w:p>
    <w:p w14:paraId="7CD7856A" w14:textId="4DB5CF58"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IL A ÉTÉ PRÉALABLEMENT EXPOSÉ PUIS CONVENU CE QUI SUIT :</w:t>
      </w:r>
    </w:p>
    <w:p w14:paraId="1C35D7E2" w14:textId="77777777" w:rsidR="00D35AB0" w:rsidRPr="00687A33" w:rsidRDefault="00D35AB0" w:rsidP="007878D1">
      <w:pPr>
        <w:spacing w:line="212" w:lineRule="exact"/>
        <w:rPr>
          <w:rFonts w:ascii="Malgun Gothic" w:eastAsia="Malgun Gothic" w:hAnsi="Malgun Gothic"/>
          <w:sz w:val="22"/>
          <w:szCs w:val="22"/>
        </w:rPr>
      </w:pPr>
    </w:p>
    <w:p w14:paraId="28798B8D" w14:textId="77777777" w:rsidR="00870939" w:rsidRDefault="00870939" w:rsidP="00053A7A">
      <w:pPr>
        <w:rPr>
          <w:rFonts w:ascii="Malgun Gothic" w:eastAsia="Malgun Gothic" w:hAnsi="Malgun Gothic"/>
          <w:sz w:val="22"/>
          <w:szCs w:val="22"/>
        </w:rPr>
      </w:pPr>
    </w:p>
    <w:p w14:paraId="316FEB2A" w14:textId="7D9A6DF7" w:rsidR="00053A7A" w:rsidRPr="00053A7A" w:rsidRDefault="00053A7A" w:rsidP="00053A7A">
      <w:pPr>
        <w:rPr>
          <w:rFonts w:ascii="Malgun Gothic" w:eastAsia="Malgun Gothic" w:hAnsi="Malgun Gothic"/>
          <w:sz w:val="22"/>
          <w:szCs w:val="22"/>
        </w:rPr>
      </w:pPr>
      <w:r>
        <w:rPr>
          <w:rFonts w:ascii="Malgun Gothic" w:eastAsia="Malgun Gothic" w:hAnsi="Malgun Gothic"/>
          <w:sz w:val="22"/>
          <w:szCs w:val="22"/>
        </w:rPr>
        <w:t>LE CLIENT</w:t>
      </w:r>
      <w:r w:rsidRPr="00053A7A">
        <w:rPr>
          <w:rFonts w:ascii="Malgun Gothic" w:eastAsia="Malgun Gothic" w:hAnsi="Malgun Gothic"/>
          <w:sz w:val="22"/>
          <w:szCs w:val="22"/>
        </w:rPr>
        <w:t xml:space="preserve"> s’est vu confier la réalisation de diverses prestations par un</w:t>
      </w:r>
      <w:r>
        <w:rPr>
          <w:rFonts w:ascii="Malgun Gothic" w:eastAsia="Malgun Gothic" w:hAnsi="Malgun Gothic"/>
          <w:sz w:val="22"/>
          <w:szCs w:val="22"/>
        </w:rPr>
        <w:t>e</w:t>
      </w:r>
      <w:r w:rsidRPr="00053A7A">
        <w:rPr>
          <w:rFonts w:ascii="Malgun Gothic" w:eastAsia="Malgun Gothic" w:hAnsi="Malgun Gothic"/>
          <w:sz w:val="22"/>
          <w:szCs w:val="22"/>
        </w:rPr>
        <w:t xml:space="preserve"> de ses </w:t>
      </w:r>
      <w:r>
        <w:rPr>
          <w:rFonts w:ascii="Malgun Gothic" w:eastAsia="Malgun Gothic" w:hAnsi="Malgun Gothic"/>
          <w:sz w:val="22"/>
          <w:szCs w:val="22"/>
        </w:rPr>
        <w:t>entreprises c</w:t>
      </w:r>
      <w:r w:rsidRPr="00053A7A">
        <w:rPr>
          <w:rFonts w:ascii="Malgun Gothic" w:eastAsia="Malgun Gothic" w:hAnsi="Malgun Gothic"/>
          <w:sz w:val="22"/>
          <w:szCs w:val="22"/>
        </w:rPr>
        <w:t>lient</w:t>
      </w:r>
      <w:r>
        <w:rPr>
          <w:rFonts w:ascii="Malgun Gothic" w:eastAsia="Malgun Gothic" w:hAnsi="Malgun Gothic"/>
          <w:sz w:val="22"/>
          <w:szCs w:val="22"/>
        </w:rPr>
        <w:t>e</w:t>
      </w:r>
      <w:r w:rsidRPr="00053A7A">
        <w:rPr>
          <w:rFonts w:ascii="Malgun Gothic" w:eastAsia="Malgun Gothic" w:hAnsi="Malgun Gothic"/>
          <w:sz w:val="22"/>
          <w:szCs w:val="22"/>
        </w:rPr>
        <w:t>s.</w:t>
      </w:r>
    </w:p>
    <w:p w14:paraId="2D9D6F1E" w14:textId="77777777" w:rsidR="00053A7A" w:rsidRPr="00053A7A" w:rsidRDefault="00053A7A" w:rsidP="007878D1">
      <w:pPr>
        <w:spacing w:line="212" w:lineRule="exact"/>
        <w:rPr>
          <w:rFonts w:ascii="Malgun Gothic" w:eastAsia="Malgun Gothic" w:hAnsi="Malgun Gothic"/>
          <w:sz w:val="22"/>
          <w:szCs w:val="22"/>
        </w:rPr>
      </w:pPr>
    </w:p>
    <w:p w14:paraId="0BBCA8F8" w14:textId="2058C62A" w:rsidR="00053A7A" w:rsidRPr="00053A7A" w:rsidRDefault="00053A7A" w:rsidP="00053A7A">
      <w:pPr>
        <w:rPr>
          <w:rFonts w:ascii="Malgun Gothic" w:eastAsia="Malgun Gothic" w:hAnsi="Malgun Gothic"/>
          <w:sz w:val="22"/>
          <w:szCs w:val="22"/>
        </w:rPr>
      </w:pPr>
      <w:r w:rsidRPr="00053A7A">
        <w:rPr>
          <w:rFonts w:ascii="Malgun Gothic" w:eastAsia="Malgun Gothic" w:hAnsi="Malgun Gothic"/>
          <w:sz w:val="22"/>
          <w:szCs w:val="22"/>
        </w:rPr>
        <w:t xml:space="preserve">Compte tenu de l’expertise du </w:t>
      </w:r>
      <w:r>
        <w:rPr>
          <w:rFonts w:ascii="Malgun Gothic" w:eastAsia="Malgun Gothic" w:hAnsi="Malgun Gothic"/>
          <w:sz w:val="22"/>
          <w:szCs w:val="22"/>
        </w:rPr>
        <w:t>PRESTATAIRE</w:t>
      </w:r>
      <w:r w:rsidRPr="00053A7A">
        <w:rPr>
          <w:rFonts w:ascii="Malgun Gothic" w:eastAsia="Malgun Gothic" w:hAnsi="Malgun Gothic"/>
          <w:sz w:val="22"/>
          <w:szCs w:val="22"/>
        </w:rPr>
        <w:t xml:space="preserve"> en ce domaine, </w:t>
      </w:r>
      <w:r>
        <w:rPr>
          <w:rFonts w:ascii="Malgun Gothic" w:eastAsia="Malgun Gothic" w:hAnsi="Malgun Gothic"/>
          <w:sz w:val="22"/>
          <w:szCs w:val="22"/>
        </w:rPr>
        <w:t>LE CLIENT</w:t>
      </w:r>
      <w:r w:rsidRPr="00053A7A">
        <w:rPr>
          <w:rFonts w:ascii="Malgun Gothic" w:eastAsia="Malgun Gothic" w:hAnsi="Malgun Gothic"/>
          <w:sz w:val="22"/>
          <w:szCs w:val="22"/>
        </w:rPr>
        <w:t xml:space="preserve"> a souhaité lui sous-traiter une partie de ces prestations.</w:t>
      </w:r>
    </w:p>
    <w:p w14:paraId="2FD1123F" w14:textId="77777777" w:rsidR="00D35AB0" w:rsidRPr="00687A33" w:rsidRDefault="00D35AB0" w:rsidP="007878D1">
      <w:pPr>
        <w:spacing w:line="212" w:lineRule="exact"/>
        <w:rPr>
          <w:rFonts w:ascii="Malgun Gothic" w:eastAsia="Malgun Gothic" w:hAnsi="Malgun Gothic"/>
          <w:sz w:val="22"/>
          <w:szCs w:val="22"/>
        </w:rPr>
      </w:pPr>
    </w:p>
    <w:p w14:paraId="02B5C00D"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Enfin, le PRESTATAIRE accepte sans réserve et reconnait sans équivoque être un fournisseur du CLIENT et à ce titre s’engage à respecter toutes les règles applicables aux fournisseurs.</w:t>
      </w:r>
    </w:p>
    <w:p w14:paraId="70F35245" w14:textId="77777777" w:rsidR="00D35AB0" w:rsidRPr="00687A33" w:rsidRDefault="00D35AB0" w:rsidP="00D35AB0">
      <w:pPr>
        <w:spacing w:line="212" w:lineRule="exact"/>
        <w:rPr>
          <w:rFonts w:ascii="Malgun Gothic" w:eastAsia="Malgun Gothic" w:hAnsi="Malgun Gothic"/>
          <w:sz w:val="22"/>
          <w:szCs w:val="22"/>
        </w:rPr>
      </w:pPr>
    </w:p>
    <w:p w14:paraId="41A81701" w14:textId="77777777" w:rsidR="00D35AB0" w:rsidRPr="00687A33" w:rsidRDefault="00D35AB0" w:rsidP="00D35AB0">
      <w:pPr>
        <w:spacing w:line="288" w:lineRule="auto"/>
        <w:jc w:val="center"/>
        <w:rPr>
          <w:rFonts w:ascii="Malgun Gothic" w:eastAsia="Malgun Gothic" w:hAnsi="Malgun Gothic"/>
          <w:b/>
          <w:sz w:val="22"/>
          <w:szCs w:val="22"/>
        </w:rPr>
      </w:pPr>
      <w:r w:rsidRPr="00687A33">
        <w:rPr>
          <w:rFonts w:ascii="Malgun Gothic" w:eastAsia="Malgun Gothic" w:hAnsi="Malgun Gothic"/>
          <w:b/>
          <w:sz w:val="22"/>
          <w:szCs w:val="22"/>
        </w:rPr>
        <w:t>EN CONSEQUENCE DE QUOI, LES PARTIES ONT CONVENU ET ARRÊTÉ CE QUI SUIT :</w:t>
      </w:r>
    </w:p>
    <w:p w14:paraId="03E53599" w14:textId="77777777" w:rsidR="007878D1" w:rsidRDefault="007878D1" w:rsidP="007878D1">
      <w:pPr>
        <w:spacing w:line="212" w:lineRule="exact"/>
        <w:rPr>
          <w:rFonts w:ascii="Malgun Gothic" w:eastAsia="Malgun Gothic" w:hAnsi="Malgun Gothic"/>
          <w:sz w:val="22"/>
          <w:szCs w:val="22"/>
        </w:rPr>
      </w:pPr>
    </w:p>
    <w:p w14:paraId="1D9F99E3" w14:textId="47CC4E50"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1 : Objet</w:t>
      </w:r>
    </w:p>
    <w:p w14:paraId="0EDF4E71" w14:textId="77777777" w:rsidR="00D35AB0" w:rsidRPr="007878D1" w:rsidRDefault="00D35AB0" w:rsidP="007878D1">
      <w:pPr>
        <w:spacing w:line="212" w:lineRule="exact"/>
        <w:rPr>
          <w:rFonts w:ascii="Malgun Gothic" w:eastAsia="Malgun Gothic" w:hAnsi="Malgun Gothic"/>
          <w:sz w:val="22"/>
          <w:szCs w:val="22"/>
        </w:rPr>
      </w:pPr>
    </w:p>
    <w:p w14:paraId="27D108A3"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présent CONTRAT (ci-après dénommé le « CONTRAT ») a pour objet de définir les conditions générales et les modalités selon lesquelles le CLIENT confie au PRESTATAIRE l’accomplissement, au bénéfice de l’une de ses entreprises clientes, des prestations d’assistance technique dont la nature et les caractéristiques sont précisées en Annexe I.</w:t>
      </w:r>
    </w:p>
    <w:p w14:paraId="0D3F485E" w14:textId="77777777" w:rsidR="00D35AB0" w:rsidRPr="00687A33" w:rsidRDefault="00D35AB0" w:rsidP="007878D1">
      <w:pPr>
        <w:spacing w:line="212" w:lineRule="exact"/>
        <w:rPr>
          <w:rFonts w:ascii="Malgun Gothic" w:eastAsia="Malgun Gothic" w:hAnsi="Malgun Gothic"/>
          <w:sz w:val="22"/>
          <w:szCs w:val="22"/>
        </w:rPr>
      </w:pPr>
    </w:p>
    <w:p w14:paraId="4FC7E9D5" w14:textId="77777777" w:rsidR="00D35AB0" w:rsidRPr="00687A33" w:rsidRDefault="00D35AB0" w:rsidP="007878D1">
      <w:pPr>
        <w:spacing w:line="288" w:lineRule="auto"/>
        <w:rPr>
          <w:rFonts w:ascii="Malgun Gothic" w:eastAsia="Malgun Gothic" w:hAnsi="Malgun Gothic"/>
          <w:b/>
          <w:sz w:val="22"/>
          <w:szCs w:val="22"/>
        </w:rPr>
      </w:pPr>
      <w:r w:rsidRPr="007878D1">
        <w:rPr>
          <w:rFonts w:ascii="Malgun Gothic" w:eastAsia="Malgun Gothic" w:hAnsi="Malgun Gothic"/>
          <w:b/>
          <w:color w:val="1F497D" w:themeColor="text2"/>
          <w:sz w:val="22"/>
          <w:szCs w:val="22"/>
        </w:rPr>
        <w:t>Article 2 : Durée du CONTRAT</w:t>
      </w:r>
    </w:p>
    <w:p w14:paraId="4362663F" w14:textId="77777777" w:rsidR="00D35AB0" w:rsidRPr="00687A33" w:rsidRDefault="00D35AB0" w:rsidP="007878D1">
      <w:pPr>
        <w:spacing w:line="212" w:lineRule="exact"/>
        <w:rPr>
          <w:rFonts w:ascii="Malgun Gothic" w:eastAsia="Malgun Gothic" w:hAnsi="Malgun Gothic"/>
          <w:sz w:val="22"/>
          <w:szCs w:val="22"/>
        </w:rPr>
      </w:pPr>
    </w:p>
    <w:p w14:paraId="30F95ED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CONTRAT est conclu en fonction de la durée de la prestation précisée à l’Annexe I.</w:t>
      </w:r>
    </w:p>
    <w:p w14:paraId="077073F3" w14:textId="77777777" w:rsidR="00D35AB0" w:rsidRPr="00687A33" w:rsidRDefault="00D35AB0" w:rsidP="007878D1">
      <w:pPr>
        <w:spacing w:line="212" w:lineRule="exact"/>
        <w:rPr>
          <w:rFonts w:ascii="Malgun Gothic" w:eastAsia="Malgun Gothic" w:hAnsi="Malgun Gothic"/>
          <w:sz w:val="22"/>
          <w:szCs w:val="22"/>
        </w:rPr>
      </w:pPr>
    </w:p>
    <w:p w14:paraId="001CF7DD"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3 : Période probatoire</w:t>
      </w:r>
    </w:p>
    <w:p w14:paraId="725D90CE" w14:textId="77777777" w:rsidR="00D35AB0" w:rsidRPr="007878D1" w:rsidRDefault="00D35AB0" w:rsidP="007878D1">
      <w:pPr>
        <w:spacing w:line="212" w:lineRule="exact"/>
        <w:rPr>
          <w:rFonts w:ascii="Malgun Gothic" w:eastAsia="Malgun Gothic" w:hAnsi="Malgun Gothic"/>
          <w:sz w:val="22"/>
          <w:szCs w:val="22"/>
        </w:rPr>
      </w:pPr>
    </w:p>
    <w:p w14:paraId="0A891F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Afin d’être assuré de la totale satisfaction pour la réalisation des prestations confiées, il est convenu une période probatoire de :</w:t>
      </w:r>
    </w:p>
    <w:p w14:paraId="498B6D76" w14:textId="77777777" w:rsidR="00D35AB0" w:rsidRPr="00687A33" w:rsidRDefault="00D35AB0" w:rsidP="007878D1">
      <w:pPr>
        <w:spacing w:line="212" w:lineRule="exact"/>
        <w:rPr>
          <w:rFonts w:ascii="Malgun Gothic" w:eastAsia="Malgun Gothic" w:hAnsi="Malgun Gothic"/>
          <w:sz w:val="22"/>
          <w:szCs w:val="22"/>
        </w:rPr>
      </w:pPr>
    </w:p>
    <w:p w14:paraId="04F3258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-2 semaines pour une durée de prestation inférieure à 12 mois (cf. Annexe I)</w:t>
      </w:r>
    </w:p>
    <w:p w14:paraId="5FAEBD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-1 mois pour une durée de prestation supérieure ou égale à 12 mois (cf. Annexe I)</w:t>
      </w:r>
    </w:p>
    <w:p w14:paraId="4DA5467A" w14:textId="77777777" w:rsidR="00D35AB0" w:rsidRPr="00687A33" w:rsidRDefault="00D35AB0" w:rsidP="007878D1">
      <w:pPr>
        <w:spacing w:line="212" w:lineRule="exact"/>
        <w:rPr>
          <w:rFonts w:ascii="Malgun Gothic" w:eastAsia="Malgun Gothic" w:hAnsi="Malgun Gothic"/>
          <w:sz w:val="22"/>
          <w:szCs w:val="22"/>
        </w:rPr>
      </w:pPr>
    </w:p>
    <w:p w14:paraId="093A59D7" w14:textId="77777777" w:rsidR="007878D1"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Durant cette période, chacune des PARTIES pourra rompre librement le présent CONTRAT sans préavis ni indemnités.</w:t>
      </w:r>
    </w:p>
    <w:p w14:paraId="771FAACC" w14:textId="521C0B2E" w:rsidR="00D35AB0" w:rsidRDefault="00D35AB0" w:rsidP="007878D1">
      <w:pPr>
        <w:spacing w:line="288" w:lineRule="auto"/>
        <w:ind w:left="7" w:right="560"/>
        <w:rPr>
          <w:rFonts w:ascii="Malgun Gothic" w:eastAsia="Malgun Gothic" w:hAnsi="Malgun Gothic"/>
          <w:sz w:val="22"/>
          <w:szCs w:val="22"/>
        </w:rPr>
      </w:pPr>
      <w:r w:rsidRPr="00687A33">
        <w:rPr>
          <w:rFonts w:ascii="Malgun Gothic" w:eastAsia="Malgun Gothic" w:hAnsi="Malgun Gothic"/>
          <w:sz w:val="22"/>
          <w:szCs w:val="22"/>
        </w:rPr>
        <w:t>La PARTIE à l’origine de la rupture du CONTRAT devra en informer l’autre PARTIE, par lettre recommandée avec accusé de réception ou remise en main propre, 72 heures au moins avant ladite rupture.</w:t>
      </w:r>
    </w:p>
    <w:p w14:paraId="18E5C9B1" w14:textId="77777777" w:rsidR="00FD0495" w:rsidRPr="00687A33" w:rsidRDefault="00FD0495" w:rsidP="007878D1">
      <w:pPr>
        <w:spacing w:line="288" w:lineRule="auto"/>
        <w:ind w:left="7" w:right="560"/>
        <w:rPr>
          <w:rFonts w:ascii="Malgun Gothic" w:eastAsia="Malgun Gothic" w:hAnsi="Malgun Gothic"/>
          <w:sz w:val="22"/>
          <w:szCs w:val="22"/>
        </w:rPr>
      </w:pPr>
    </w:p>
    <w:p w14:paraId="14E83F56" w14:textId="77777777" w:rsidR="00D35AB0" w:rsidRPr="00687A33" w:rsidRDefault="00D35AB0" w:rsidP="00D35AB0">
      <w:pPr>
        <w:spacing w:line="20" w:lineRule="exact"/>
        <w:rPr>
          <w:rFonts w:ascii="Malgun Gothic" w:eastAsia="Malgun Gothic" w:hAnsi="Malgun Gothic"/>
          <w:sz w:val="22"/>
          <w:szCs w:val="22"/>
        </w:rPr>
      </w:pPr>
    </w:p>
    <w:p w14:paraId="7A4B0740" w14:textId="77777777" w:rsidR="00B81E6F" w:rsidRDefault="00B81E6F" w:rsidP="00B81E6F">
      <w:pPr>
        <w:spacing w:line="212" w:lineRule="exact"/>
        <w:rPr>
          <w:rFonts w:ascii="Malgun Gothic" w:eastAsia="Malgun Gothic" w:hAnsi="Malgun Gothic"/>
          <w:b/>
          <w:color w:val="1F497D" w:themeColor="text2"/>
          <w:sz w:val="22"/>
          <w:szCs w:val="22"/>
        </w:rPr>
      </w:pPr>
      <w:bookmarkStart w:id="0" w:name="page3"/>
      <w:bookmarkEnd w:id="0"/>
    </w:p>
    <w:p w14:paraId="1146487C" w14:textId="77777777" w:rsidR="00D70E74" w:rsidRDefault="00D70E74" w:rsidP="00FD0495">
      <w:pPr>
        <w:spacing w:line="288" w:lineRule="auto"/>
        <w:jc w:val="left"/>
        <w:rPr>
          <w:rFonts w:ascii="Malgun Gothic" w:eastAsia="Malgun Gothic" w:hAnsi="Malgun Gothic"/>
          <w:b/>
          <w:color w:val="1F497D" w:themeColor="text2"/>
          <w:sz w:val="22"/>
          <w:szCs w:val="22"/>
        </w:rPr>
      </w:pPr>
    </w:p>
    <w:p w14:paraId="4B846CA2" w14:textId="0D04EEB5" w:rsidR="00D35AB0" w:rsidRPr="00FD0495" w:rsidRDefault="00D35AB0" w:rsidP="00FD0495">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4: Obligations générales du PRESTATAIRE</w:t>
      </w:r>
    </w:p>
    <w:p w14:paraId="32485BB8"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b/>
          <w:sz w:val="22"/>
          <w:szCs w:val="22"/>
        </w:rPr>
        <w:t xml:space="preserve">4.1 : </w:t>
      </w:r>
      <w:r w:rsidRPr="00687A33">
        <w:rPr>
          <w:rFonts w:ascii="Malgun Gothic" w:eastAsia="Malgun Gothic" w:hAnsi="Malgun Gothic"/>
          <w:sz w:val="22"/>
          <w:szCs w:val="22"/>
        </w:rPr>
        <w:t>Le PRESTATAIRE s’engage à mettre en œuvre, pour l’exécution de l’ensemble des prestations à sa charge en vertu des présentes, toute la diligence requise et à faire tout ce qui sera en son pouvoir pour que les prestations rendues au CLIENT ainsi que les conseils et l’assistance qu’il sera amené à lui apporter lui donnent toute satisfaction.</w:t>
      </w:r>
    </w:p>
    <w:p w14:paraId="1CF365A8" w14:textId="77777777" w:rsidR="00D35AB0" w:rsidRPr="00687A33" w:rsidRDefault="00D35AB0" w:rsidP="00A12FB1">
      <w:pPr>
        <w:spacing w:line="212" w:lineRule="exact"/>
        <w:rPr>
          <w:rFonts w:ascii="Malgun Gothic" w:eastAsia="Malgun Gothic" w:hAnsi="Malgun Gothic"/>
          <w:sz w:val="22"/>
          <w:szCs w:val="22"/>
        </w:rPr>
      </w:pPr>
    </w:p>
    <w:p w14:paraId="408FA045" w14:textId="77777777" w:rsidR="00D35AB0" w:rsidRPr="00687A33" w:rsidRDefault="00D35AB0" w:rsidP="00D35AB0">
      <w:pPr>
        <w:spacing w:line="288" w:lineRule="auto"/>
        <w:ind w:left="7" w:right="620"/>
        <w:rPr>
          <w:rFonts w:ascii="Malgun Gothic" w:eastAsia="Malgun Gothic" w:hAnsi="Malgun Gothic"/>
          <w:sz w:val="22"/>
          <w:szCs w:val="22"/>
        </w:rPr>
      </w:pPr>
      <w:r w:rsidRPr="00687A33">
        <w:rPr>
          <w:rFonts w:ascii="Malgun Gothic" w:eastAsia="Malgun Gothic" w:hAnsi="Malgun Gothic"/>
          <w:sz w:val="22"/>
          <w:szCs w:val="22"/>
        </w:rPr>
        <w:t>Le PRESTATAIRE s’engage à consacrer l’intégralité de son temps passé, au sein de l’entreprise cliente du CLIENT, à assurer exclusivement l’exécution du présent CONTRAT.</w:t>
      </w:r>
    </w:p>
    <w:p w14:paraId="6104406B" w14:textId="77777777" w:rsidR="00D35AB0" w:rsidRPr="00687A33" w:rsidRDefault="00D35AB0" w:rsidP="00A12FB1">
      <w:pPr>
        <w:spacing w:line="212" w:lineRule="exact"/>
        <w:rPr>
          <w:rFonts w:ascii="Malgun Gothic" w:eastAsia="Malgun Gothic" w:hAnsi="Malgun Gothic"/>
          <w:sz w:val="22"/>
          <w:szCs w:val="22"/>
        </w:rPr>
      </w:pPr>
    </w:p>
    <w:p w14:paraId="7B284267"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b/>
          <w:sz w:val="22"/>
          <w:szCs w:val="22"/>
        </w:rPr>
        <w:t xml:space="preserve">4.2 : </w:t>
      </w:r>
      <w:r w:rsidRPr="00687A33">
        <w:rPr>
          <w:rFonts w:ascii="Malgun Gothic" w:eastAsia="Malgun Gothic" w:hAnsi="Malgun Gothic"/>
          <w:sz w:val="22"/>
          <w:szCs w:val="22"/>
        </w:rPr>
        <w:t>Le PRESTATAIRE est soumis à une obligation générale de conseil, d’information et de mise en garde sur toutes les prestations qui lui sont confiées au titre du CONTRAT. Il devra notamment:</w:t>
      </w:r>
    </w:p>
    <w:p w14:paraId="52885B15" w14:textId="77777777" w:rsidR="00D35AB0" w:rsidRPr="00687A33" w:rsidRDefault="00D35AB0" w:rsidP="00A12FB1">
      <w:pPr>
        <w:spacing w:line="212" w:lineRule="exact"/>
        <w:rPr>
          <w:rFonts w:ascii="Malgun Gothic" w:eastAsia="Malgun Gothic" w:hAnsi="Malgun Gothic"/>
          <w:sz w:val="22"/>
          <w:szCs w:val="22"/>
        </w:rPr>
      </w:pPr>
    </w:p>
    <w:p w14:paraId="541B2399" w14:textId="77777777" w:rsidR="00D35AB0" w:rsidRPr="00687A33" w:rsidRDefault="00D35AB0" w:rsidP="00D35AB0">
      <w:pPr>
        <w:numPr>
          <w:ilvl w:val="0"/>
          <w:numId w:val="6"/>
        </w:numPr>
        <w:tabs>
          <w:tab w:val="left" w:pos="142"/>
        </w:tabs>
        <w:spacing w:line="288" w:lineRule="auto"/>
        <w:ind w:left="7" w:right="20" w:hanging="7"/>
        <w:jc w:val="left"/>
        <w:rPr>
          <w:rFonts w:ascii="Malgun Gothic" w:eastAsia="Malgun Gothic" w:hAnsi="Malgun Gothic"/>
          <w:sz w:val="22"/>
          <w:szCs w:val="22"/>
        </w:rPr>
      </w:pPr>
      <w:r w:rsidRPr="00687A33">
        <w:rPr>
          <w:rFonts w:ascii="Malgun Gothic" w:eastAsia="Malgun Gothic" w:hAnsi="Malgun Gothic"/>
          <w:sz w:val="22"/>
          <w:szCs w:val="22"/>
        </w:rPr>
        <w:t>Alerter le CLIENT de tout évènement dont il peut avoir connaissance et, notamment, susceptible d’affecter les délais ou les objectifs poursuivis.</w:t>
      </w:r>
    </w:p>
    <w:p w14:paraId="30317ECC" w14:textId="77777777" w:rsidR="00D35AB0" w:rsidRPr="00687A33" w:rsidRDefault="00D35AB0" w:rsidP="00A12FB1">
      <w:pPr>
        <w:spacing w:line="212" w:lineRule="exact"/>
        <w:rPr>
          <w:rFonts w:ascii="Malgun Gothic" w:eastAsia="Malgun Gothic" w:hAnsi="Malgun Gothic"/>
          <w:sz w:val="22"/>
          <w:szCs w:val="22"/>
        </w:rPr>
      </w:pPr>
    </w:p>
    <w:p w14:paraId="75DA2642" w14:textId="77777777" w:rsidR="00D35AB0" w:rsidRPr="00687A33" w:rsidRDefault="00D35AB0" w:rsidP="00D35AB0">
      <w:pPr>
        <w:numPr>
          <w:ilvl w:val="0"/>
          <w:numId w:val="6"/>
        </w:numPr>
        <w:tabs>
          <w:tab w:val="left" w:pos="142"/>
        </w:tabs>
        <w:spacing w:line="288" w:lineRule="auto"/>
        <w:ind w:left="7" w:right="80" w:hanging="7"/>
        <w:jc w:val="left"/>
        <w:rPr>
          <w:rFonts w:ascii="Malgun Gothic" w:eastAsia="Malgun Gothic" w:hAnsi="Malgun Gothic"/>
          <w:sz w:val="22"/>
          <w:szCs w:val="22"/>
        </w:rPr>
      </w:pPr>
      <w:r w:rsidRPr="00687A33">
        <w:rPr>
          <w:rFonts w:ascii="Malgun Gothic" w:eastAsia="Malgun Gothic" w:hAnsi="Malgun Gothic"/>
          <w:sz w:val="22"/>
          <w:szCs w:val="22"/>
        </w:rPr>
        <w:t>Mettre en garde le CLIENT sur toute défaillance dans la mise en place de l’organisation requise pour la bonne exécution de la prestation.</w:t>
      </w:r>
    </w:p>
    <w:p w14:paraId="4CFA9D20" w14:textId="77777777" w:rsidR="00D35AB0" w:rsidRPr="00687A33" w:rsidRDefault="00D35AB0" w:rsidP="00A12FB1">
      <w:pPr>
        <w:spacing w:line="212" w:lineRule="exact"/>
        <w:rPr>
          <w:rFonts w:ascii="Malgun Gothic" w:eastAsia="Malgun Gothic" w:hAnsi="Malgun Gothic"/>
          <w:sz w:val="22"/>
          <w:szCs w:val="22"/>
        </w:rPr>
      </w:pPr>
    </w:p>
    <w:p w14:paraId="456AA4E0" w14:textId="77777777" w:rsidR="00D35AB0" w:rsidRPr="00687A33" w:rsidRDefault="00D35AB0" w:rsidP="00D35AB0">
      <w:pPr>
        <w:spacing w:line="288" w:lineRule="auto"/>
        <w:ind w:left="7" w:right="320"/>
        <w:rPr>
          <w:rFonts w:ascii="Malgun Gothic" w:eastAsia="Malgun Gothic" w:hAnsi="Malgun Gothic"/>
          <w:sz w:val="22"/>
          <w:szCs w:val="22"/>
        </w:rPr>
      </w:pPr>
      <w:r w:rsidRPr="00687A33">
        <w:rPr>
          <w:rFonts w:ascii="Malgun Gothic" w:eastAsia="Malgun Gothic" w:hAnsi="Malgun Gothic"/>
          <w:b/>
          <w:sz w:val="22"/>
          <w:szCs w:val="22"/>
        </w:rPr>
        <w:t xml:space="preserve">4.3 : </w:t>
      </w:r>
      <w:r w:rsidRPr="00687A33">
        <w:rPr>
          <w:rFonts w:ascii="Malgun Gothic" w:eastAsia="Malgun Gothic" w:hAnsi="Malgun Gothic"/>
          <w:sz w:val="22"/>
          <w:szCs w:val="22"/>
        </w:rPr>
        <w:t>Le PRESTATAIRE s’engage à affecter à l’exécution des prestations mises à sa charge par les présentes l’ensemble des moyens matériels et humains les plus appropriés, étant précisé qu’il sera seul maître de la définition desdits moyens, et notamment du choix de ceux des membres de son personnel à faire intervenir, sous sa seule responsabilité.</w:t>
      </w:r>
    </w:p>
    <w:p w14:paraId="2743ED75" w14:textId="77777777" w:rsidR="00D35AB0" w:rsidRPr="00687A33" w:rsidRDefault="00D35AB0" w:rsidP="00A12FB1">
      <w:pPr>
        <w:spacing w:line="212" w:lineRule="exact"/>
        <w:rPr>
          <w:rFonts w:ascii="Malgun Gothic" w:eastAsia="Malgun Gothic" w:hAnsi="Malgun Gothic"/>
          <w:sz w:val="22"/>
          <w:szCs w:val="22"/>
        </w:rPr>
      </w:pPr>
    </w:p>
    <w:p w14:paraId="73F9714D" w14:textId="77777777" w:rsidR="00D35AB0" w:rsidRPr="00687A33" w:rsidRDefault="00D35AB0" w:rsidP="00D35AB0">
      <w:pPr>
        <w:spacing w:line="288" w:lineRule="auto"/>
        <w:ind w:left="7" w:right="360"/>
        <w:rPr>
          <w:rFonts w:ascii="Malgun Gothic" w:eastAsia="Malgun Gothic" w:hAnsi="Malgun Gothic"/>
          <w:sz w:val="22"/>
          <w:szCs w:val="22"/>
        </w:rPr>
      </w:pPr>
      <w:r w:rsidRPr="00687A33">
        <w:rPr>
          <w:rFonts w:ascii="Malgun Gothic" w:eastAsia="Malgun Gothic" w:hAnsi="Malgun Gothic"/>
          <w:sz w:val="22"/>
          <w:szCs w:val="22"/>
        </w:rPr>
        <w:t>Le PRESTATAIRE s’engage à mettre en œuvre l’ensemble des moyens à sa disposition afin que ses collaborateurs respectent l’ensemble des différentes obligations nécessaires à la réalisation de la prestation.</w:t>
      </w:r>
    </w:p>
    <w:p w14:paraId="437C81F8" w14:textId="77777777" w:rsidR="00D35AB0" w:rsidRPr="00687A33" w:rsidRDefault="00D35AB0" w:rsidP="00A12FB1">
      <w:pPr>
        <w:spacing w:line="212" w:lineRule="exact"/>
        <w:rPr>
          <w:rFonts w:ascii="Malgun Gothic" w:eastAsia="Malgun Gothic" w:hAnsi="Malgun Gothic"/>
          <w:sz w:val="22"/>
          <w:szCs w:val="22"/>
        </w:rPr>
      </w:pPr>
    </w:p>
    <w:p w14:paraId="370938D1" w14:textId="74E97BDE" w:rsidR="00FD0495" w:rsidRDefault="00D35AB0" w:rsidP="00FD0495">
      <w:pPr>
        <w:spacing w:line="288" w:lineRule="auto"/>
        <w:ind w:left="7" w:right="220"/>
        <w:rPr>
          <w:rFonts w:ascii="Malgun Gothic" w:eastAsia="Malgun Gothic" w:hAnsi="Malgun Gothic"/>
          <w:sz w:val="22"/>
          <w:szCs w:val="22"/>
        </w:rPr>
      </w:pPr>
      <w:r w:rsidRPr="00687A33">
        <w:rPr>
          <w:rFonts w:ascii="Malgun Gothic" w:eastAsia="Malgun Gothic" w:hAnsi="Malgun Gothic"/>
          <w:b/>
          <w:sz w:val="22"/>
          <w:szCs w:val="22"/>
        </w:rPr>
        <w:t xml:space="preserve">4.4 : </w:t>
      </w:r>
      <w:r w:rsidRPr="00687A33">
        <w:rPr>
          <w:rFonts w:ascii="Malgun Gothic" w:eastAsia="Malgun Gothic" w:hAnsi="Malgun Gothic"/>
          <w:sz w:val="22"/>
          <w:szCs w:val="22"/>
        </w:rPr>
        <w:t>Le CONTRAT ayant été conclu intuitu personae, le PRESTATAIRE s’engage à exécuter personnellement, ou avec son personnel choisi en fonction des compétences professionnelles requises pour la mission, les prestations confiées au titre du présent CONTRAT et à ne pas en sous-traiter ou déléguer l’intégralité de quelque façon que ce soit, sauf accord préalable et écrit du CLIENT.</w:t>
      </w:r>
    </w:p>
    <w:p w14:paraId="3C41D834" w14:textId="451013BD" w:rsidR="00FD0495" w:rsidRDefault="00FD0495" w:rsidP="00FD0495">
      <w:pPr>
        <w:spacing w:line="288" w:lineRule="auto"/>
        <w:ind w:left="7" w:right="220"/>
        <w:rPr>
          <w:rFonts w:ascii="Malgun Gothic" w:eastAsia="Malgun Gothic" w:hAnsi="Malgun Gothic"/>
          <w:sz w:val="22"/>
          <w:szCs w:val="22"/>
        </w:rPr>
      </w:pPr>
    </w:p>
    <w:p w14:paraId="14D21321" w14:textId="77777777" w:rsidR="00FD0495" w:rsidRPr="00687A33" w:rsidRDefault="00FD0495" w:rsidP="00FD0495">
      <w:pPr>
        <w:spacing w:line="288" w:lineRule="auto"/>
        <w:ind w:left="7" w:right="220"/>
        <w:rPr>
          <w:rFonts w:ascii="Malgun Gothic" w:eastAsia="Malgun Gothic" w:hAnsi="Malgun Gothic"/>
          <w:sz w:val="22"/>
          <w:szCs w:val="22"/>
        </w:rPr>
      </w:pPr>
    </w:p>
    <w:p w14:paraId="5442EFEE" w14:textId="77777777" w:rsidR="00D35AB0" w:rsidRPr="007878D1" w:rsidRDefault="00D35AB0" w:rsidP="007878D1">
      <w:pPr>
        <w:spacing w:line="288" w:lineRule="auto"/>
        <w:jc w:val="left"/>
        <w:rPr>
          <w:rFonts w:ascii="Malgun Gothic" w:eastAsia="Malgun Gothic" w:hAnsi="Malgun Gothic"/>
          <w:b/>
          <w:color w:val="1F497D" w:themeColor="text2"/>
          <w:sz w:val="22"/>
          <w:szCs w:val="22"/>
        </w:rPr>
      </w:pPr>
      <w:r w:rsidRPr="007878D1">
        <w:rPr>
          <w:rFonts w:ascii="Malgun Gothic" w:eastAsia="Malgun Gothic" w:hAnsi="Malgun Gothic"/>
          <w:b/>
          <w:color w:val="1F497D" w:themeColor="text2"/>
          <w:sz w:val="22"/>
          <w:szCs w:val="22"/>
        </w:rPr>
        <w:t>Article 5 : Obligations générales du CLIENT</w:t>
      </w:r>
    </w:p>
    <w:p w14:paraId="26FB4E03" w14:textId="77777777" w:rsidR="00D35AB0" w:rsidRPr="00687A33" w:rsidRDefault="00D35AB0" w:rsidP="00A12FB1">
      <w:pPr>
        <w:spacing w:line="212" w:lineRule="exact"/>
        <w:rPr>
          <w:rFonts w:ascii="Malgun Gothic" w:eastAsia="Malgun Gothic" w:hAnsi="Malgun Gothic"/>
          <w:sz w:val="22"/>
          <w:szCs w:val="22"/>
        </w:rPr>
      </w:pPr>
    </w:p>
    <w:p w14:paraId="11EC86AF"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5.1 : </w:t>
      </w:r>
      <w:r w:rsidRPr="00687A33">
        <w:rPr>
          <w:rFonts w:ascii="Malgun Gothic" w:eastAsia="Malgun Gothic" w:hAnsi="Malgun Gothic"/>
          <w:sz w:val="22"/>
          <w:szCs w:val="22"/>
        </w:rPr>
        <w:t>Le CLIENT définit les prestations à réaliser. Le CLIENT s’interdit quelconque immixtion quant aux choix et quant à la gestion des moyens matériels et humains affectés à l’exécution du présent CONTRAT.</w:t>
      </w:r>
    </w:p>
    <w:p w14:paraId="39F7A6E4" w14:textId="77777777" w:rsidR="00D35AB0" w:rsidRPr="00687A33" w:rsidRDefault="00D35AB0" w:rsidP="00A12FB1">
      <w:pPr>
        <w:spacing w:line="212" w:lineRule="exact"/>
        <w:rPr>
          <w:rFonts w:ascii="Malgun Gothic" w:eastAsia="Malgun Gothic" w:hAnsi="Malgun Gothic"/>
          <w:sz w:val="22"/>
          <w:szCs w:val="22"/>
        </w:rPr>
      </w:pPr>
    </w:p>
    <w:p w14:paraId="6CCA3EF5"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b/>
          <w:sz w:val="22"/>
          <w:szCs w:val="22"/>
        </w:rPr>
        <w:t xml:space="preserve">5.2 : </w:t>
      </w:r>
      <w:r w:rsidRPr="00687A33">
        <w:rPr>
          <w:rFonts w:ascii="Malgun Gothic" w:eastAsia="Malgun Gothic" w:hAnsi="Malgun Gothic"/>
          <w:sz w:val="22"/>
          <w:szCs w:val="22"/>
        </w:rPr>
        <w:t>Le CLIENT s’engage à fournir, en temps utile, au PRESTATAIRE tous les documents, informations tenus à jour et toutes explications utiles à ce dernier pour exécuter dans, les délais requis et dans les meilleures conditions possibles, les prestations lui incombant en vertu des présentes.</w:t>
      </w:r>
    </w:p>
    <w:p w14:paraId="25DE3DCF" w14:textId="77777777" w:rsidR="00D35AB0" w:rsidRPr="00687A33" w:rsidRDefault="00D35AB0" w:rsidP="00A12FB1">
      <w:pPr>
        <w:spacing w:line="212" w:lineRule="exact"/>
        <w:rPr>
          <w:rFonts w:ascii="Malgun Gothic" w:eastAsia="Malgun Gothic" w:hAnsi="Malgun Gothic"/>
          <w:sz w:val="22"/>
          <w:szCs w:val="22"/>
        </w:rPr>
      </w:pPr>
    </w:p>
    <w:p w14:paraId="59F5EAF7" w14:textId="77777777"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 xml:space="preserve">5.3 : </w:t>
      </w:r>
      <w:r w:rsidRPr="00687A33">
        <w:rPr>
          <w:rFonts w:ascii="Malgun Gothic" w:eastAsia="Malgun Gothic" w:hAnsi="Malgun Gothic"/>
          <w:sz w:val="22"/>
          <w:szCs w:val="22"/>
        </w:rPr>
        <w:t>En contrepartie de la parfaite réalisation des prestations fournies par le PRESTATAIRE et conformes aux termes du présent CONTRAT, le CLIENT s’engage à respecter les conditions financières telles que définies à l’article 10 du CONTRAT</w:t>
      </w:r>
    </w:p>
    <w:p w14:paraId="66D7A51F" w14:textId="77777777" w:rsidR="00D35AB0" w:rsidRPr="00687A33" w:rsidRDefault="00D35AB0" w:rsidP="00A12FB1">
      <w:pPr>
        <w:spacing w:line="212" w:lineRule="exact"/>
        <w:rPr>
          <w:rFonts w:ascii="Malgun Gothic" w:eastAsia="Malgun Gothic" w:hAnsi="Malgun Gothic"/>
          <w:b/>
          <w:sz w:val="22"/>
          <w:szCs w:val="22"/>
        </w:rPr>
      </w:pPr>
      <w:bookmarkStart w:id="1" w:name="page4"/>
      <w:bookmarkEnd w:id="1"/>
    </w:p>
    <w:p w14:paraId="79E679B0" w14:textId="77777777" w:rsidR="00D35AB0" w:rsidRPr="00A12FB1" w:rsidRDefault="00D35AB0" w:rsidP="00A12FB1">
      <w:pPr>
        <w:spacing w:line="288" w:lineRule="auto"/>
        <w:jc w:val="left"/>
        <w:rPr>
          <w:rFonts w:ascii="Malgun Gothic" w:eastAsia="Malgun Gothic" w:hAnsi="Malgun Gothic"/>
          <w:b/>
          <w:color w:val="1F497D" w:themeColor="text2"/>
          <w:sz w:val="22"/>
          <w:szCs w:val="22"/>
        </w:rPr>
      </w:pPr>
      <w:r w:rsidRPr="00A12FB1">
        <w:rPr>
          <w:rFonts w:ascii="Malgun Gothic" w:eastAsia="Malgun Gothic" w:hAnsi="Malgun Gothic"/>
          <w:b/>
          <w:color w:val="1F497D" w:themeColor="text2"/>
          <w:sz w:val="22"/>
          <w:szCs w:val="22"/>
        </w:rPr>
        <w:t>Article 6 : Déroulement des prestations</w:t>
      </w:r>
    </w:p>
    <w:p w14:paraId="19D75691" w14:textId="77777777" w:rsidR="00D35AB0" w:rsidRPr="00687A33" w:rsidRDefault="00D35AB0" w:rsidP="00A12FB1">
      <w:pPr>
        <w:spacing w:line="212" w:lineRule="exact"/>
        <w:rPr>
          <w:rFonts w:ascii="Malgun Gothic" w:eastAsia="Malgun Gothic" w:hAnsi="Malgun Gothic"/>
          <w:b/>
          <w:sz w:val="22"/>
          <w:szCs w:val="22"/>
        </w:rPr>
      </w:pPr>
    </w:p>
    <w:p w14:paraId="7520B57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6.1 : Contenu des prestations</w:t>
      </w:r>
    </w:p>
    <w:p w14:paraId="02DD95CF" w14:textId="77777777" w:rsidR="00D35AB0" w:rsidRPr="00687A33" w:rsidRDefault="00D35AB0" w:rsidP="00A12FB1">
      <w:pPr>
        <w:spacing w:line="212" w:lineRule="exact"/>
        <w:rPr>
          <w:rFonts w:ascii="Malgun Gothic" w:eastAsia="Malgun Gothic" w:hAnsi="Malgun Gothic"/>
          <w:sz w:val="22"/>
          <w:szCs w:val="22"/>
        </w:rPr>
      </w:pPr>
    </w:p>
    <w:p w14:paraId="3819C812" w14:textId="68290218"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exécuter les prestations confiées par le CLIENT et telles que définies dans l’Annexe I, et dans le respect des dispositions du CONTRAT.</w:t>
      </w:r>
    </w:p>
    <w:p w14:paraId="08425266" w14:textId="77777777" w:rsidR="000F136C" w:rsidRPr="00687A33" w:rsidRDefault="000F136C" w:rsidP="000F136C">
      <w:pPr>
        <w:spacing w:line="212" w:lineRule="exact"/>
        <w:rPr>
          <w:rFonts w:ascii="Malgun Gothic" w:eastAsia="Malgun Gothic" w:hAnsi="Malgun Gothic"/>
          <w:sz w:val="22"/>
          <w:szCs w:val="22"/>
        </w:rPr>
      </w:pPr>
    </w:p>
    <w:p w14:paraId="501D1E59"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6.2 : Avancement, exécution, réalisation des prestations</w:t>
      </w:r>
    </w:p>
    <w:p w14:paraId="59B4CB1B" w14:textId="77777777" w:rsidR="000F136C" w:rsidRPr="00687A33" w:rsidRDefault="000F136C" w:rsidP="000F136C">
      <w:pPr>
        <w:spacing w:line="212" w:lineRule="exact"/>
        <w:rPr>
          <w:rFonts w:ascii="Malgun Gothic" w:eastAsia="Malgun Gothic" w:hAnsi="Malgun Gothic"/>
          <w:sz w:val="22"/>
          <w:szCs w:val="22"/>
        </w:rPr>
      </w:pPr>
    </w:p>
    <w:p w14:paraId="20EFAE2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tient régulièrement le CLIENT informé du déroulement des prestations confiées.</w:t>
      </w:r>
    </w:p>
    <w:p w14:paraId="25F9EDE2" w14:textId="77777777" w:rsidR="00D35AB0" w:rsidRPr="00687A33" w:rsidRDefault="00D35AB0" w:rsidP="000F136C">
      <w:pPr>
        <w:spacing w:line="212" w:lineRule="exact"/>
        <w:rPr>
          <w:rFonts w:ascii="Malgun Gothic" w:eastAsia="Malgun Gothic" w:hAnsi="Malgun Gothic"/>
          <w:sz w:val="22"/>
          <w:szCs w:val="22"/>
        </w:rPr>
      </w:pPr>
    </w:p>
    <w:p w14:paraId="0027C269"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PARTIES s’engagent à s’informer mutuellement par tous moyens écrits de tout évènement susceptible d’avoir une incidence sur les délais de réalisation de tout ou partie des prestations.</w:t>
      </w:r>
    </w:p>
    <w:p w14:paraId="1059D851" w14:textId="77777777" w:rsidR="00D35AB0" w:rsidRPr="00687A33" w:rsidRDefault="00D35AB0" w:rsidP="000F136C">
      <w:pPr>
        <w:spacing w:line="212" w:lineRule="exact"/>
        <w:rPr>
          <w:rFonts w:ascii="Malgun Gothic" w:eastAsia="Malgun Gothic" w:hAnsi="Malgun Gothic"/>
          <w:sz w:val="22"/>
          <w:szCs w:val="22"/>
        </w:rPr>
      </w:pPr>
    </w:p>
    <w:p w14:paraId="61CC484F"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Dans l’hypothèse où le PRESTATAIRE constate l’’existence d’une difficulté, il s’engage à en informer le CLIENT par écrit et à lui indiquer les solutions correctives qu’il souhaite y apporter.</w:t>
      </w:r>
    </w:p>
    <w:p w14:paraId="70CAD416" w14:textId="77777777" w:rsidR="00D35AB0" w:rsidRPr="00687A33" w:rsidRDefault="00D35AB0" w:rsidP="000F136C">
      <w:pPr>
        <w:spacing w:line="212" w:lineRule="exact"/>
        <w:rPr>
          <w:rFonts w:ascii="Malgun Gothic" w:eastAsia="Malgun Gothic" w:hAnsi="Malgun Gothic"/>
          <w:sz w:val="22"/>
          <w:szCs w:val="22"/>
        </w:rPr>
      </w:pPr>
    </w:p>
    <w:p w14:paraId="44CC976B" w14:textId="07E0AE3E" w:rsidR="000F136C"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6.3 : Délais de réalisation des prestations</w:t>
      </w:r>
    </w:p>
    <w:p w14:paraId="5189356C" w14:textId="77777777" w:rsidR="000F136C" w:rsidRPr="000F136C" w:rsidRDefault="000F136C" w:rsidP="000F136C">
      <w:pPr>
        <w:spacing w:line="212" w:lineRule="exact"/>
        <w:rPr>
          <w:rFonts w:ascii="Malgun Gothic" w:eastAsia="Malgun Gothic" w:hAnsi="Malgun Gothic"/>
          <w:b/>
          <w:sz w:val="22"/>
          <w:szCs w:val="22"/>
        </w:rPr>
      </w:pPr>
    </w:p>
    <w:p w14:paraId="0AA9BDC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respecter les délais d’exécution prévus pour la réalisation des prestations, telles que mentionnés dans l’Annexe I.</w:t>
      </w:r>
    </w:p>
    <w:p w14:paraId="69F09FCC" w14:textId="77777777" w:rsidR="00B81E6F" w:rsidRDefault="00B81E6F" w:rsidP="00B81E6F">
      <w:pPr>
        <w:spacing w:line="212" w:lineRule="exact"/>
        <w:rPr>
          <w:rFonts w:ascii="Malgun Gothic" w:eastAsia="Malgun Gothic" w:hAnsi="Malgun Gothic"/>
          <w:b/>
          <w:sz w:val="22"/>
          <w:szCs w:val="22"/>
        </w:rPr>
      </w:pPr>
    </w:p>
    <w:p w14:paraId="68ABA0B7" w14:textId="076C89D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6.4 : Lieu d’exécution des prestations</w:t>
      </w:r>
    </w:p>
    <w:p w14:paraId="764B8341" w14:textId="77777777" w:rsidR="00B81E6F" w:rsidRDefault="00B81E6F" w:rsidP="00B81E6F">
      <w:pPr>
        <w:spacing w:line="212" w:lineRule="exact"/>
        <w:rPr>
          <w:rFonts w:ascii="Malgun Gothic" w:eastAsia="Malgun Gothic" w:hAnsi="Malgun Gothic"/>
          <w:sz w:val="22"/>
          <w:szCs w:val="22"/>
        </w:rPr>
      </w:pPr>
    </w:p>
    <w:p w14:paraId="3C040FA7" w14:textId="1586FAAD"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Les prestations, objet du CONTRAT, sont réalisées dans le lieu décrit en Annexe I du CONTRAT. Il est entendu que ce lieu peut être modifié en cours de prestation. Le PRESTATAIRE accepte d’ores et déjà toute éventuelle modification de ce chef.</w:t>
      </w:r>
    </w:p>
    <w:p w14:paraId="46804981" w14:textId="77777777" w:rsidR="00D35AB0" w:rsidRPr="00687A33" w:rsidRDefault="00D35AB0" w:rsidP="000F136C">
      <w:pPr>
        <w:spacing w:line="212" w:lineRule="exact"/>
        <w:rPr>
          <w:rFonts w:ascii="Malgun Gothic" w:eastAsia="Malgun Gothic" w:hAnsi="Malgun Gothic"/>
          <w:sz w:val="22"/>
          <w:szCs w:val="22"/>
        </w:rPr>
      </w:pPr>
    </w:p>
    <w:p w14:paraId="4290BE7E" w14:textId="77777777" w:rsidR="00D35AB0" w:rsidRPr="000F136C" w:rsidRDefault="00D35AB0" w:rsidP="000F136C">
      <w:pPr>
        <w:spacing w:line="288" w:lineRule="auto"/>
        <w:jc w:val="left"/>
        <w:rPr>
          <w:rFonts w:ascii="Malgun Gothic" w:eastAsia="Malgun Gothic" w:hAnsi="Malgun Gothic"/>
          <w:b/>
          <w:color w:val="1F497D" w:themeColor="text2"/>
          <w:sz w:val="22"/>
          <w:szCs w:val="22"/>
        </w:rPr>
      </w:pPr>
      <w:r w:rsidRPr="000F136C">
        <w:rPr>
          <w:rFonts w:ascii="Malgun Gothic" w:eastAsia="Malgun Gothic" w:hAnsi="Malgun Gothic"/>
          <w:b/>
          <w:color w:val="1F497D" w:themeColor="text2"/>
          <w:sz w:val="22"/>
          <w:szCs w:val="22"/>
        </w:rPr>
        <w:t>Article 7 : Encadrement des collaborateurs du PRESTATAIRE</w:t>
      </w:r>
    </w:p>
    <w:p w14:paraId="45E8BF71" w14:textId="77777777" w:rsidR="00D35AB0" w:rsidRPr="000F136C" w:rsidRDefault="00D35AB0" w:rsidP="000F136C">
      <w:pPr>
        <w:spacing w:line="212" w:lineRule="exact"/>
        <w:rPr>
          <w:rFonts w:ascii="Malgun Gothic" w:eastAsia="Malgun Gothic" w:hAnsi="Malgun Gothic"/>
          <w:sz w:val="22"/>
          <w:szCs w:val="22"/>
        </w:rPr>
      </w:pPr>
    </w:p>
    <w:p w14:paraId="0D051976"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7.1 : Continuité de services</w:t>
      </w:r>
    </w:p>
    <w:p w14:paraId="17AE7B51" w14:textId="77777777" w:rsidR="00D35AB0" w:rsidRPr="00687A33" w:rsidRDefault="00D35AB0" w:rsidP="000F136C">
      <w:pPr>
        <w:spacing w:line="212" w:lineRule="exact"/>
        <w:rPr>
          <w:rFonts w:ascii="Malgun Gothic" w:eastAsia="Malgun Gothic" w:hAnsi="Malgun Gothic"/>
          <w:b/>
          <w:sz w:val="22"/>
          <w:szCs w:val="22"/>
        </w:rPr>
      </w:pPr>
    </w:p>
    <w:p w14:paraId="1BBD95CA"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s’engage à effectuer ses prestations sans discontinuité pendant la période d’exécution prévue au CONTRAT.</w:t>
      </w:r>
    </w:p>
    <w:p w14:paraId="5328252C" w14:textId="77777777" w:rsidR="00D35AB0" w:rsidRPr="00687A33" w:rsidRDefault="00D35AB0" w:rsidP="000F136C">
      <w:pPr>
        <w:spacing w:line="212" w:lineRule="exact"/>
        <w:rPr>
          <w:rFonts w:ascii="Malgun Gothic" w:eastAsia="Malgun Gothic" w:hAnsi="Malgun Gothic"/>
          <w:sz w:val="22"/>
          <w:szCs w:val="22"/>
        </w:rPr>
      </w:pPr>
    </w:p>
    <w:p w14:paraId="5C80EB83" w14:textId="73FD8BCB" w:rsidR="00D35AB0"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Toute interruption de la prestation de service objet du présent CONTRAT, quelle que soit sa durée, doit être signalée par tout moyen écrit par le PRESTATAIRE au CLIENT, dans le respect d’un délai de prévenance de 8 jours, ramené à 24 heures pour toutes absences exceptionnelles (dont événements familiaux et maladie du PRESTATAIRE et/ou de son personnel affecté à l’exécution des missions visées au présent CONTRAT).</w:t>
      </w:r>
    </w:p>
    <w:p w14:paraId="60E8D511" w14:textId="77777777" w:rsidR="000F136C" w:rsidRPr="00687A33" w:rsidRDefault="000F136C" w:rsidP="000F136C">
      <w:pPr>
        <w:spacing w:line="212" w:lineRule="exact"/>
        <w:rPr>
          <w:rFonts w:ascii="Malgun Gothic" w:eastAsia="Malgun Gothic" w:hAnsi="Malgun Gothic"/>
          <w:sz w:val="22"/>
          <w:szCs w:val="22"/>
        </w:rPr>
      </w:pPr>
    </w:p>
    <w:p w14:paraId="58D7F806" w14:textId="77777777" w:rsidR="00D35AB0" w:rsidRPr="00687A33" w:rsidRDefault="00D35AB0" w:rsidP="00D35AB0">
      <w:pPr>
        <w:spacing w:line="288" w:lineRule="auto"/>
        <w:rPr>
          <w:rFonts w:ascii="Malgun Gothic" w:eastAsia="Malgun Gothic" w:hAnsi="Malgun Gothic"/>
          <w:b/>
          <w:sz w:val="22"/>
          <w:szCs w:val="22"/>
        </w:rPr>
      </w:pPr>
      <w:bookmarkStart w:id="2" w:name="page5"/>
      <w:bookmarkEnd w:id="2"/>
      <w:r w:rsidRPr="00687A33">
        <w:rPr>
          <w:rFonts w:ascii="Malgun Gothic" w:eastAsia="Malgun Gothic" w:hAnsi="Malgun Gothic"/>
          <w:b/>
          <w:sz w:val="22"/>
          <w:szCs w:val="22"/>
        </w:rPr>
        <w:t>7.2 : Pouvoir hiérarchique et disciplinaire</w:t>
      </w:r>
    </w:p>
    <w:p w14:paraId="7052EC8C" w14:textId="77777777" w:rsidR="00D35AB0" w:rsidRPr="00687A33" w:rsidRDefault="00D35AB0" w:rsidP="000F136C">
      <w:pPr>
        <w:spacing w:line="212" w:lineRule="exact"/>
        <w:rPr>
          <w:rFonts w:ascii="Malgun Gothic" w:eastAsia="Malgun Gothic" w:hAnsi="Malgun Gothic"/>
          <w:b/>
          <w:sz w:val="22"/>
          <w:szCs w:val="22"/>
        </w:rPr>
      </w:pPr>
    </w:p>
    <w:p w14:paraId="3849A60E"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chargé des interventions sur le lieu d’exécution du présent CONTRAT reste, en toutes circonstances, sous l’autorité hiérarchique et disciplinaire du PRESTATAIRE. Il ne peut recevoir aucune directive ou injonction de la part du CLIENT ou de l’entreprise cliente de ce dernier.</w:t>
      </w:r>
    </w:p>
    <w:p w14:paraId="7C742FD7" w14:textId="77777777" w:rsidR="00D35AB0" w:rsidRPr="00687A33" w:rsidRDefault="00D35AB0" w:rsidP="000F136C">
      <w:pPr>
        <w:spacing w:line="212" w:lineRule="exact"/>
        <w:rPr>
          <w:rFonts w:ascii="Malgun Gothic" w:eastAsia="Malgun Gothic" w:hAnsi="Malgun Gothic"/>
          <w:sz w:val="22"/>
          <w:szCs w:val="22"/>
        </w:rPr>
      </w:pPr>
    </w:p>
    <w:p w14:paraId="105C3342"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assurant la réalisation des prestations est soumis au pouvoir de direction et de sanction du seul PRESTATAIRE.</w:t>
      </w:r>
    </w:p>
    <w:p w14:paraId="3C273109" w14:textId="77777777" w:rsidR="00D35AB0" w:rsidRPr="00687A33" w:rsidRDefault="00D35AB0" w:rsidP="000F136C">
      <w:pPr>
        <w:spacing w:line="212" w:lineRule="exact"/>
        <w:rPr>
          <w:rFonts w:ascii="Malgun Gothic" w:eastAsia="Malgun Gothic" w:hAnsi="Malgun Gothic"/>
          <w:sz w:val="22"/>
          <w:szCs w:val="22"/>
        </w:rPr>
      </w:pPr>
    </w:p>
    <w:p w14:paraId="7C4DC743" w14:textId="77777777" w:rsidR="000F136C"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Quelle que soit la durée des prestations, le personnel du PRESTATAIRE ne peut en aucun cas être assimilé juridiquement au personnel salarié du CLIENT ou à un personnel intérimaire mis à sa disposition. Le PRESTATAIRE demeure l’unique employeur et assure, de ce chef, la gestion administrative, comptable et sociale de ses personnels affectés au CONTRAT.</w:t>
      </w:r>
    </w:p>
    <w:p w14:paraId="13509594" w14:textId="26E1BBCA" w:rsidR="00B81E6F" w:rsidRPr="00687A33" w:rsidRDefault="00D35AB0" w:rsidP="00FD0495">
      <w:pPr>
        <w:spacing w:line="288" w:lineRule="auto"/>
        <w:rPr>
          <w:rFonts w:ascii="Malgun Gothic" w:eastAsia="Malgun Gothic" w:hAnsi="Malgun Gothic"/>
          <w:sz w:val="22"/>
          <w:szCs w:val="22"/>
        </w:rPr>
      </w:pPr>
      <w:r w:rsidRPr="00687A33">
        <w:rPr>
          <w:rFonts w:ascii="Malgun Gothic" w:eastAsia="Malgun Gothic" w:hAnsi="Malgun Gothic"/>
          <w:sz w:val="22"/>
          <w:szCs w:val="22"/>
        </w:rPr>
        <w:t>Le personnel du PRESTATAIRE reste sous l'autorité exclusive du PRESTATAIRE. Le PRESTATAIRE s’engage à ce que son personnel respecte strictement l'ensemble des conditions et obligations décrites aux présentes qui lui sont personnellement imposées au titre du présent CONTRAT.</w:t>
      </w:r>
    </w:p>
    <w:p w14:paraId="52C167E1"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lastRenderedPageBreak/>
        <w:t>7.3 : Règlement intérieur – hygiène et sécurité</w:t>
      </w:r>
    </w:p>
    <w:p w14:paraId="75ADE9E5" w14:textId="77777777" w:rsidR="00B81E6F" w:rsidRDefault="00B81E6F" w:rsidP="00B81E6F">
      <w:pPr>
        <w:spacing w:line="212" w:lineRule="exact"/>
        <w:rPr>
          <w:rFonts w:ascii="Malgun Gothic" w:eastAsia="Malgun Gothic" w:hAnsi="Malgun Gothic"/>
          <w:sz w:val="22"/>
          <w:szCs w:val="22"/>
        </w:rPr>
      </w:pPr>
    </w:p>
    <w:p w14:paraId="7E372937" w14:textId="7AADB962" w:rsidR="00D35AB0" w:rsidRPr="00687A33" w:rsidRDefault="00D35AB0" w:rsidP="000F136C">
      <w:pPr>
        <w:spacing w:line="288" w:lineRule="auto"/>
        <w:rPr>
          <w:rFonts w:ascii="Malgun Gothic" w:eastAsia="Malgun Gothic" w:hAnsi="Malgun Gothic"/>
          <w:sz w:val="22"/>
          <w:szCs w:val="22"/>
        </w:rPr>
      </w:pPr>
      <w:r w:rsidRPr="00687A33">
        <w:rPr>
          <w:rFonts w:ascii="Malgun Gothic" w:eastAsia="Malgun Gothic" w:hAnsi="Malgun Gothic"/>
          <w:sz w:val="22"/>
          <w:szCs w:val="22"/>
        </w:rPr>
        <w:t>Le PRESTATAIRE, et son personnel, doivent se conformer, en toutes circonstances :</w:t>
      </w:r>
    </w:p>
    <w:p w14:paraId="25351DF1" w14:textId="6566C0F2"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 règlement intérieur</w:t>
      </w:r>
    </w:p>
    <w:p w14:paraId="01CA686B" w14:textId="77777777" w:rsidR="00D35AB0" w:rsidRPr="00687A33" w:rsidRDefault="00D35AB0" w:rsidP="000F136C">
      <w:pPr>
        <w:spacing w:line="212" w:lineRule="exact"/>
        <w:rPr>
          <w:rFonts w:ascii="Malgun Gothic" w:eastAsia="Malgun Gothic" w:hAnsi="Malgun Gothic"/>
          <w:sz w:val="22"/>
          <w:szCs w:val="22"/>
        </w:rPr>
      </w:pPr>
    </w:p>
    <w:p w14:paraId="4D147762" w14:textId="13E7D578" w:rsidR="00D35AB0" w:rsidRPr="000F136C" w:rsidRDefault="00D35AB0" w:rsidP="000F136C">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aux règles d’hygiène et de sécurité</w:t>
      </w:r>
    </w:p>
    <w:p w14:paraId="2534D262" w14:textId="77777777" w:rsidR="00D35AB0" w:rsidRPr="00687A33" w:rsidRDefault="00D35AB0" w:rsidP="000F136C">
      <w:pPr>
        <w:spacing w:line="212" w:lineRule="exact"/>
        <w:rPr>
          <w:rFonts w:ascii="Malgun Gothic" w:eastAsia="Malgun Gothic" w:hAnsi="Malgun Gothic"/>
          <w:sz w:val="22"/>
          <w:szCs w:val="22"/>
        </w:rPr>
      </w:pPr>
    </w:p>
    <w:p w14:paraId="22B39C1B" w14:textId="1F173358" w:rsidR="00D35AB0" w:rsidRPr="000F136C" w:rsidRDefault="00D35AB0" w:rsidP="00D35AB0">
      <w:pPr>
        <w:pStyle w:val="Paragraphedeliste"/>
        <w:numPr>
          <w:ilvl w:val="0"/>
          <w:numId w:val="6"/>
        </w:numPr>
        <w:spacing w:line="288" w:lineRule="auto"/>
        <w:rPr>
          <w:rFonts w:ascii="Malgun Gothic" w:eastAsia="Malgun Gothic" w:hAnsi="Malgun Gothic"/>
          <w:sz w:val="22"/>
          <w:szCs w:val="22"/>
        </w:rPr>
      </w:pPr>
      <w:r w:rsidRPr="000F136C">
        <w:rPr>
          <w:rFonts w:ascii="Malgun Gothic" w:eastAsia="Malgun Gothic" w:hAnsi="Malgun Gothic"/>
          <w:sz w:val="22"/>
          <w:szCs w:val="22"/>
        </w:rPr>
        <w:t>et plus généralement, à toute réglementation en vigueur</w:t>
      </w:r>
      <w:r w:rsidR="000F136C">
        <w:rPr>
          <w:rFonts w:ascii="Malgun Gothic" w:eastAsia="Malgun Gothic" w:hAnsi="Malgun Gothic"/>
          <w:sz w:val="22"/>
          <w:szCs w:val="22"/>
        </w:rPr>
        <w:t xml:space="preserve"> a</w:t>
      </w:r>
      <w:r w:rsidRPr="000F136C">
        <w:rPr>
          <w:rFonts w:ascii="Malgun Gothic" w:eastAsia="Malgun Gothic" w:hAnsi="Malgun Gothic"/>
          <w:sz w:val="22"/>
          <w:szCs w:val="22"/>
        </w:rPr>
        <w:t>pplicables au sein du CLIENT ainsi que qu’au sein de l'entreprise cliente de celui-ci.</w:t>
      </w:r>
    </w:p>
    <w:p w14:paraId="5F788E93" w14:textId="77777777" w:rsidR="00D35AB0" w:rsidRPr="00687A33" w:rsidRDefault="00D35AB0" w:rsidP="000F136C">
      <w:pPr>
        <w:spacing w:line="212" w:lineRule="exact"/>
        <w:rPr>
          <w:rFonts w:ascii="Malgun Gothic" w:eastAsia="Malgun Gothic" w:hAnsi="Malgun Gothic"/>
          <w:sz w:val="22"/>
          <w:szCs w:val="22"/>
        </w:rPr>
      </w:pPr>
    </w:p>
    <w:p w14:paraId="2F028448" w14:textId="77777777"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A cet égard, le PRESTATAIRE s’engage à solliciter auprès du CLIENT la communication de tout document utile pour respecter les obligations visées à l’alinéa précédent.</w:t>
      </w:r>
    </w:p>
    <w:p w14:paraId="0E9980B2" w14:textId="77777777" w:rsidR="00D35AB0" w:rsidRPr="00687A33" w:rsidRDefault="00D35AB0" w:rsidP="000F136C">
      <w:pPr>
        <w:spacing w:line="212" w:lineRule="exact"/>
        <w:rPr>
          <w:rFonts w:ascii="Malgun Gothic" w:eastAsia="Malgun Gothic" w:hAnsi="Malgun Gothic"/>
          <w:sz w:val="22"/>
          <w:szCs w:val="22"/>
        </w:rPr>
      </w:pPr>
    </w:p>
    <w:p w14:paraId="1C5A8318" w14:textId="627AFF3C" w:rsidR="00D35AB0" w:rsidRPr="00687A33" w:rsidRDefault="00D35AB0" w:rsidP="00E53059">
      <w:pPr>
        <w:spacing w:line="288" w:lineRule="auto"/>
        <w:rPr>
          <w:rFonts w:ascii="Malgun Gothic" w:eastAsia="Malgun Gothic" w:hAnsi="Malgun Gothic"/>
          <w:sz w:val="22"/>
          <w:szCs w:val="22"/>
        </w:rPr>
      </w:pPr>
      <w:r w:rsidRPr="00687A33">
        <w:rPr>
          <w:rFonts w:ascii="Malgun Gothic" w:eastAsia="Malgun Gothic" w:hAnsi="Malgun Gothic"/>
          <w:sz w:val="22"/>
          <w:szCs w:val="22"/>
        </w:rPr>
        <w:t>De plus, les PARTIES s’engagent, notamment, à se conformer aux dispositions du code du travail relatives aux prescriptions en matière d’hygiène et de sécurit</w:t>
      </w:r>
      <w:r w:rsidR="00E53059">
        <w:rPr>
          <w:rFonts w:ascii="Malgun Gothic" w:eastAsia="Malgun Gothic" w:hAnsi="Malgun Gothic"/>
          <w:sz w:val="22"/>
          <w:szCs w:val="22"/>
        </w:rPr>
        <w:t>é.</w:t>
      </w:r>
    </w:p>
    <w:p w14:paraId="5763FC85" w14:textId="77777777" w:rsidR="00D35AB0" w:rsidRPr="00687A33" w:rsidRDefault="00D35AB0" w:rsidP="00E53059">
      <w:pPr>
        <w:spacing w:line="212" w:lineRule="exact"/>
        <w:rPr>
          <w:rFonts w:ascii="Malgun Gothic" w:eastAsia="Malgun Gothic" w:hAnsi="Malgun Gothic"/>
          <w:sz w:val="22"/>
          <w:szCs w:val="22"/>
        </w:rPr>
      </w:pPr>
    </w:p>
    <w:p w14:paraId="31DB5B20"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7.4 : Obligations légales du PRESTATAIRE</w:t>
      </w:r>
    </w:p>
    <w:p w14:paraId="4743A82D" w14:textId="77777777" w:rsidR="00D35AB0" w:rsidRPr="00687A33" w:rsidRDefault="00D35AB0" w:rsidP="00E53059">
      <w:pPr>
        <w:spacing w:line="212" w:lineRule="exact"/>
        <w:rPr>
          <w:rFonts w:ascii="Malgun Gothic" w:eastAsia="Malgun Gothic" w:hAnsi="Malgun Gothic"/>
          <w:sz w:val="22"/>
          <w:szCs w:val="22"/>
        </w:rPr>
      </w:pPr>
    </w:p>
    <w:p w14:paraId="0997A01E"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certifie sur l’honneur que les salariés qui exécutent l’objet du CONTRAT sont employés régulièrement au sens notamment des articles L 3243-1 et suivants, L 1221-10 et suivants, L 8251-1 et L 5221-7 du Code du Travail, ainsi qu’au regard des obligations d’affiliation au régime de la sécurité sociale.</w:t>
      </w:r>
    </w:p>
    <w:p w14:paraId="18E6433E" w14:textId="77777777" w:rsidR="00D35AB0" w:rsidRPr="00687A33" w:rsidRDefault="00D35AB0" w:rsidP="00E53059">
      <w:pPr>
        <w:spacing w:line="212" w:lineRule="exact"/>
        <w:rPr>
          <w:rFonts w:ascii="Malgun Gothic" w:eastAsia="Malgun Gothic" w:hAnsi="Malgun Gothic"/>
          <w:sz w:val="22"/>
          <w:szCs w:val="22"/>
        </w:rPr>
      </w:pPr>
    </w:p>
    <w:p w14:paraId="54AE58AB" w14:textId="77777777" w:rsidR="00D35AB0" w:rsidRPr="00687A33" w:rsidRDefault="00D35AB0" w:rsidP="00D35AB0">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En ce qui concerne le recours au personnel étranger, le PRESTATAIRE certifie que les salariés concernés sont employés conformément aux dispositions de la législation sociale française qui leur sont applicables dans les conditions prévues notamment par les articles L 1261-1 et suivants du Code du Travail et qu’ils sont régulièrement affiliés au régime de sécurité sociale de pays d’origine. Il certifie également avoir procédé auprès de l’inspection du travail territorialement compétente à la déclaration préalable de détachement de ces salariés, conformément aux articles R 1263-3 et suivants du Code du Travail.</w:t>
      </w:r>
    </w:p>
    <w:p w14:paraId="3F8C8C56" w14:textId="77777777" w:rsidR="00D35AB0" w:rsidRPr="00687A33" w:rsidRDefault="00D35AB0" w:rsidP="00E53059">
      <w:pPr>
        <w:spacing w:line="212" w:lineRule="exact"/>
        <w:rPr>
          <w:rFonts w:ascii="Malgun Gothic" w:eastAsia="Malgun Gothic" w:hAnsi="Malgun Gothic"/>
          <w:sz w:val="22"/>
          <w:szCs w:val="22"/>
        </w:rPr>
      </w:pPr>
    </w:p>
    <w:p w14:paraId="13FD6238" w14:textId="4DFABAEC" w:rsidR="00B81E6F" w:rsidRDefault="00D35AB0" w:rsidP="00FD0495">
      <w:pPr>
        <w:spacing w:line="288" w:lineRule="auto"/>
        <w:ind w:left="6" w:right="62"/>
        <w:rPr>
          <w:rFonts w:ascii="Malgun Gothic" w:eastAsia="Malgun Gothic" w:hAnsi="Malgun Gothic"/>
          <w:sz w:val="22"/>
          <w:szCs w:val="22"/>
        </w:rPr>
      </w:pPr>
      <w:r w:rsidRPr="00687A33">
        <w:rPr>
          <w:rFonts w:ascii="Malgun Gothic" w:eastAsia="Malgun Gothic" w:hAnsi="Malgun Gothic"/>
          <w:sz w:val="22"/>
          <w:szCs w:val="22"/>
        </w:rPr>
        <w:t>Le PRESTATAIRE s’engage à fournir dans les 30 jours suivant la signature du CONTRAT et tous les six mois jusqu’à la fin de son exécution, les documents énumérés aux articles D 8222-5 et suivants, R 8253-15 du Code du Travail ainsi que tout autre document dont la remise aurait été rendue obligatoire par les textes légaux et réglementaires :</w:t>
      </w:r>
      <w:bookmarkStart w:id="3" w:name="page6"/>
      <w:bookmarkEnd w:id="3"/>
    </w:p>
    <w:p w14:paraId="4BA3ECC7" w14:textId="5DAFDA02" w:rsidR="00D35AB0" w:rsidRPr="00687A33" w:rsidRDefault="00D35AB0" w:rsidP="00D35AB0">
      <w:pPr>
        <w:numPr>
          <w:ilvl w:val="0"/>
          <w:numId w:val="7"/>
        </w:numPr>
        <w:tabs>
          <w:tab w:val="left" w:pos="142"/>
        </w:tabs>
        <w:spacing w:line="288" w:lineRule="auto"/>
        <w:ind w:left="7" w:right="420" w:hanging="7"/>
        <w:jc w:val="left"/>
        <w:rPr>
          <w:rFonts w:ascii="Malgun Gothic" w:eastAsia="Malgun Gothic" w:hAnsi="Malgun Gothic"/>
          <w:sz w:val="22"/>
          <w:szCs w:val="22"/>
        </w:rPr>
      </w:pPr>
      <w:r w:rsidRPr="00687A33">
        <w:rPr>
          <w:rFonts w:ascii="Malgun Gothic" w:eastAsia="Malgun Gothic" w:hAnsi="Malgun Gothic"/>
          <w:sz w:val="22"/>
          <w:szCs w:val="22"/>
        </w:rPr>
        <w:lastRenderedPageBreak/>
        <w:t>un extrait K-bis pour les sociétés inscrites au RCS ou un extrait du répertoire SIREN pour les sociétés non inscrites au RCS,</w:t>
      </w:r>
    </w:p>
    <w:p w14:paraId="6ABF746B" w14:textId="77777777" w:rsidR="00D35AB0" w:rsidRPr="00687A33" w:rsidRDefault="00D35AB0" w:rsidP="00E53059">
      <w:pPr>
        <w:spacing w:line="212" w:lineRule="exact"/>
        <w:rPr>
          <w:rFonts w:ascii="Malgun Gothic" w:eastAsia="Malgun Gothic" w:hAnsi="Malgun Gothic"/>
          <w:sz w:val="22"/>
          <w:szCs w:val="22"/>
        </w:rPr>
      </w:pPr>
    </w:p>
    <w:p w14:paraId="4DE21CD0" w14:textId="77777777" w:rsidR="00D35AB0" w:rsidRPr="00687A33"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une attestation fiscale indiquant l’état de régularité de ses impôts,</w:t>
      </w:r>
    </w:p>
    <w:p w14:paraId="76783FA3" w14:textId="77777777" w:rsidR="00D35AB0" w:rsidRPr="00687A33" w:rsidRDefault="00D35AB0" w:rsidP="00E53059">
      <w:pPr>
        <w:spacing w:line="212" w:lineRule="exact"/>
        <w:rPr>
          <w:rFonts w:ascii="Malgun Gothic" w:eastAsia="Malgun Gothic" w:hAnsi="Malgun Gothic"/>
          <w:sz w:val="22"/>
          <w:szCs w:val="22"/>
        </w:rPr>
      </w:pPr>
    </w:p>
    <w:p w14:paraId="7E2E3584" w14:textId="103FA62E" w:rsidR="00D35AB0" w:rsidRDefault="00D35AB0"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sidRPr="00687A33">
        <w:rPr>
          <w:rFonts w:ascii="Malgun Gothic" w:eastAsia="Malgun Gothic" w:hAnsi="Malgun Gothic"/>
          <w:sz w:val="22"/>
          <w:szCs w:val="22"/>
        </w:rPr>
        <w:t>un relevé d’identité bancaire original au nom du PRESTATAIRE,</w:t>
      </w:r>
    </w:p>
    <w:p w14:paraId="743266A2" w14:textId="77777777" w:rsidR="00E53059" w:rsidRDefault="00E53059" w:rsidP="00E53059">
      <w:pPr>
        <w:spacing w:line="212" w:lineRule="exact"/>
        <w:rPr>
          <w:rFonts w:ascii="Malgun Gothic" w:eastAsia="Malgun Gothic" w:hAnsi="Malgun Gothic"/>
          <w:sz w:val="22"/>
          <w:szCs w:val="22"/>
        </w:rPr>
      </w:pPr>
    </w:p>
    <w:p w14:paraId="74D6EC41" w14:textId="43620BA1" w:rsidR="00E53059" w:rsidRPr="00687A33" w:rsidRDefault="00E53059" w:rsidP="00D35AB0">
      <w:pPr>
        <w:numPr>
          <w:ilvl w:val="0"/>
          <w:numId w:val="7"/>
        </w:numPr>
        <w:tabs>
          <w:tab w:val="left" w:pos="127"/>
        </w:tabs>
        <w:spacing w:line="288" w:lineRule="auto"/>
        <w:ind w:left="127" w:hanging="127"/>
        <w:jc w:val="left"/>
        <w:rPr>
          <w:rFonts w:ascii="Malgun Gothic" w:eastAsia="Malgun Gothic" w:hAnsi="Malgun Gothic"/>
          <w:sz w:val="22"/>
          <w:szCs w:val="22"/>
        </w:rPr>
      </w:pPr>
      <w:r>
        <w:rPr>
          <w:rFonts w:ascii="Malgun Gothic" w:eastAsia="Malgun Gothic" w:hAnsi="Malgun Gothic"/>
          <w:sz w:val="22"/>
          <w:szCs w:val="22"/>
        </w:rPr>
        <w:t>une attestation d’assurance responsabilité civile professionnelle,</w:t>
      </w:r>
    </w:p>
    <w:p w14:paraId="4DC7F8F8" w14:textId="77777777" w:rsidR="00D35AB0" w:rsidRPr="00687A33" w:rsidRDefault="00D35AB0" w:rsidP="00E53059">
      <w:pPr>
        <w:spacing w:line="212" w:lineRule="exact"/>
        <w:rPr>
          <w:rFonts w:ascii="Malgun Gothic" w:eastAsia="Malgun Gothic" w:hAnsi="Malgun Gothic"/>
          <w:sz w:val="22"/>
          <w:szCs w:val="22"/>
        </w:rPr>
      </w:pPr>
    </w:p>
    <w:p w14:paraId="0BA73137"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une attestation de fourniture des déclarations sociales et de paiement des cotisations et contributions de sécurité sociale prévue à l'article L. 243-15 émanant de l'organisme de protection sociale chargé du recouvrement des cotisations et des contributions datant de moins de six mois dont elle s'assure de l'authenticité auprès de l'organisme de recouvrement des cotisations de sécurité sociale.</w:t>
      </w:r>
    </w:p>
    <w:p w14:paraId="2817CCC5" w14:textId="77777777" w:rsidR="00D35AB0" w:rsidRPr="00687A33" w:rsidRDefault="00D35AB0" w:rsidP="00E53059">
      <w:pPr>
        <w:spacing w:line="212" w:lineRule="exact"/>
        <w:rPr>
          <w:rFonts w:ascii="Malgun Gothic" w:eastAsia="Malgun Gothic" w:hAnsi="Malgun Gothic"/>
          <w:sz w:val="22"/>
          <w:szCs w:val="22"/>
        </w:rPr>
      </w:pPr>
    </w:p>
    <w:p w14:paraId="3417677A" w14:textId="77777777" w:rsidR="00D35AB0" w:rsidRPr="00687A33" w:rsidRDefault="00D35AB0" w:rsidP="00D35AB0">
      <w:pPr>
        <w:numPr>
          <w:ilvl w:val="0"/>
          <w:numId w:val="7"/>
        </w:numPr>
        <w:tabs>
          <w:tab w:val="left" w:pos="142"/>
        </w:tabs>
        <w:spacing w:line="288" w:lineRule="auto"/>
        <w:ind w:left="7" w:right="480" w:hanging="7"/>
        <w:jc w:val="left"/>
        <w:rPr>
          <w:rFonts w:ascii="Malgun Gothic" w:eastAsia="Malgun Gothic" w:hAnsi="Malgun Gothic"/>
          <w:sz w:val="22"/>
          <w:szCs w:val="22"/>
        </w:rPr>
      </w:pPr>
      <w:r w:rsidRPr="00687A33">
        <w:rPr>
          <w:rFonts w:ascii="Malgun Gothic" w:eastAsia="Malgun Gothic" w:hAnsi="Malgun Gothic"/>
          <w:sz w:val="22"/>
          <w:szCs w:val="22"/>
        </w:rPr>
        <w:t>Lorsque l'immatriculation du cocontractant au registre du commerce et des sociétés ou au répertoire des métiers est obligatoire ou lorsqu'il s'agit d'une profession réglementée, l'un des documents suivants :</w:t>
      </w:r>
    </w:p>
    <w:p w14:paraId="00E978DC" w14:textId="77777777" w:rsidR="00D35AB0" w:rsidRPr="00687A33" w:rsidRDefault="00D35AB0" w:rsidP="00E53059">
      <w:pPr>
        <w:spacing w:line="212" w:lineRule="exact"/>
        <w:rPr>
          <w:rFonts w:ascii="Malgun Gothic" w:eastAsia="Malgun Gothic" w:hAnsi="Malgun Gothic"/>
          <w:sz w:val="22"/>
          <w:szCs w:val="22"/>
        </w:rPr>
      </w:pPr>
    </w:p>
    <w:p w14:paraId="17CE329E" w14:textId="77777777" w:rsidR="00D35AB0" w:rsidRPr="00687A33" w:rsidRDefault="00D35AB0" w:rsidP="00D35AB0">
      <w:pPr>
        <w:numPr>
          <w:ilvl w:val="1"/>
          <w:numId w:val="7"/>
        </w:numPr>
        <w:tabs>
          <w:tab w:val="left" w:pos="947"/>
        </w:tabs>
        <w:spacing w:line="288" w:lineRule="auto"/>
        <w:ind w:left="947" w:hanging="239"/>
        <w:jc w:val="left"/>
        <w:rPr>
          <w:rFonts w:ascii="Malgun Gothic" w:eastAsia="Malgun Gothic" w:hAnsi="Malgun Gothic"/>
          <w:sz w:val="22"/>
          <w:szCs w:val="22"/>
        </w:rPr>
      </w:pPr>
      <w:r w:rsidRPr="00687A33">
        <w:rPr>
          <w:rFonts w:ascii="Malgun Gothic" w:eastAsia="Malgun Gothic" w:hAnsi="Malgun Gothic"/>
          <w:sz w:val="22"/>
          <w:szCs w:val="22"/>
        </w:rPr>
        <w:t>Un extrait de l'inscription au registre du commerce et des sociétés (K ou K bis) ;</w:t>
      </w:r>
    </w:p>
    <w:p w14:paraId="5C788EB2" w14:textId="77777777" w:rsidR="00D35AB0" w:rsidRPr="00687A33" w:rsidRDefault="00D35AB0" w:rsidP="00E53059">
      <w:pPr>
        <w:spacing w:line="212" w:lineRule="exact"/>
        <w:rPr>
          <w:rFonts w:ascii="Malgun Gothic" w:eastAsia="Malgun Gothic" w:hAnsi="Malgun Gothic"/>
          <w:sz w:val="22"/>
          <w:szCs w:val="22"/>
        </w:rPr>
      </w:pPr>
    </w:p>
    <w:p w14:paraId="180729F5" w14:textId="77777777" w:rsidR="00D35AB0" w:rsidRPr="00687A33" w:rsidRDefault="00D35AB0" w:rsidP="00D35AB0">
      <w:pPr>
        <w:numPr>
          <w:ilvl w:val="1"/>
          <w:numId w:val="7"/>
        </w:numPr>
        <w:tabs>
          <w:tab w:val="left" w:pos="967"/>
        </w:tabs>
        <w:spacing w:line="288" w:lineRule="auto"/>
        <w:ind w:left="967" w:hanging="259"/>
        <w:jc w:val="left"/>
        <w:rPr>
          <w:rFonts w:ascii="Malgun Gothic" w:eastAsia="Malgun Gothic" w:hAnsi="Malgun Gothic"/>
          <w:sz w:val="22"/>
          <w:szCs w:val="22"/>
        </w:rPr>
      </w:pPr>
      <w:r w:rsidRPr="00687A33">
        <w:rPr>
          <w:rFonts w:ascii="Malgun Gothic" w:eastAsia="Malgun Gothic" w:hAnsi="Malgun Gothic"/>
          <w:sz w:val="22"/>
          <w:szCs w:val="22"/>
        </w:rPr>
        <w:t>Une carte d'identification justifiant de l'inscription au répertoire des métiers ;</w:t>
      </w:r>
    </w:p>
    <w:p w14:paraId="65E14B5B" w14:textId="77777777" w:rsidR="00D35AB0" w:rsidRPr="00687A33" w:rsidRDefault="00D35AB0" w:rsidP="00E53059">
      <w:pPr>
        <w:spacing w:line="212" w:lineRule="exact"/>
        <w:rPr>
          <w:rFonts w:ascii="Malgun Gothic" w:eastAsia="Malgun Gothic" w:hAnsi="Malgun Gothic"/>
          <w:sz w:val="22"/>
          <w:szCs w:val="22"/>
        </w:rPr>
      </w:pPr>
    </w:p>
    <w:p w14:paraId="0F14DA7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tout manquement aux obligations visées à l’alinéa précédent donne lieu, automatiquement et sans qu’il soit nécessaire que le CLIENT mette en demeure le PRESTATAIRE de fournir les pièces susvisées, à l’application d’une pénalité d’un montant égal à 50% du montant TTC de la dernière facture émise par le PRESTATAIRE. Cette pénalité sera annulée dès réception des documents cités ci-dessus.</w:t>
      </w:r>
    </w:p>
    <w:p w14:paraId="2E0E0377" w14:textId="77777777" w:rsidR="00D35AB0" w:rsidRPr="00687A33" w:rsidRDefault="00D35AB0" w:rsidP="00E53059">
      <w:pPr>
        <w:spacing w:line="212" w:lineRule="exact"/>
        <w:rPr>
          <w:rFonts w:ascii="Malgun Gothic" w:eastAsia="Malgun Gothic" w:hAnsi="Malgun Gothic"/>
          <w:sz w:val="22"/>
          <w:szCs w:val="22"/>
        </w:rPr>
      </w:pPr>
    </w:p>
    <w:p w14:paraId="6AA7A5D9" w14:textId="77777777" w:rsidR="00D35AB0" w:rsidRPr="00687A33" w:rsidRDefault="00D35AB0" w:rsidP="00D35AB0">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Les PARTIES conviennent que, dans le cas où le PRESTATAIRE ne régularise pas sous 10 jours à compter de l’envoi d’une lettre recommandée avec accusé de réception portant mise en demeure de fournir les documents précités, en sus de l’application de la pénalité précitée, le présent CONTRAT peut être résilié de plein droit sans indemnités de préavis ni de rupture.</w:t>
      </w:r>
    </w:p>
    <w:p w14:paraId="7E246185" w14:textId="77777777" w:rsidR="00B81E6F" w:rsidRDefault="00B81E6F" w:rsidP="00B81E6F">
      <w:pPr>
        <w:spacing w:line="288" w:lineRule="auto"/>
        <w:ind w:right="60"/>
        <w:rPr>
          <w:rFonts w:ascii="Malgun Gothic" w:eastAsia="Malgun Gothic" w:hAnsi="Malgun Gothic"/>
          <w:sz w:val="22"/>
          <w:szCs w:val="22"/>
        </w:rPr>
      </w:pPr>
    </w:p>
    <w:p w14:paraId="2CBA1640" w14:textId="77777777" w:rsidR="00B81E6F" w:rsidRDefault="00B81E6F" w:rsidP="00B81E6F">
      <w:pPr>
        <w:spacing w:line="212" w:lineRule="exact"/>
        <w:rPr>
          <w:rFonts w:ascii="Malgun Gothic" w:eastAsia="Malgun Gothic" w:hAnsi="Malgun Gothic"/>
          <w:sz w:val="22"/>
          <w:szCs w:val="22"/>
        </w:rPr>
      </w:pPr>
    </w:p>
    <w:p w14:paraId="57F27E05" w14:textId="19F6D0EF" w:rsidR="00D35AB0" w:rsidRPr="00687A33" w:rsidRDefault="00D35AB0" w:rsidP="00B81E6F">
      <w:pPr>
        <w:spacing w:line="288" w:lineRule="auto"/>
        <w:ind w:right="60"/>
        <w:rPr>
          <w:rFonts w:ascii="Malgun Gothic" w:eastAsia="Malgun Gothic" w:hAnsi="Malgun Gothic"/>
          <w:sz w:val="22"/>
          <w:szCs w:val="22"/>
        </w:rPr>
      </w:pPr>
      <w:r w:rsidRPr="00687A33">
        <w:rPr>
          <w:rFonts w:ascii="Malgun Gothic" w:eastAsia="Malgun Gothic" w:hAnsi="Malgun Gothic"/>
          <w:sz w:val="22"/>
          <w:szCs w:val="22"/>
        </w:rPr>
        <w:lastRenderedPageBreak/>
        <w:t>De surcroit, le CLIENT se réserve de poursuivre le PRESTATAIRE en indemnisation des préjudices éventuellement subis à raison du non-respect, par le PRESTATAIRE, des obligations précitées.</w:t>
      </w:r>
    </w:p>
    <w:p w14:paraId="0CD972C4" w14:textId="77777777" w:rsidR="00D35AB0" w:rsidRPr="00687A33" w:rsidRDefault="00D35AB0" w:rsidP="00E53059">
      <w:pPr>
        <w:spacing w:line="212" w:lineRule="exact"/>
        <w:rPr>
          <w:rFonts w:ascii="Malgun Gothic" w:eastAsia="Malgun Gothic" w:hAnsi="Malgun Gothic"/>
          <w:sz w:val="22"/>
          <w:szCs w:val="22"/>
        </w:rPr>
      </w:pPr>
    </w:p>
    <w:p w14:paraId="69A33D96" w14:textId="6C4500F5" w:rsidR="00D35AB0" w:rsidRDefault="00D35AB0" w:rsidP="00E53059">
      <w:pPr>
        <w:spacing w:line="288" w:lineRule="auto"/>
        <w:ind w:left="7" w:right="60"/>
        <w:rPr>
          <w:rFonts w:ascii="Malgun Gothic" w:eastAsia="Malgun Gothic" w:hAnsi="Malgun Gothic"/>
          <w:sz w:val="22"/>
          <w:szCs w:val="22"/>
        </w:rPr>
      </w:pPr>
      <w:r w:rsidRPr="00687A33">
        <w:rPr>
          <w:rFonts w:ascii="Malgun Gothic" w:eastAsia="Malgun Gothic" w:hAnsi="Malgun Gothic"/>
          <w:sz w:val="22"/>
          <w:szCs w:val="22"/>
        </w:rPr>
        <w:t>Le PRESTATAIRE s’engage à respecter les dispositions du Code de travail afférentes au temps de travail de ses personnels.</w:t>
      </w:r>
    </w:p>
    <w:p w14:paraId="2E42ABF9" w14:textId="77777777" w:rsidR="00E53059" w:rsidRPr="00E53059" w:rsidRDefault="00E53059" w:rsidP="00E53059">
      <w:pPr>
        <w:spacing w:line="212" w:lineRule="exact"/>
        <w:rPr>
          <w:rFonts w:ascii="Malgun Gothic" w:eastAsia="Malgun Gothic" w:hAnsi="Malgun Gothic"/>
          <w:sz w:val="22"/>
          <w:szCs w:val="22"/>
        </w:rPr>
      </w:pPr>
    </w:p>
    <w:p w14:paraId="367E85F3" w14:textId="690EEBCE" w:rsidR="00D35AB0" w:rsidRDefault="00D35AB0" w:rsidP="00E53059">
      <w:pPr>
        <w:spacing w:line="288" w:lineRule="auto"/>
        <w:rPr>
          <w:rFonts w:ascii="Malgun Gothic" w:eastAsia="Malgun Gothic" w:hAnsi="Malgun Gothic"/>
          <w:b/>
          <w:color w:val="1F497D" w:themeColor="text2"/>
          <w:sz w:val="22"/>
          <w:szCs w:val="22"/>
        </w:rPr>
      </w:pPr>
      <w:r w:rsidRPr="00E53059">
        <w:rPr>
          <w:rFonts w:ascii="Malgun Gothic" w:eastAsia="Malgun Gothic" w:hAnsi="Malgun Gothic"/>
          <w:b/>
          <w:color w:val="1F497D" w:themeColor="text2"/>
          <w:sz w:val="22"/>
          <w:szCs w:val="22"/>
        </w:rPr>
        <w:t>Article 8 : Coopération des PARTIES</w:t>
      </w:r>
    </w:p>
    <w:p w14:paraId="7C7925C2" w14:textId="77777777" w:rsidR="00E53059" w:rsidRPr="00E53059" w:rsidRDefault="00E53059" w:rsidP="00E53059">
      <w:pPr>
        <w:spacing w:line="212" w:lineRule="exact"/>
        <w:rPr>
          <w:rFonts w:ascii="Malgun Gothic" w:eastAsia="Malgun Gothic" w:hAnsi="Malgun Gothic"/>
          <w:b/>
          <w:color w:val="1F497D" w:themeColor="text2"/>
          <w:sz w:val="22"/>
          <w:szCs w:val="22"/>
        </w:rPr>
      </w:pPr>
    </w:p>
    <w:p w14:paraId="433DE9C7" w14:textId="105C660B" w:rsidR="00D35AB0" w:rsidRPr="00687A33" w:rsidRDefault="00E53059" w:rsidP="00D35AB0">
      <w:pPr>
        <w:spacing w:line="288" w:lineRule="auto"/>
        <w:ind w:left="7"/>
        <w:rPr>
          <w:rFonts w:ascii="Malgun Gothic" w:eastAsia="Malgun Gothic" w:hAnsi="Malgun Gothic"/>
          <w:sz w:val="22"/>
          <w:szCs w:val="22"/>
        </w:rPr>
      </w:pPr>
      <w:r>
        <w:rPr>
          <w:rFonts w:ascii="Malgun Gothic" w:eastAsia="Malgun Gothic" w:hAnsi="Malgun Gothic"/>
          <w:sz w:val="22"/>
          <w:szCs w:val="22"/>
        </w:rPr>
        <w:t>Les</w:t>
      </w:r>
      <w:r w:rsidR="00D35AB0" w:rsidRPr="00687A33">
        <w:rPr>
          <w:rFonts w:ascii="Malgun Gothic" w:eastAsia="Malgun Gothic" w:hAnsi="Malgun Gothic"/>
          <w:sz w:val="22"/>
          <w:szCs w:val="22"/>
        </w:rPr>
        <w:t xml:space="preserve"> PARTIES s’engagent à coopérer pleinement et notamment à se tenir mutuellement informées et à se communiquer spontanément tous les éléments utiles à la bonne exécution des prestations.</w:t>
      </w:r>
    </w:p>
    <w:p w14:paraId="393E5C5F" w14:textId="77777777" w:rsidR="00D35AB0" w:rsidRPr="00687A33" w:rsidRDefault="00D35AB0" w:rsidP="00E53059">
      <w:pPr>
        <w:spacing w:line="212" w:lineRule="exact"/>
        <w:rPr>
          <w:rFonts w:ascii="Malgun Gothic" w:eastAsia="Malgun Gothic" w:hAnsi="Malgun Gothic"/>
          <w:sz w:val="22"/>
          <w:szCs w:val="22"/>
        </w:rPr>
      </w:pPr>
    </w:p>
    <w:p w14:paraId="16F0340D" w14:textId="459EDEB6" w:rsidR="00D35AB0" w:rsidRPr="00687A33" w:rsidRDefault="00D35AB0" w:rsidP="001846D1">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difficulté sera immédiatement portée à la connaissance de l’autre PARTIE pour que des solutions soient trouvées et, partant, mises en œuvre d’un commun accord.</w:t>
      </w:r>
      <w:bookmarkStart w:id="4" w:name="page7"/>
      <w:bookmarkEnd w:id="4"/>
    </w:p>
    <w:p w14:paraId="2F875F67" w14:textId="77777777" w:rsidR="00D35AB0" w:rsidRPr="00687A33" w:rsidRDefault="00D35AB0" w:rsidP="001846D1">
      <w:pPr>
        <w:spacing w:line="212" w:lineRule="exact"/>
        <w:rPr>
          <w:rFonts w:ascii="Malgun Gothic" w:eastAsia="Malgun Gothic" w:hAnsi="Malgun Gothic"/>
          <w:sz w:val="22"/>
          <w:szCs w:val="22"/>
        </w:rPr>
      </w:pPr>
    </w:p>
    <w:p w14:paraId="7763CCEE" w14:textId="36033923" w:rsidR="00D35AB0" w:rsidRPr="001846D1" w:rsidRDefault="00D35AB0" w:rsidP="001846D1">
      <w:pPr>
        <w:spacing w:line="288" w:lineRule="auto"/>
        <w:jc w:val="left"/>
        <w:rPr>
          <w:rFonts w:ascii="Malgun Gothic" w:eastAsia="Malgun Gothic" w:hAnsi="Malgun Gothic"/>
          <w:b/>
          <w:color w:val="1F497D" w:themeColor="text2"/>
          <w:sz w:val="22"/>
          <w:szCs w:val="22"/>
        </w:rPr>
      </w:pPr>
      <w:r w:rsidRPr="001846D1">
        <w:rPr>
          <w:rFonts w:ascii="Malgun Gothic" w:eastAsia="Malgun Gothic" w:hAnsi="Malgun Gothic"/>
          <w:b/>
          <w:color w:val="1F497D" w:themeColor="text2"/>
          <w:sz w:val="22"/>
          <w:szCs w:val="22"/>
        </w:rPr>
        <w:t xml:space="preserve">Article </w:t>
      </w:r>
      <w:r w:rsidR="001846D1">
        <w:rPr>
          <w:rFonts w:ascii="Malgun Gothic" w:eastAsia="Malgun Gothic" w:hAnsi="Malgun Gothic"/>
          <w:b/>
          <w:color w:val="1F497D" w:themeColor="text2"/>
          <w:sz w:val="22"/>
          <w:szCs w:val="22"/>
        </w:rPr>
        <w:t>9</w:t>
      </w:r>
      <w:r w:rsidRPr="001846D1">
        <w:rPr>
          <w:rFonts w:ascii="Malgun Gothic" w:eastAsia="Malgun Gothic" w:hAnsi="Malgun Gothic"/>
          <w:b/>
          <w:color w:val="1F497D" w:themeColor="text2"/>
          <w:sz w:val="22"/>
          <w:szCs w:val="22"/>
        </w:rPr>
        <w:t xml:space="preserve"> : Confidentialité</w:t>
      </w:r>
    </w:p>
    <w:p w14:paraId="4AB9B07C" w14:textId="77777777" w:rsidR="00D35AB0" w:rsidRPr="00687A33" w:rsidRDefault="00D35AB0" w:rsidP="001846D1">
      <w:pPr>
        <w:spacing w:line="212" w:lineRule="exact"/>
        <w:rPr>
          <w:rFonts w:ascii="Malgun Gothic" w:eastAsia="Malgun Gothic" w:hAnsi="Malgun Gothic"/>
          <w:sz w:val="22"/>
          <w:szCs w:val="22"/>
        </w:rPr>
      </w:pPr>
    </w:p>
    <w:p w14:paraId="50B45FC9"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Chacune des PARTIES s’engage à ne pas divulguer aux tiers, en ce compris la ou les entreprises clientes du CLIENT, les informations commerciales et/ou juridiques issues du CONTRAT ainsi que le présent CONTRAT et ses Annexes.</w:t>
      </w:r>
    </w:p>
    <w:p w14:paraId="32CB7A96" w14:textId="77777777" w:rsidR="00D35AB0" w:rsidRPr="00687A33" w:rsidRDefault="00D35AB0" w:rsidP="001846D1">
      <w:pPr>
        <w:spacing w:line="212" w:lineRule="exact"/>
        <w:rPr>
          <w:rFonts w:ascii="Malgun Gothic" w:eastAsia="Malgun Gothic" w:hAnsi="Malgun Gothic"/>
          <w:sz w:val="22"/>
          <w:szCs w:val="22"/>
        </w:rPr>
      </w:pPr>
    </w:p>
    <w:p w14:paraId="432A9ACB" w14:textId="450E185E" w:rsidR="00D35AB0"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sz w:val="22"/>
          <w:szCs w:val="22"/>
        </w:rPr>
        <w:t>Le PRESTATAIRE s’engage à considérer et traiter comme strictement confidentielles toutes les informations qui lui sont communiquées dans le cadre de l’exécution du CONTRAT, notamment les secrets de fabrication ou d’affaires, les spécifications industrielles, commerciales ou financières du CLIENT et de l’entreprise cliente du CLIENT. En conséquence, le PRESTATAIRE s’engage à ne pas divulguer à un tiers, de quelque façon que ce soit, tout ou partie des informations confidentielles sans l’accord préalable et écrit du CLIENT.</w:t>
      </w:r>
    </w:p>
    <w:p w14:paraId="48C9A97C" w14:textId="77777777" w:rsidR="001846D1" w:rsidRPr="00687A33" w:rsidRDefault="001846D1" w:rsidP="001846D1">
      <w:pPr>
        <w:spacing w:line="212" w:lineRule="exact"/>
        <w:rPr>
          <w:rFonts w:ascii="Malgun Gothic" w:eastAsia="Malgun Gothic" w:hAnsi="Malgun Gothic"/>
          <w:sz w:val="22"/>
          <w:szCs w:val="22"/>
        </w:rPr>
      </w:pPr>
    </w:p>
    <w:p w14:paraId="7B2D3372" w14:textId="77777777" w:rsidR="00D35AB0" w:rsidRPr="00687A33" w:rsidRDefault="00D35AB0" w:rsidP="00D35AB0">
      <w:pPr>
        <w:spacing w:line="288" w:lineRule="auto"/>
        <w:ind w:right="400"/>
        <w:rPr>
          <w:rFonts w:ascii="Malgun Gothic" w:eastAsia="Malgun Gothic" w:hAnsi="Malgun Gothic"/>
          <w:sz w:val="22"/>
          <w:szCs w:val="22"/>
        </w:rPr>
      </w:pPr>
      <w:r w:rsidRPr="00687A33">
        <w:rPr>
          <w:rFonts w:ascii="Malgun Gothic" w:eastAsia="Malgun Gothic" w:hAnsi="Malgun Gothic"/>
          <w:sz w:val="22"/>
          <w:szCs w:val="22"/>
        </w:rPr>
        <w:t>Le présent engagement ne s’applique pas aux informations confidentielles pour lesquelles il sera prouvé soit une possession personnelle antérieure, soit qu’elles sont tombées dans le domaine public.</w:t>
      </w:r>
    </w:p>
    <w:p w14:paraId="101BA40A" w14:textId="77777777" w:rsidR="00D35AB0" w:rsidRPr="00687A33" w:rsidRDefault="00D35AB0" w:rsidP="00B81E6F">
      <w:pPr>
        <w:spacing w:line="212" w:lineRule="exact"/>
        <w:rPr>
          <w:rFonts w:ascii="Malgun Gothic" w:eastAsia="Malgun Gothic" w:hAnsi="Malgun Gothic"/>
          <w:sz w:val="22"/>
          <w:szCs w:val="22"/>
        </w:rPr>
      </w:pPr>
    </w:p>
    <w:p w14:paraId="0F70BE6C" w14:textId="77777777" w:rsidR="00D35AB0" w:rsidRPr="00687A33" w:rsidRDefault="00D35AB0" w:rsidP="00D35AB0">
      <w:pPr>
        <w:spacing w:line="288" w:lineRule="auto"/>
        <w:ind w:right="960"/>
        <w:rPr>
          <w:rFonts w:ascii="Malgun Gothic" w:eastAsia="Malgun Gothic" w:hAnsi="Malgun Gothic"/>
          <w:sz w:val="22"/>
          <w:szCs w:val="22"/>
        </w:rPr>
      </w:pPr>
      <w:r w:rsidRPr="00687A33">
        <w:rPr>
          <w:rFonts w:ascii="Malgun Gothic" w:eastAsia="Malgun Gothic" w:hAnsi="Malgun Gothic"/>
          <w:sz w:val="22"/>
          <w:szCs w:val="22"/>
        </w:rPr>
        <w:t>Les obligations de confidentialité résultant du présent CONTRAT subsistent pendant toute la durée du CONTRAT.</w:t>
      </w:r>
    </w:p>
    <w:p w14:paraId="7345DDD8" w14:textId="77777777" w:rsidR="00D35AB0" w:rsidRPr="00687A33" w:rsidRDefault="00D35AB0" w:rsidP="001846D1">
      <w:pPr>
        <w:spacing w:line="212" w:lineRule="exact"/>
        <w:rPr>
          <w:rFonts w:ascii="Malgun Gothic" w:eastAsia="Malgun Gothic" w:hAnsi="Malgun Gothic"/>
          <w:sz w:val="22"/>
          <w:szCs w:val="22"/>
        </w:rPr>
      </w:pPr>
    </w:p>
    <w:p w14:paraId="5A5C928A" w14:textId="77777777" w:rsidR="00D35AB0" w:rsidRPr="00687A33" w:rsidRDefault="00D35AB0" w:rsidP="00D35AB0">
      <w:pPr>
        <w:spacing w:line="288" w:lineRule="auto"/>
        <w:ind w:right="280"/>
        <w:rPr>
          <w:rFonts w:ascii="Malgun Gothic" w:eastAsia="Malgun Gothic" w:hAnsi="Malgun Gothic"/>
          <w:sz w:val="22"/>
          <w:szCs w:val="22"/>
        </w:rPr>
      </w:pPr>
      <w:bookmarkStart w:id="5" w:name="page8"/>
      <w:bookmarkEnd w:id="5"/>
      <w:r w:rsidRPr="00687A33">
        <w:rPr>
          <w:rFonts w:ascii="Malgun Gothic" w:eastAsia="Malgun Gothic" w:hAnsi="Malgun Gothic"/>
          <w:sz w:val="22"/>
          <w:szCs w:val="22"/>
        </w:rPr>
        <w:lastRenderedPageBreak/>
        <w:t>Toute violation de la présente clause de confidentialité rend le PRESTATAIRE automatiquement redevable d’une pénalité forfaitaire fixée, d’un commun accord, à 6 mois de prestations au tarif H.T. mentionné en Annexe I sans pour autant remettre en cause le CONTRAT.</w:t>
      </w:r>
    </w:p>
    <w:p w14:paraId="13910A7B" w14:textId="77777777" w:rsidR="00B81E6F" w:rsidRDefault="00B81E6F" w:rsidP="00B81E6F">
      <w:pPr>
        <w:spacing w:line="212" w:lineRule="exact"/>
        <w:rPr>
          <w:rFonts w:ascii="Malgun Gothic" w:eastAsia="Malgun Gothic" w:hAnsi="Malgun Gothic"/>
          <w:sz w:val="22"/>
          <w:szCs w:val="22"/>
        </w:rPr>
      </w:pPr>
    </w:p>
    <w:p w14:paraId="2C2469A0" w14:textId="36CA8D0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La violation des obligations visées ci-dessus doit être prouvée par tous moyens.</w:t>
      </w:r>
    </w:p>
    <w:p w14:paraId="0BF4F2AC" w14:textId="77777777" w:rsidR="00D35AB0" w:rsidRPr="00687A33" w:rsidRDefault="00D35AB0" w:rsidP="001846D1">
      <w:pPr>
        <w:spacing w:line="212" w:lineRule="exact"/>
        <w:rPr>
          <w:rFonts w:ascii="Malgun Gothic" w:eastAsia="Malgun Gothic" w:hAnsi="Malgun Gothic"/>
          <w:sz w:val="22"/>
          <w:szCs w:val="22"/>
        </w:rPr>
      </w:pPr>
    </w:p>
    <w:p w14:paraId="4F0E7844" w14:textId="77777777" w:rsidR="00D35AB0" w:rsidRPr="00687A33" w:rsidRDefault="00D35AB0" w:rsidP="00D35AB0">
      <w:pPr>
        <w:spacing w:line="288" w:lineRule="auto"/>
        <w:ind w:right="28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2701BF65" w14:textId="77777777" w:rsidR="00D35AB0" w:rsidRPr="001846D1" w:rsidRDefault="00D35AB0" w:rsidP="001846D1">
      <w:pPr>
        <w:spacing w:line="212" w:lineRule="exact"/>
        <w:rPr>
          <w:rFonts w:ascii="Malgun Gothic" w:eastAsia="Malgun Gothic" w:hAnsi="Malgun Gothic"/>
          <w:sz w:val="22"/>
          <w:szCs w:val="22"/>
        </w:rPr>
      </w:pPr>
    </w:p>
    <w:p w14:paraId="0918465C" w14:textId="6ECE27EA" w:rsidR="00D35AB0" w:rsidRPr="00687A33" w:rsidRDefault="00D35AB0" w:rsidP="001846D1">
      <w:pPr>
        <w:spacing w:line="288" w:lineRule="auto"/>
        <w:jc w:val="left"/>
        <w:rPr>
          <w:rFonts w:ascii="Malgun Gothic" w:eastAsia="Malgun Gothic" w:hAnsi="Malgun Gothic"/>
          <w:b/>
          <w:sz w:val="22"/>
          <w:szCs w:val="22"/>
        </w:rPr>
      </w:pPr>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0</w:t>
      </w:r>
      <w:r w:rsidRPr="001846D1">
        <w:rPr>
          <w:rFonts w:ascii="Malgun Gothic" w:eastAsia="Malgun Gothic" w:hAnsi="Malgun Gothic"/>
          <w:b/>
          <w:color w:val="1F497D" w:themeColor="text2"/>
          <w:sz w:val="22"/>
          <w:szCs w:val="22"/>
        </w:rPr>
        <w:t xml:space="preserve"> : Résiliation</w:t>
      </w:r>
    </w:p>
    <w:p w14:paraId="034FE189" w14:textId="77777777" w:rsidR="00D35AB0" w:rsidRPr="00687A33" w:rsidRDefault="00D35AB0" w:rsidP="001846D1">
      <w:pPr>
        <w:spacing w:line="212" w:lineRule="exact"/>
        <w:rPr>
          <w:rFonts w:ascii="Malgun Gothic" w:eastAsia="Malgun Gothic" w:hAnsi="Malgun Gothic"/>
          <w:sz w:val="22"/>
          <w:szCs w:val="22"/>
        </w:rPr>
      </w:pPr>
    </w:p>
    <w:p w14:paraId="2A8BFB65" w14:textId="3321A64B" w:rsidR="00D35AB0" w:rsidRPr="00687A33" w:rsidRDefault="00D35AB0" w:rsidP="00D35AB0">
      <w:pPr>
        <w:spacing w:line="288" w:lineRule="auto"/>
        <w:ind w:right="2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Chacune des PARTIES peut résilier unilatéralement et par anticipation, le présent CONTRAT, sous réserve du respect d’un préavis de 30 jours, dont le point de départ sera la réception de la lettre recommandée avec accusé de réception ou remise en main propre, adressée par la PARTIE désirant mettre fin au CONTRAT, à l’autre PARTIE.</w:t>
      </w:r>
    </w:p>
    <w:p w14:paraId="57381521" w14:textId="77777777" w:rsidR="00D35AB0" w:rsidRPr="00687A33" w:rsidRDefault="00D35AB0" w:rsidP="001846D1">
      <w:pPr>
        <w:spacing w:line="212" w:lineRule="exact"/>
        <w:rPr>
          <w:rFonts w:ascii="Malgun Gothic" w:eastAsia="Malgun Gothic" w:hAnsi="Malgun Gothic"/>
          <w:sz w:val="22"/>
          <w:szCs w:val="22"/>
        </w:rPr>
      </w:pPr>
    </w:p>
    <w:p w14:paraId="1D8F6FC0" w14:textId="5BF79CE3" w:rsidR="00D35AB0" w:rsidRPr="00687A33" w:rsidRDefault="00D35AB0" w:rsidP="00D35AB0">
      <w:pPr>
        <w:spacing w:line="288" w:lineRule="auto"/>
        <w:ind w:right="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Les PARTIES déclarent que la convention liant le CLIENT à l’entreprise cliente et le présent CONTRAT conclu entre le CLIENT et le PRESTATAIRE sont indissociables, de telle manière que les PARTIES entendent subordonner l’existence et l’exécution du CONTRAT à l’existence et l’exécution à de la convention conclue entre le CLIENT et l’entreprise cliente.</w:t>
      </w:r>
    </w:p>
    <w:p w14:paraId="22BEEDA5" w14:textId="77777777" w:rsidR="00D35AB0" w:rsidRPr="00687A33" w:rsidRDefault="00D35AB0" w:rsidP="001846D1">
      <w:pPr>
        <w:spacing w:line="212" w:lineRule="exact"/>
        <w:rPr>
          <w:rFonts w:ascii="Malgun Gothic" w:eastAsia="Malgun Gothic" w:hAnsi="Malgun Gothic"/>
          <w:sz w:val="22"/>
          <w:szCs w:val="22"/>
        </w:rPr>
      </w:pPr>
    </w:p>
    <w:p w14:paraId="11AFA511" w14:textId="3745DFB3" w:rsidR="00D35AB0" w:rsidRPr="00687A33" w:rsidRDefault="00D35AB0" w:rsidP="00D35AB0">
      <w:pPr>
        <w:spacing w:line="288" w:lineRule="auto"/>
        <w:ind w:right="360"/>
        <w:rPr>
          <w:rFonts w:ascii="Malgun Gothic" w:eastAsia="Malgun Gothic" w:hAnsi="Malgun Gothic"/>
          <w:sz w:val="22"/>
          <w:szCs w:val="22"/>
        </w:rPr>
      </w:pPr>
      <w:r w:rsidRPr="00687A33">
        <w:rPr>
          <w:rFonts w:ascii="Malgun Gothic" w:eastAsia="Malgun Gothic" w:hAnsi="Malgun Gothic"/>
          <w:sz w:val="22"/>
          <w:szCs w:val="22"/>
        </w:rPr>
        <w:t>En cet état, les PARTIES conviennent expressément que, dans l’hypothèse où la convention conclue entre le CLIENT et l’entreprise cliente vient à cesser pour quelque raison que ce soit, le présent CONTRAT peut être résill</w:t>
      </w:r>
      <w:r w:rsidR="001846D1">
        <w:rPr>
          <w:rFonts w:ascii="Malgun Gothic" w:eastAsia="Malgun Gothic" w:hAnsi="Malgun Gothic"/>
          <w:sz w:val="22"/>
          <w:szCs w:val="22"/>
        </w:rPr>
        <w:t>é</w:t>
      </w:r>
      <w:r w:rsidRPr="00687A33">
        <w:rPr>
          <w:rFonts w:ascii="Malgun Gothic" w:eastAsia="Malgun Gothic" w:hAnsi="Malgun Gothic"/>
          <w:sz w:val="22"/>
          <w:szCs w:val="22"/>
        </w:rPr>
        <w:t xml:space="preserve"> sans indemnité.</w:t>
      </w:r>
    </w:p>
    <w:p w14:paraId="1A5C33A7" w14:textId="77777777" w:rsidR="00D35AB0" w:rsidRPr="00687A33" w:rsidRDefault="00D35AB0" w:rsidP="001846D1">
      <w:pPr>
        <w:spacing w:line="212" w:lineRule="exact"/>
        <w:rPr>
          <w:rFonts w:ascii="Malgun Gothic" w:eastAsia="Malgun Gothic" w:hAnsi="Malgun Gothic"/>
          <w:sz w:val="22"/>
          <w:szCs w:val="22"/>
        </w:rPr>
      </w:pPr>
    </w:p>
    <w:p w14:paraId="5E36432A"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Cette faculté de résiliation est mise en œuvre par lettre recommandée avec accusé de réception ou remise en main propre.</w:t>
      </w:r>
    </w:p>
    <w:p w14:paraId="62BB969F" w14:textId="77777777" w:rsidR="00D35AB0" w:rsidRPr="00687A33" w:rsidRDefault="00D35AB0" w:rsidP="001846D1">
      <w:pPr>
        <w:spacing w:line="212" w:lineRule="exact"/>
        <w:rPr>
          <w:rFonts w:ascii="Malgun Gothic" w:eastAsia="Malgun Gothic" w:hAnsi="Malgun Gothic"/>
          <w:sz w:val="22"/>
          <w:szCs w:val="22"/>
        </w:rPr>
      </w:pPr>
    </w:p>
    <w:p w14:paraId="518E2EF9" w14:textId="18E1EF46" w:rsidR="00D35AB0" w:rsidRPr="00687A33" w:rsidRDefault="00D35AB0" w:rsidP="00D35AB0">
      <w:pPr>
        <w:spacing w:line="288" w:lineRule="auto"/>
        <w:ind w:right="14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.3 : </w:t>
      </w:r>
      <w:r w:rsidRPr="00687A33">
        <w:rPr>
          <w:rFonts w:ascii="Malgun Gothic" w:eastAsia="Malgun Gothic" w:hAnsi="Malgun Gothic"/>
          <w:sz w:val="22"/>
          <w:szCs w:val="22"/>
        </w:rPr>
        <w:t>L’une quelconque des PARTIES peut résilier unilatéralement et de plein droit le présent CONTRAT, quel que soit son état d’avancement, dans l’hypothèse où l’autre PARTIE n’exécute pas l’une des obligations prévue au titre du CONTRAT ou en cas de manquements professionnels.</w:t>
      </w:r>
    </w:p>
    <w:p w14:paraId="56ACDECC" w14:textId="77777777" w:rsidR="00D35AB0" w:rsidRPr="00687A33" w:rsidRDefault="00D35AB0" w:rsidP="00B81E6F">
      <w:pPr>
        <w:spacing w:line="212" w:lineRule="exact"/>
        <w:rPr>
          <w:rFonts w:ascii="Malgun Gothic" w:eastAsia="Malgun Gothic" w:hAnsi="Malgun Gothic"/>
          <w:sz w:val="22"/>
          <w:szCs w:val="22"/>
        </w:rPr>
      </w:pPr>
    </w:p>
    <w:p w14:paraId="1B58ED62" w14:textId="77777777" w:rsidR="00B81E6F"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Dans ce cas, la PARTIE constatant l’inexécution contractuelle ou le manquement adresse à l’autre PARTIE une lettre recommandée avec accusé de réception précisant la nature de l’inexécution ou du manquement et la mettant en demeure d’y mettre fin. A l’issue d’un délai de 10 jours à compter </w:t>
      </w:r>
      <w:r w:rsidRPr="00687A33">
        <w:rPr>
          <w:rFonts w:ascii="Malgun Gothic" w:eastAsia="Malgun Gothic" w:hAnsi="Malgun Gothic"/>
          <w:sz w:val="22"/>
          <w:szCs w:val="22"/>
        </w:rPr>
        <w:lastRenderedPageBreak/>
        <w:t xml:space="preserve">de la date figurant sur l’accusé de réception ou 48h en cas de non-respect de l’article 4.3 ou 7.1, et si la PARTIE concernée ne remédie pas à l’inexécution ou au manquement visés dans la mise en demeure, l’autre PARTIE peut, si elle l’estime nécessaire, résilier le CONTRAT par une lettre </w:t>
      </w:r>
    </w:p>
    <w:p w14:paraId="7A377DA3" w14:textId="77777777" w:rsidR="00B81E6F" w:rsidRDefault="00B81E6F" w:rsidP="00B81E6F">
      <w:pPr>
        <w:spacing w:line="212" w:lineRule="exact"/>
        <w:rPr>
          <w:rFonts w:ascii="Malgun Gothic" w:eastAsia="Malgun Gothic" w:hAnsi="Malgun Gothic"/>
          <w:sz w:val="22"/>
          <w:szCs w:val="22"/>
        </w:rPr>
      </w:pPr>
    </w:p>
    <w:p w14:paraId="40EC17DE" w14:textId="3D978E36"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recommandée avec accusé de réception ou remise en main propre mentionnant sa décision non équivoque de mettre fin au CONTRAT avec effet immédiat, sans préavis ni indemnité.</w:t>
      </w:r>
    </w:p>
    <w:p w14:paraId="3C5C7EBC" w14:textId="77777777" w:rsidR="00D35AB0" w:rsidRPr="00687A33" w:rsidRDefault="00D35AB0" w:rsidP="001846D1">
      <w:pPr>
        <w:spacing w:line="212" w:lineRule="exact"/>
        <w:rPr>
          <w:rFonts w:ascii="Malgun Gothic" w:eastAsia="Malgun Gothic" w:hAnsi="Malgun Gothic"/>
          <w:sz w:val="22"/>
          <w:szCs w:val="22"/>
        </w:rPr>
      </w:pPr>
    </w:p>
    <w:p w14:paraId="4376B908" w14:textId="77777777" w:rsidR="00D35AB0" w:rsidRPr="00687A33" w:rsidRDefault="00D35AB0" w:rsidP="00D35AB0">
      <w:pPr>
        <w:spacing w:line="288" w:lineRule="auto"/>
        <w:ind w:right="2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de à raison du non-respect, par le PRESTATAIRE, de ses obligations contractuelles ou en présence d’un manquement contractuel.</w:t>
      </w:r>
    </w:p>
    <w:p w14:paraId="3CA52D5E" w14:textId="77777777" w:rsidR="00D35AB0" w:rsidRPr="00687A33" w:rsidRDefault="00D35AB0" w:rsidP="001846D1">
      <w:pPr>
        <w:spacing w:line="212" w:lineRule="exact"/>
        <w:rPr>
          <w:rFonts w:ascii="Malgun Gothic" w:eastAsia="Malgun Gothic" w:hAnsi="Malgun Gothic"/>
          <w:sz w:val="22"/>
          <w:szCs w:val="22"/>
        </w:rPr>
      </w:pPr>
    </w:p>
    <w:p w14:paraId="27CA313D" w14:textId="0AE85B9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0</w:t>
      </w:r>
      <w:r w:rsidRPr="00687A33">
        <w:rPr>
          <w:rFonts w:ascii="Malgun Gothic" w:eastAsia="Malgun Gothic" w:hAnsi="Malgun Gothic"/>
          <w:b/>
          <w:sz w:val="22"/>
          <w:szCs w:val="22"/>
        </w:rPr>
        <w:t xml:space="preserve">.4 : </w:t>
      </w:r>
      <w:r w:rsidRPr="00687A33">
        <w:rPr>
          <w:rFonts w:ascii="Malgun Gothic" w:eastAsia="Malgun Gothic" w:hAnsi="Malgun Gothic"/>
          <w:sz w:val="22"/>
          <w:szCs w:val="22"/>
        </w:rPr>
        <w:t>Dans l’hypothèse où l’inexécution contractuelle ou le manquement professionnel du PRESTATAIRE, ou d’un de ses personnels, constituent des manquements graves mais n’impliquant pas que l’entreprise cliente du CLIENT mette un terme à la convention qui la lie au CLIENT, le CLIENT se réserve la faculté de mettre un terme immédiatement au présent CONTRAT, sans préavis ni indemnité. Le PRESTATAIRE en est informé par tous moyen et par écrit.</w:t>
      </w:r>
    </w:p>
    <w:p w14:paraId="12CFAC95" w14:textId="77777777" w:rsidR="00D35AB0" w:rsidRPr="00687A33" w:rsidRDefault="00D35AB0" w:rsidP="00D35AB0">
      <w:pPr>
        <w:spacing w:line="20" w:lineRule="exact"/>
        <w:rPr>
          <w:rFonts w:ascii="Malgun Gothic" w:eastAsia="Malgun Gothic" w:hAnsi="Malgun Gothic"/>
          <w:sz w:val="22"/>
          <w:szCs w:val="22"/>
        </w:rPr>
      </w:pPr>
    </w:p>
    <w:p w14:paraId="441C852E" w14:textId="77777777" w:rsidR="00D35AB0" w:rsidRPr="00687A33" w:rsidRDefault="00D35AB0" w:rsidP="001846D1">
      <w:pPr>
        <w:spacing w:line="212" w:lineRule="exact"/>
        <w:rPr>
          <w:rFonts w:ascii="Malgun Gothic" w:eastAsia="Malgun Gothic" w:hAnsi="Malgun Gothic"/>
          <w:sz w:val="22"/>
          <w:szCs w:val="22"/>
        </w:rPr>
      </w:pPr>
    </w:p>
    <w:p w14:paraId="20CD0047" w14:textId="3FC58623" w:rsidR="00D35AB0" w:rsidRPr="001846D1" w:rsidRDefault="00D35AB0" w:rsidP="001846D1">
      <w:pPr>
        <w:spacing w:line="288" w:lineRule="auto"/>
        <w:rPr>
          <w:rFonts w:ascii="Malgun Gothic" w:eastAsia="Malgun Gothic" w:hAnsi="Malgun Gothic"/>
          <w:b/>
          <w:color w:val="1F497D" w:themeColor="text2"/>
          <w:sz w:val="22"/>
          <w:szCs w:val="22"/>
        </w:rPr>
      </w:pPr>
      <w:bookmarkStart w:id="6" w:name="page9"/>
      <w:bookmarkEnd w:id="6"/>
      <w:r w:rsidRPr="001846D1">
        <w:rPr>
          <w:rFonts w:ascii="Malgun Gothic" w:eastAsia="Malgun Gothic" w:hAnsi="Malgun Gothic"/>
          <w:b/>
          <w:color w:val="1F497D" w:themeColor="text2"/>
          <w:sz w:val="22"/>
          <w:szCs w:val="22"/>
        </w:rPr>
        <w:t>Article 1</w:t>
      </w:r>
      <w:r w:rsidR="001846D1">
        <w:rPr>
          <w:rFonts w:ascii="Malgun Gothic" w:eastAsia="Malgun Gothic" w:hAnsi="Malgun Gothic"/>
          <w:b/>
          <w:color w:val="1F497D" w:themeColor="text2"/>
          <w:sz w:val="22"/>
          <w:szCs w:val="22"/>
        </w:rPr>
        <w:t>1</w:t>
      </w:r>
      <w:r w:rsidRPr="001846D1">
        <w:rPr>
          <w:rFonts w:ascii="Malgun Gothic" w:eastAsia="Malgun Gothic" w:hAnsi="Malgun Gothic"/>
          <w:b/>
          <w:color w:val="1F497D" w:themeColor="text2"/>
          <w:sz w:val="22"/>
          <w:szCs w:val="22"/>
        </w:rPr>
        <w:t xml:space="preserve"> : Non sollicitation</w:t>
      </w:r>
    </w:p>
    <w:p w14:paraId="739079E2" w14:textId="77777777" w:rsidR="00D35AB0" w:rsidRPr="001846D1" w:rsidRDefault="00D35AB0" w:rsidP="001846D1">
      <w:pPr>
        <w:spacing w:line="212" w:lineRule="exact"/>
        <w:rPr>
          <w:rFonts w:ascii="Malgun Gothic" w:eastAsia="Malgun Gothic" w:hAnsi="Malgun Gothic"/>
          <w:sz w:val="22"/>
          <w:szCs w:val="22"/>
        </w:rPr>
      </w:pPr>
    </w:p>
    <w:p w14:paraId="08A0C7FE" w14:textId="7F0715BD" w:rsidR="00D35AB0" w:rsidRPr="00687A33" w:rsidRDefault="00D35AB0" w:rsidP="00D35AB0">
      <w:pPr>
        <w:spacing w:line="288" w:lineRule="auto"/>
        <w:ind w:left="7" w:right="18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.1 : </w:t>
      </w:r>
      <w:r w:rsidRPr="00687A33">
        <w:rPr>
          <w:rFonts w:ascii="Malgun Gothic" w:eastAsia="Malgun Gothic" w:hAnsi="Malgun Gothic"/>
          <w:sz w:val="22"/>
          <w:szCs w:val="22"/>
        </w:rPr>
        <w:t>Le PRESTATAIRE s’interdit de réaliser directement ou indirectement, personnellement ou par personne interposée, toute prestation similaire à celle mise en œuvre par le CLIENT, soit notamment :</w:t>
      </w:r>
    </w:p>
    <w:p w14:paraId="1B251C8A" w14:textId="77777777" w:rsidR="00D35AB0" w:rsidRPr="00687A33" w:rsidRDefault="00D35AB0" w:rsidP="001846D1">
      <w:pPr>
        <w:spacing w:line="212" w:lineRule="exact"/>
        <w:rPr>
          <w:rFonts w:ascii="Malgun Gothic" w:eastAsia="Malgun Gothic" w:hAnsi="Malgun Gothic"/>
          <w:sz w:val="22"/>
          <w:szCs w:val="22"/>
        </w:rPr>
      </w:pPr>
    </w:p>
    <w:p w14:paraId="79C4959F" w14:textId="77777777" w:rsidR="00D35AB0" w:rsidRPr="00687A33" w:rsidRDefault="00D35AB0" w:rsidP="00D35AB0">
      <w:pPr>
        <w:numPr>
          <w:ilvl w:val="0"/>
          <w:numId w:val="8"/>
        </w:numPr>
        <w:tabs>
          <w:tab w:val="left" w:pos="142"/>
        </w:tabs>
        <w:spacing w:line="288" w:lineRule="auto"/>
        <w:ind w:left="7" w:right="540" w:hanging="7"/>
        <w:jc w:val="left"/>
        <w:rPr>
          <w:rFonts w:ascii="Malgun Gothic" w:eastAsia="Malgun Gothic" w:hAnsi="Malgun Gothic"/>
          <w:sz w:val="22"/>
          <w:szCs w:val="22"/>
        </w:rPr>
      </w:pPr>
      <w:r w:rsidRPr="00687A33">
        <w:rPr>
          <w:rFonts w:ascii="Malgun Gothic" w:eastAsia="Malgun Gothic" w:hAnsi="Malgun Gothic"/>
          <w:sz w:val="22"/>
          <w:szCs w:val="22"/>
        </w:rPr>
        <w:t>Entrer au service de l’entreprise cliente, ou signer avec elle un CONTRAT de prestation de services, pour l’accomplissement d’une mission similaire ou de même nature, que celle confiée par le CLIENT,</w:t>
      </w:r>
    </w:p>
    <w:p w14:paraId="05ACFD82" w14:textId="77777777" w:rsidR="00D35AB0" w:rsidRPr="00687A33" w:rsidRDefault="00D35AB0" w:rsidP="001846D1">
      <w:pPr>
        <w:spacing w:line="212" w:lineRule="exact"/>
        <w:rPr>
          <w:rFonts w:ascii="Malgun Gothic" w:eastAsia="Malgun Gothic" w:hAnsi="Malgun Gothic"/>
          <w:sz w:val="22"/>
          <w:szCs w:val="22"/>
        </w:rPr>
      </w:pPr>
    </w:p>
    <w:p w14:paraId="022AC7EF" w14:textId="77777777" w:rsidR="001846D1"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73C61D6D" w14:textId="1A246B08" w:rsidR="00D35AB0" w:rsidRPr="00687A33" w:rsidRDefault="00D35AB0" w:rsidP="001846D1">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limitée au service informatique de l’entreprise cliente dans lequel le PRESTATAIRE est intervenu, du fait des instructions données par le CLIENT.</w:t>
      </w:r>
    </w:p>
    <w:p w14:paraId="1263E59F" w14:textId="77777777" w:rsidR="00D35AB0" w:rsidRPr="00687A33" w:rsidRDefault="00D35AB0" w:rsidP="001846D1">
      <w:pPr>
        <w:spacing w:line="212" w:lineRule="exact"/>
        <w:rPr>
          <w:rFonts w:ascii="Malgun Gothic" w:eastAsia="Malgun Gothic" w:hAnsi="Malgun Gothic"/>
          <w:sz w:val="22"/>
          <w:szCs w:val="22"/>
        </w:rPr>
      </w:pPr>
    </w:p>
    <w:p w14:paraId="1D6CC487"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PRESTATAIRE automatiquement redevable d’une pénalité équivalente à 200j de prestation 95 000 € (Quatre-vingt-quinze mille euros).</w:t>
      </w:r>
    </w:p>
    <w:p w14:paraId="70BC389F" w14:textId="77777777" w:rsidR="00D35AB0" w:rsidRPr="00687A33" w:rsidRDefault="00D35AB0" w:rsidP="001846D1">
      <w:pPr>
        <w:spacing w:line="212" w:lineRule="exact"/>
        <w:rPr>
          <w:rFonts w:ascii="Malgun Gothic" w:eastAsia="Malgun Gothic" w:hAnsi="Malgun Gothic"/>
          <w:sz w:val="22"/>
          <w:szCs w:val="22"/>
        </w:rPr>
      </w:pPr>
    </w:p>
    <w:p w14:paraId="7FD513D5"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lastRenderedPageBreak/>
        <w:t>Cette somme est versée au CLIENT pour chaque violation constatée de la présente clause, sans qu’une mise en demeure préalable ne soit nécessaire.</w:t>
      </w:r>
    </w:p>
    <w:p w14:paraId="4B04E955" w14:textId="77777777" w:rsidR="00B81E6F" w:rsidRDefault="00B81E6F" w:rsidP="00B81E6F">
      <w:pPr>
        <w:spacing w:line="212" w:lineRule="exact"/>
        <w:rPr>
          <w:rFonts w:ascii="Malgun Gothic" w:eastAsia="Malgun Gothic" w:hAnsi="Malgun Gothic"/>
          <w:sz w:val="22"/>
          <w:szCs w:val="22"/>
        </w:rPr>
      </w:pPr>
    </w:p>
    <w:p w14:paraId="01641BF7" w14:textId="059BF4A4"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De surcroit, le CLIENT se réserve de poursuivre le PRESTATAIRE en indemnisation des préjudices éventuellement subis à raison du non-respect, par le PRESTATAIRE, des obligations précitées.</w:t>
      </w:r>
    </w:p>
    <w:p w14:paraId="789177E4" w14:textId="77777777" w:rsidR="00D35AB0" w:rsidRPr="00687A33" w:rsidRDefault="00D35AB0" w:rsidP="001846D1">
      <w:pPr>
        <w:spacing w:line="212" w:lineRule="exact"/>
        <w:rPr>
          <w:rFonts w:ascii="Malgun Gothic" w:eastAsia="Malgun Gothic" w:hAnsi="Malgun Gothic"/>
          <w:sz w:val="22"/>
          <w:szCs w:val="22"/>
        </w:rPr>
      </w:pPr>
    </w:p>
    <w:p w14:paraId="7FB169A0" w14:textId="3D89F5BD" w:rsidR="00D35AB0" w:rsidRPr="00687A33" w:rsidRDefault="00D35AB0" w:rsidP="00D35AB0">
      <w:pPr>
        <w:spacing w:line="288" w:lineRule="auto"/>
        <w:ind w:left="7" w:right="900"/>
        <w:rPr>
          <w:rFonts w:ascii="Malgun Gothic" w:eastAsia="Malgun Gothic" w:hAnsi="Malgun Gothic"/>
          <w:sz w:val="22"/>
          <w:szCs w:val="22"/>
        </w:rPr>
      </w:pPr>
      <w:r w:rsidRPr="00687A33">
        <w:rPr>
          <w:rFonts w:ascii="Malgun Gothic" w:eastAsia="Malgun Gothic" w:hAnsi="Malgun Gothic"/>
          <w:b/>
          <w:sz w:val="22"/>
          <w:szCs w:val="22"/>
        </w:rPr>
        <w:t>1</w:t>
      </w:r>
      <w:r w:rsidR="001846D1">
        <w:rPr>
          <w:rFonts w:ascii="Malgun Gothic" w:eastAsia="Malgun Gothic" w:hAnsi="Malgun Gothic"/>
          <w:b/>
          <w:sz w:val="22"/>
          <w:szCs w:val="22"/>
        </w:rPr>
        <w:t>1</w:t>
      </w:r>
      <w:r w:rsidRPr="00687A33">
        <w:rPr>
          <w:rFonts w:ascii="Malgun Gothic" w:eastAsia="Malgun Gothic" w:hAnsi="Malgun Gothic"/>
          <w:b/>
          <w:sz w:val="22"/>
          <w:szCs w:val="22"/>
        </w:rPr>
        <w:t xml:space="preserve">.2 : </w:t>
      </w:r>
      <w:r w:rsidRPr="00687A33">
        <w:rPr>
          <w:rFonts w:ascii="Malgun Gothic" w:eastAsia="Malgun Gothic" w:hAnsi="Malgun Gothic"/>
          <w:sz w:val="22"/>
          <w:szCs w:val="22"/>
        </w:rPr>
        <w:t>D’autre part, le CLIENT s’interdit d’embaucher directement ou indirectement tout personnel du PRESTAIRE, sauf accord écrit du PRESTATAIRE.</w:t>
      </w:r>
    </w:p>
    <w:p w14:paraId="542E17FC" w14:textId="77777777" w:rsidR="00D35AB0" w:rsidRPr="00687A33" w:rsidRDefault="00D35AB0" w:rsidP="001846D1">
      <w:pPr>
        <w:spacing w:line="212" w:lineRule="exact"/>
        <w:rPr>
          <w:rFonts w:ascii="Malgun Gothic" w:eastAsia="Malgun Gothic" w:hAnsi="Malgun Gothic"/>
          <w:sz w:val="22"/>
          <w:szCs w:val="22"/>
        </w:rPr>
      </w:pPr>
    </w:p>
    <w:p w14:paraId="075AF7F1" w14:textId="77777777" w:rsidR="00D35AB0" w:rsidRPr="00687A33" w:rsidRDefault="00D35AB0" w:rsidP="00D35AB0">
      <w:pPr>
        <w:spacing w:line="288" w:lineRule="auto"/>
        <w:ind w:left="7" w:right="120"/>
        <w:rPr>
          <w:rFonts w:ascii="Malgun Gothic" w:eastAsia="Malgun Gothic" w:hAnsi="Malgun Gothic"/>
          <w:sz w:val="22"/>
          <w:szCs w:val="22"/>
        </w:rPr>
      </w:pPr>
      <w:r w:rsidRPr="00687A33">
        <w:rPr>
          <w:rFonts w:ascii="Malgun Gothic" w:eastAsia="Malgun Gothic" w:hAnsi="Malgun Gothic"/>
          <w:sz w:val="22"/>
          <w:szCs w:val="22"/>
        </w:rPr>
        <w:t>Cette interdiction est valable pendant l’exécution du CONTRAT, ainsi que pendant les 12 mois qui suivent la fin dudit CONTRAT.</w:t>
      </w:r>
    </w:p>
    <w:p w14:paraId="47E6806A" w14:textId="77777777" w:rsidR="00D35AB0" w:rsidRPr="00687A33" w:rsidRDefault="00D35AB0" w:rsidP="001846D1">
      <w:pPr>
        <w:spacing w:line="212" w:lineRule="exact"/>
        <w:rPr>
          <w:rFonts w:ascii="Malgun Gothic" w:eastAsia="Malgun Gothic" w:hAnsi="Malgun Gothic"/>
          <w:sz w:val="22"/>
          <w:szCs w:val="22"/>
        </w:rPr>
      </w:pPr>
    </w:p>
    <w:p w14:paraId="70D92E42" w14:textId="77777777" w:rsidR="00D35AB0" w:rsidRPr="00687A33" w:rsidRDefault="00D35AB0" w:rsidP="00D35AB0">
      <w:pPr>
        <w:spacing w:line="288" w:lineRule="auto"/>
        <w:ind w:left="7" w:right="160"/>
        <w:rPr>
          <w:rFonts w:ascii="Malgun Gothic" w:eastAsia="Malgun Gothic" w:hAnsi="Malgun Gothic"/>
          <w:sz w:val="22"/>
          <w:szCs w:val="22"/>
        </w:rPr>
      </w:pPr>
      <w:r w:rsidRPr="00687A33">
        <w:rPr>
          <w:rFonts w:ascii="Malgun Gothic" w:eastAsia="Malgun Gothic" w:hAnsi="Malgun Gothic"/>
          <w:sz w:val="22"/>
          <w:szCs w:val="22"/>
        </w:rPr>
        <w:t>Toute violation de la présente clause rend le CLIENT automatiquement redevable d’une pénalité équivalente à 12 mois du dernier salaire brut du personnel concerné.</w:t>
      </w:r>
    </w:p>
    <w:p w14:paraId="56D08C51" w14:textId="77777777" w:rsidR="00D35AB0" w:rsidRPr="00687A33" w:rsidRDefault="00D35AB0" w:rsidP="000247AD">
      <w:pPr>
        <w:spacing w:line="212" w:lineRule="exact"/>
        <w:rPr>
          <w:rFonts w:ascii="Malgun Gothic" w:eastAsia="Malgun Gothic" w:hAnsi="Malgun Gothic"/>
          <w:sz w:val="22"/>
          <w:szCs w:val="22"/>
        </w:rPr>
      </w:pPr>
    </w:p>
    <w:p w14:paraId="19A3E076" w14:textId="77777777" w:rsidR="00D35AB0" w:rsidRPr="00687A33" w:rsidRDefault="00D35AB0" w:rsidP="00D35AB0">
      <w:pPr>
        <w:spacing w:line="288" w:lineRule="auto"/>
        <w:ind w:left="7"/>
        <w:rPr>
          <w:rFonts w:ascii="Malgun Gothic" w:eastAsia="Malgun Gothic" w:hAnsi="Malgun Gothic"/>
          <w:sz w:val="22"/>
          <w:szCs w:val="22"/>
        </w:rPr>
      </w:pPr>
      <w:r w:rsidRPr="00687A33">
        <w:rPr>
          <w:rFonts w:ascii="Malgun Gothic" w:eastAsia="Malgun Gothic" w:hAnsi="Malgun Gothic"/>
          <w:sz w:val="22"/>
          <w:szCs w:val="22"/>
        </w:rPr>
        <w:t>Cette somme est versée au PRESTATAIRE sans qu’une mise en demeure préalable ne soit nécessaire.</w:t>
      </w:r>
    </w:p>
    <w:p w14:paraId="37050CC5" w14:textId="77777777" w:rsidR="00D35AB0" w:rsidRPr="00687A33" w:rsidRDefault="00D35AB0" w:rsidP="000247AD">
      <w:pPr>
        <w:spacing w:line="212" w:lineRule="exact"/>
        <w:rPr>
          <w:rFonts w:ascii="Malgun Gothic" w:eastAsia="Malgun Gothic" w:hAnsi="Malgun Gothic"/>
          <w:sz w:val="22"/>
          <w:szCs w:val="22"/>
        </w:rPr>
      </w:pPr>
    </w:p>
    <w:p w14:paraId="57C7AD65" w14:textId="407D3F13" w:rsidR="00D35AB0" w:rsidRPr="000247AD" w:rsidRDefault="00D35AB0" w:rsidP="000247AD">
      <w:pPr>
        <w:spacing w:line="288" w:lineRule="auto"/>
        <w:jc w:val="left"/>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2</w:t>
      </w:r>
      <w:r w:rsidRPr="000247AD">
        <w:rPr>
          <w:rFonts w:ascii="Malgun Gothic" w:eastAsia="Malgun Gothic" w:hAnsi="Malgun Gothic"/>
          <w:b/>
          <w:color w:val="1F497D" w:themeColor="text2"/>
          <w:sz w:val="22"/>
          <w:szCs w:val="22"/>
        </w:rPr>
        <w:t xml:space="preserve"> : Propriété des résultats</w:t>
      </w:r>
    </w:p>
    <w:p w14:paraId="2253CEA4" w14:textId="77777777" w:rsidR="00D35AB0" w:rsidRPr="00687A33" w:rsidRDefault="00D35AB0" w:rsidP="000247AD">
      <w:pPr>
        <w:spacing w:line="212" w:lineRule="exact"/>
        <w:rPr>
          <w:rFonts w:ascii="Malgun Gothic" w:eastAsia="Malgun Gothic" w:hAnsi="Malgun Gothic"/>
          <w:sz w:val="22"/>
          <w:szCs w:val="22"/>
        </w:rPr>
      </w:pPr>
    </w:p>
    <w:p w14:paraId="042B1FFB"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Les résultats des études et travaux à la réalisation desquels a participé le PRESTATAIRE ou son personnel, notamment les procédés établis ou les logiciels et progiciels mis au point, sont la propriété du CLIENT ; ce dernier exerce sur ces résultats la totalité des droits patrimoniaux prévus par le code de la propriété intellectuelle.</w:t>
      </w:r>
    </w:p>
    <w:p w14:paraId="3E232F65" w14:textId="77777777" w:rsidR="000247AD" w:rsidRDefault="000247AD" w:rsidP="000247AD">
      <w:pPr>
        <w:spacing w:line="212" w:lineRule="exact"/>
        <w:rPr>
          <w:rFonts w:ascii="Malgun Gothic" w:eastAsia="Malgun Gothic" w:hAnsi="Malgun Gothic"/>
          <w:sz w:val="22"/>
          <w:szCs w:val="22"/>
        </w:rPr>
      </w:pPr>
    </w:p>
    <w:p w14:paraId="37B45451" w14:textId="66B97D80" w:rsidR="00D35AB0" w:rsidRDefault="000247AD" w:rsidP="000247AD">
      <w:pPr>
        <w:spacing w:line="288" w:lineRule="auto"/>
        <w:ind w:right="159"/>
        <w:rPr>
          <w:rFonts w:ascii="Malgun Gothic" w:eastAsia="Malgun Gothic" w:hAnsi="Malgun Gothic"/>
          <w:sz w:val="22"/>
          <w:szCs w:val="22"/>
        </w:rPr>
      </w:pPr>
      <w:r>
        <w:rPr>
          <w:rFonts w:ascii="Malgun Gothic" w:eastAsia="Malgun Gothic" w:hAnsi="Malgun Gothic"/>
          <w:sz w:val="22"/>
          <w:szCs w:val="22"/>
        </w:rPr>
        <w:t>Le</w:t>
      </w:r>
      <w:r w:rsidR="00D35AB0" w:rsidRPr="00687A33">
        <w:rPr>
          <w:rFonts w:ascii="Malgun Gothic" w:eastAsia="Malgun Gothic" w:hAnsi="Malgun Gothic"/>
          <w:sz w:val="22"/>
          <w:szCs w:val="22"/>
        </w:rPr>
        <w:t xml:space="preserve"> PRESTATAIRE se réserve le droit d’utiliser les enseignements qu’il aura tirés de l’étude et de la réalisation des travaux objet du CONTRAT sans enfreindre l’obligation de confidentialité prévue au présent</w:t>
      </w:r>
      <w:r>
        <w:rPr>
          <w:rFonts w:ascii="Malgun Gothic" w:eastAsia="Malgun Gothic" w:hAnsi="Malgun Gothic"/>
          <w:sz w:val="22"/>
          <w:szCs w:val="22"/>
        </w:rPr>
        <w:t xml:space="preserve"> </w:t>
      </w:r>
      <w:r w:rsidR="00D35AB0" w:rsidRPr="00687A33">
        <w:rPr>
          <w:rFonts w:ascii="Malgun Gothic" w:eastAsia="Malgun Gothic" w:hAnsi="Malgun Gothic"/>
          <w:sz w:val="22"/>
          <w:szCs w:val="22"/>
        </w:rPr>
        <w:t>CONTRAT.</w:t>
      </w:r>
    </w:p>
    <w:p w14:paraId="577FA048" w14:textId="77777777" w:rsidR="000247AD" w:rsidRDefault="000247AD" w:rsidP="004D384E">
      <w:pPr>
        <w:spacing w:line="212" w:lineRule="exact"/>
        <w:rPr>
          <w:rFonts w:ascii="Malgun Gothic" w:eastAsia="Malgun Gothic" w:hAnsi="Malgun Gothic"/>
          <w:b/>
          <w:sz w:val="22"/>
          <w:szCs w:val="22"/>
        </w:rPr>
      </w:pPr>
    </w:p>
    <w:p w14:paraId="3EE8094C" w14:textId="7C22C352" w:rsid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3</w:t>
      </w:r>
      <w:r w:rsidRPr="000247AD">
        <w:rPr>
          <w:rFonts w:ascii="Malgun Gothic" w:eastAsia="Malgun Gothic" w:hAnsi="Malgun Gothic"/>
          <w:b/>
          <w:color w:val="1F497D" w:themeColor="text2"/>
          <w:sz w:val="22"/>
          <w:szCs w:val="22"/>
        </w:rPr>
        <w:t xml:space="preserve"> : Cession – Transmission du CONTRAT</w:t>
      </w:r>
    </w:p>
    <w:p w14:paraId="5CAC0B43" w14:textId="77777777" w:rsidR="00B81E6F" w:rsidRPr="000247AD" w:rsidRDefault="00B81E6F" w:rsidP="00B81E6F">
      <w:pPr>
        <w:spacing w:line="212" w:lineRule="exact"/>
        <w:rPr>
          <w:rFonts w:ascii="Malgun Gothic" w:eastAsia="Malgun Gothic" w:hAnsi="Malgun Gothic"/>
          <w:b/>
          <w:color w:val="1F497D" w:themeColor="text2"/>
          <w:sz w:val="22"/>
          <w:szCs w:val="22"/>
        </w:rPr>
      </w:pPr>
    </w:p>
    <w:p w14:paraId="3A090EE5" w14:textId="159CE41E" w:rsidR="00D35AB0" w:rsidRPr="000247AD" w:rsidRDefault="00D35AB0" w:rsidP="000247AD">
      <w:pPr>
        <w:spacing w:line="288" w:lineRule="auto"/>
        <w:rPr>
          <w:rFonts w:ascii="Malgun Gothic" w:eastAsia="Malgun Gothic" w:hAnsi="Malgun Gothic"/>
          <w:b/>
          <w:sz w:val="22"/>
          <w:szCs w:val="22"/>
        </w:rPr>
      </w:pPr>
      <w:r w:rsidRPr="00687A33">
        <w:rPr>
          <w:rFonts w:ascii="Malgun Gothic" w:eastAsia="Malgun Gothic" w:hAnsi="Malgun Gothic"/>
          <w:sz w:val="22"/>
          <w:szCs w:val="22"/>
        </w:rPr>
        <w:t>Le CONTRAT ne peut être cédé ou transféré à un tiers de quelque manière que ce soit, qu’avec l’accord préalable et écrit du CLIENT.</w:t>
      </w:r>
    </w:p>
    <w:p w14:paraId="088D33B2" w14:textId="77777777" w:rsidR="00D35AB0" w:rsidRPr="00687A33" w:rsidRDefault="00D35AB0" w:rsidP="00D35AB0">
      <w:pPr>
        <w:spacing w:line="20" w:lineRule="exact"/>
        <w:rPr>
          <w:rFonts w:ascii="Malgun Gothic" w:eastAsia="Malgun Gothic" w:hAnsi="Malgun Gothic"/>
          <w:sz w:val="22"/>
          <w:szCs w:val="22"/>
        </w:rPr>
      </w:pPr>
    </w:p>
    <w:p w14:paraId="2437A8F6" w14:textId="77777777" w:rsidR="00D35AB0" w:rsidRPr="00687A33" w:rsidRDefault="00D35AB0" w:rsidP="000247AD">
      <w:pPr>
        <w:spacing w:line="212" w:lineRule="exact"/>
        <w:rPr>
          <w:rFonts w:ascii="Malgun Gothic" w:eastAsia="Malgun Gothic" w:hAnsi="Malgun Gothic"/>
          <w:sz w:val="22"/>
          <w:szCs w:val="22"/>
        </w:rPr>
      </w:pPr>
      <w:bookmarkStart w:id="7" w:name="page10"/>
      <w:bookmarkEnd w:id="7"/>
    </w:p>
    <w:p w14:paraId="0659AC07" w14:textId="1F8AE8BC" w:rsidR="00D35AB0" w:rsidRPr="00687A33" w:rsidRDefault="00D35AB0" w:rsidP="000247AD">
      <w:pPr>
        <w:spacing w:line="288" w:lineRule="auto"/>
        <w:rPr>
          <w:rFonts w:ascii="Malgun Gothic" w:eastAsia="Malgun Gothic" w:hAnsi="Malgun Gothic"/>
          <w:b/>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4</w:t>
      </w:r>
      <w:r w:rsidRPr="000247AD">
        <w:rPr>
          <w:rFonts w:ascii="Malgun Gothic" w:eastAsia="Malgun Gothic" w:hAnsi="Malgun Gothic"/>
          <w:b/>
          <w:color w:val="1F497D" w:themeColor="text2"/>
          <w:sz w:val="22"/>
          <w:szCs w:val="22"/>
        </w:rPr>
        <w:t xml:space="preserve"> : Loi applicable – Tribunaux compétents </w:t>
      </w:r>
    </w:p>
    <w:p w14:paraId="39294709" w14:textId="77777777" w:rsidR="00D35AB0" w:rsidRPr="000247AD" w:rsidRDefault="00D35AB0" w:rsidP="000247AD">
      <w:pPr>
        <w:spacing w:line="212" w:lineRule="exact"/>
        <w:rPr>
          <w:rFonts w:ascii="Malgun Gothic" w:eastAsia="Malgun Gothic" w:hAnsi="Malgun Gothic"/>
          <w:sz w:val="22"/>
          <w:szCs w:val="22"/>
        </w:rPr>
      </w:pPr>
    </w:p>
    <w:p w14:paraId="7F96EA79"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CONTRAT est soumis à la loi française.</w:t>
      </w:r>
    </w:p>
    <w:p w14:paraId="5BAE2BBA" w14:textId="77777777" w:rsidR="00D35AB0" w:rsidRPr="00687A33" w:rsidRDefault="00D35AB0" w:rsidP="000247AD">
      <w:pPr>
        <w:spacing w:line="212" w:lineRule="exact"/>
        <w:rPr>
          <w:rFonts w:ascii="Malgun Gothic" w:eastAsia="Malgun Gothic" w:hAnsi="Malgun Gothic"/>
          <w:sz w:val="22"/>
          <w:szCs w:val="22"/>
        </w:rPr>
      </w:pPr>
    </w:p>
    <w:p w14:paraId="43D05D81" w14:textId="3A6FCD47" w:rsidR="00D35AB0"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lastRenderedPageBreak/>
        <w:t>Tout différend survenant entre les PARTIES au sujet de l’interprétation ou de l’exécution du CONTRAT et qui ne pourrait être réglé à l’amiable, sera soumis au Tribunal de Commerce seul compétent.</w:t>
      </w:r>
    </w:p>
    <w:p w14:paraId="0AB5B4AC" w14:textId="77777777" w:rsidR="00B81E6F" w:rsidRDefault="00B81E6F" w:rsidP="00B81E6F">
      <w:pPr>
        <w:spacing w:line="212" w:lineRule="exact"/>
        <w:rPr>
          <w:rFonts w:ascii="Malgun Gothic" w:eastAsia="Malgun Gothic" w:hAnsi="Malgun Gothic"/>
          <w:b/>
          <w:color w:val="1F497D" w:themeColor="text2"/>
          <w:sz w:val="22"/>
          <w:szCs w:val="22"/>
        </w:rPr>
      </w:pPr>
    </w:p>
    <w:p w14:paraId="33BA9CE2" w14:textId="1B6B9EBF"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Article 1</w:t>
      </w:r>
      <w:r w:rsidR="000247AD" w:rsidRPr="000247AD">
        <w:rPr>
          <w:rFonts w:ascii="Malgun Gothic" w:eastAsia="Malgun Gothic" w:hAnsi="Malgun Gothic"/>
          <w:b/>
          <w:color w:val="1F497D" w:themeColor="text2"/>
          <w:sz w:val="22"/>
          <w:szCs w:val="22"/>
        </w:rPr>
        <w:t>5</w:t>
      </w:r>
      <w:r w:rsidRPr="000247AD">
        <w:rPr>
          <w:rFonts w:ascii="Malgun Gothic" w:eastAsia="Malgun Gothic" w:hAnsi="Malgun Gothic"/>
          <w:b/>
          <w:color w:val="1F497D" w:themeColor="text2"/>
          <w:sz w:val="22"/>
          <w:szCs w:val="22"/>
        </w:rPr>
        <w:t xml:space="preserve"> : Election de domicile</w:t>
      </w:r>
    </w:p>
    <w:p w14:paraId="19214B71" w14:textId="77777777" w:rsidR="00D35AB0" w:rsidRPr="00687A33" w:rsidRDefault="00D35AB0" w:rsidP="000247AD">
      <w:pPr>
        <w:spacing w:line="212" w:lineRule="exact"/>
        <w:rPr>
          <w:rFonts w:ascii="Malgun Gothic" w:eastAsia="Malgun Gothic" w:hAnsi="Malgun Gothic"/>
          <w:sz w:val="22"/>
          <w:szCs w:val="22"/>
        </w:rPr>
      </w:pPr>
    </w:p>
    <w:p w14:paraId="2D57F083" w14:textId="77777777" w:rsidR="00D35AB0" w:rsidRPr="00687A33" w:rsidRDefault="00D35AB0" w:rsidP="00D35AB0">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Pour l’exécution des présentes, les PARTIES font élection de domicile en leurs sièges sociaux indiqués ci-dessus.</w:t>
      </w:r>
    </w:p>
    <w:p w14:paraId="64BC3A47" w14:textId="77777777" w:rsidR="000247AD" w:rsidRDefault="000247AD" w:rsidP="000247AD">
      <w:pPr>
        <w:spacing w:line="212" w:lineRule="exact"/>
        <w:rPr>
          <w:rFonts w:ascii="Malgun Gothic" w:eastAsia="Malgun Gothic" w:hAnsi="Malgun Gothic"/>
          <w:b/>
          <w:sz w:val="22"/>
          <w:szCs w:val="22"/>
        </w:rPr>
      </w:pPr>
    </w:p>
    <w:p w14:paraId="5F110500" w14:textId="182B11DA" w:rsidR="00D35AB0" w:rsidRPr="000247AD" w:rsidRDefault="00D35AB0" w:rsidP="000247AD">
      <w:pPr>
        <w:spacing w:line="288" w:lineRule="auto"/>
        <w:rPr>
          <w:rFonts w:ascii="Malgun Gothic" w:eastAsia="Malgun Gothic" w:hAnsi="Malgun Gothic"/>
          <w:b/>
          <w:color w:val="1F497D" w:themeColor="text2"/>
          <w:sz w:val="22"/>
          <w:szCs w:val="22"/>
        </w:rPr>
      </w:pPr>
      <w:r w:rsidRPr="000247AD">
        <w:rPr>
          <w:rFonts w:ascii="Malgun Gothic" w:eastAsia="Malgun Gothic" w:hAnsi="Malgun Gothic"/>
          <w:b/>
          <w:color w:val="1F497D" w:themeColor="text2"/>
          <w:sz w:val="22"/>
          <w:szCs w:val="22"/>
        </w:rPr>
        <w:t xml:space="preserve">Article </w:t>
      </w:r>
      <w:r w:rsidR="000247AD" w:rsidRPr="000247AD">
        <w:rPr>
          <w:rFonts w:ascii="Malgun Gothic" w:eastAsia="Malgun Gothic" w:hAnsi="Malgun Gothic"/>
          <w:b/>
          <w:color w:val="1F497D" w:themeColor="text2"/>
          <w:sz w:val="22"/>
          <w:szCs w:val="22"/>
        </w:rPr>
        <w:t>16</w:t>
      </w:r>
      <w:r w:rsidRPr="000247AD">
        <w:rPr>
          <w:rFonts w:ascii="Malgun Gothic" w:eastAsia="Malgun Gothic" w:hAnsi="Malgun Gothic"/>
          <w:b/>
          <w:color w:val="1F497D" w:themeColor="text2"/>
          <w:sz w:val="22"/>
          <w:szCs w:val="22"/>
        </w:rPr>
        <w:t xml:space="preserve"> : Annexes</w:t>
      </w:r>
    </w:p>
    <w:p w14:paraId="2CDEA10B" w14:textId="77777777" w:rsidR="000247AD" w:rsidRDefault="000247AD" w:rsidP="000247AD">
      <w:pPr>
        <w:spacing w:line="212" w:lineRule="exact"/>
        <w:rPr>
          <w:rFonts w:ascii="Malgun Gothic" w:eastAsia="Malgun Gothic" w:hAnsi="Malgun Gothic"/>
          <w:sz w:val="22"/>
          <w:szCs w:val="22"/>
        </w:rPr>
      </w:pPr>
    </w:p>
    <w:p w14:paraId="4AD900B6" w14:textId="6D231E3A" w:rsidR="00D35AB0" w:rsidRPr="00687A33" w:rsidRDefault="00D35AB0" w:rsidP="000247AD">
      <w:pPr>
        <w:spacing w:line="288" w:lineRule="auto"/>
        <w:ind w:right="159"/>
        <w:rPr>
          <w:rFonts w:ascii="Malgun Gothic" w:eastAsia="Malgun Gothic" w:hAnsi="Malgun Gothic"/>
          <w:sz w:val="22"/>
          <w:szCs w:val="22"/>
        </w:rPr>
      </w:pPr>
      <w:r w:rsidRPr="00687A33">
        <w:rPr>
          <w:rFonts w:ascii="Malgun Gothic" w:eastAsia="Malgun Gothic" w:hAnsi="Malgun Gothic"/>
          <w:sz w:val="22"/>
          <w:szCs w:val="22"/>
        </w:rPr>
        <w:t>Le contrat comporte des Annexes faisant partie intégrante dudit contrat.</w:t>
      </w:r>
    </w:p>
    <w:p w14:paraId="01FD2847"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D35AB0">
          <w:headerReference w:type="default" r:id="rId8"/>
          <w:footerReference w:type="default" r:id="rId9"/>
          <w:pgSz w:w="11900" w:h="16838"/>
          <w:pgMar w:top="1416" w:right="1127" w:bottom="1276" w:left="1140" w:header="0" w:footer="0" w:gutter="0"/>
          <w:cols w:space="0" w:equalWidth="0">
            <w:col w:w="9900"/>
          </w:cols>
          <w:docGrid w:linePitch="360"/>
        </w:sectPr>
      </w:pPr>
    </w:p>
    <w:p w14:paraId="67FEDD52" w14:textId="77777777" w:rsidR="00D35AB0" w:rsidRPr="00687A33" w:rsidRDefault="00D35AB0" w:rsidP="00D35AB0">
      <w:pPr>
        <w:spacing w:line="288" w:lineRule="auto"/>
        <w:rPr>
          <w:rFonts w:ascii="Malgun Gothic" w:eastAsia="Malgun Gothic" w:hAnsi="Malgun Gothic"/>
          <w:sz w:val="22"/>
          <w:szCs w:val="22"/>
        </w:rPr>
      </w:pPr>
    </w:p>
    <w:p w14:paraId="377D6F1B" w14:textId="77777777" w:rsidR="00D35AB0" w:rsidRPr="00687A33" w:rsidRDefault="00D35AB0" w:rsidP="00D35AB0">
      <w:pPr>
        <w:spacing w:line="288" w:lineRule="auto"/>
        <w:rPr>
          <w:rFonts w:ascii="Malgun Gothic" w:eastAsia="Malgun Gothic" w:hAnsi="Malgun Gothic"/>
          <w:sz w:val="22"/>
          <w:szCs w:val="22"/>
        </w:rPr>
        <w:sectPr w:rsidR="00D35AB0" w:rsidRPr="00687A33" w:rsidSect="00ED5600">
          <w:type w:val="continuous"/>
          <w:pgSz w:w="11900" w:h="16838"/>
          <w:pgMar w:top="1416" w:right="866" w:bottom="0" w:left="1140" w:header="0" w:footer="0" w:gutter="0"/>
          <w:cols w:num="2" w:space="0" w:equalWidth="0">
            <w:col w:w="1300" w:space="2"/>
            <w:col w:w="8598"/>
          </w:cols>
          <w:docGrid w:linePitch="360"/>
        </w:sectPr>
      </w:pPr>
    </w:p>
    <w:p w14:paraId="68F05129" w14:textId="3F199FAE" w:rsidR="00D35AB0" w:rsidRPr="004D384E"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34745C">
        <w:rPr>
          <w:rFonts w:ascii="Malgun Gothic" w:eastAsia="Malgun Gothic" w:hAnsi="Malgun Gothic"/>
          <w:sz w:val="22"/>
          <w:szCs w:val="22"/>
        </w:rPr>
        <w:t>31</w:t>
      </w:r>
      <w:r w:rsidR="00737A9F">
        <w:rPr>
          <w:rFonts w:ascii="Malgun Gothic" w:eastAsia="Malgun Gothic" w:hAnsi="Malgun Gothic"/>
          <w:sz w:val="22"/>
          <w:szCs w:val="22"/>
        </w:rPr>
        <w:t>/1</w:t>
      </w:r>
      <w:r w:rsidR="0034745C">
        <w:rPr>
          <w:rFonts w:ascii="Malgun Gothic" w:eastAsia="Malgun Gothic" w:hAnsi="Malgun Gothic"/>
          <w:sz w:val="22"/>
          <w:szCs w:val="22"/>
        </w:rPr>
        <w:t>0</w:t>
      </w:r>
      <w:r w:rsidR="00737A9F">
        <w:rPr>
          <w:rFonts w:ascii="Malgun Gothic" w:eastAsia="Malgun Gothic" w:hAnsi="Malgun Gothic"/>
          <w:sz w:val="22"/>
          <w:szCs w:val="22"/>
        </w:rPr>
        <w:t>/2022</w:t>
      </w:r>
    </w:p>
    <w:p w14:paraId="5DF5A2CD" w14:textId="51532ADF" w:rsidR="00663CE5" w:rsidRDefault="004D384E" w:rsidP="004D384E">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7EA098AE" w14:textId="77777777" w:rsidR="004D384E" w:rsidRPr="004D384E" w:rsidRDefault="004D384E" w:rsidP="004D384E">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4D384E" w14:paraId="19D18885" w14:textId="77777777" w:rsidTr="004D384E">
        <w:trPr>
          <w:trHeight w:val="587"/>
        </w:trPr>
        <w:tc>
          <w:tcPr>
            <w:tcW w:w="4874" w:type="dxa"/>
          </w:tcPr>
          <w:p w14:paraId="13187A09" w14:textId="66D3E50A"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2D0E54A2" w14:textId="3B313A8E" w:rsidR="004D384E" w:rsidRDefault="004D384E" w:rsidP="004D384E">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4D384E" w14:paraId="51BCEED1" w14:textId="77777777" w:rsidTr="004D384E">
        <w:trPr>
          <w:trHeight w:val="1657"/>
        </w:trPr>
        <w:tc>
          <w:tcPr>
            <w:tcW w:w="4874" w:type="dxa"/>
          </w:tcPr>
          <w:p w14:paraId="46E751FB" w14:textId="3340F21C" w:rsidR="00870939" w:rsidRPr="00870939" w:rsidRDefault="00870939" w:rsidP="006329A7">
            <w:pPr>
              <w:spacing w:line="288" w:lineRule="auto"/>
              <w:rPr>
                <w:rFonts w:ascii="Malgun Gothic" w:eastAsia="Malgun Gothic" w:hAnsi="Malgun Gothic"/>
                <w:bCs/>
                <w:sz w:val="22"/>
                <w:szCs w:val="22"/>
              </w:rPr>
            </w:pPr>
            <w:r w:rsidRPr="00870939">
              <w:rPr>
                <w:rFonts w:ascii="Malgun Gothic" w:eastAsia="Malgun Gothic" w:hAnsi="Malgun Gothic"/>
                <w:bCs/>
                <w:sz w:val="22"/>
                <w:szCs w:val="22"/>
              </w:rPr>
              <w:t>Delphine LESUEUR</w:t>
            </w:r>
          </w:p>
          <w:p w14:paraId="0373AF96" w14:textId="09AEE8F4" w:rsidR="004D384E" w:rsidRPr="004D384E" w:rsidRDefault="004D384E" w:rsidP="006329A7">
            <w:pPr>
              <w:spacing w:line="288" w:lineRule="auto"/>
              <w:rPr>
                <w:rFonts w:ascii="Malgun Gothic" w:eastAsia="Malgun Gothic" w:hAnsi="Malgun Gothic"/>
                <w:bCs/>
                <w:sz w:val="22"/>
                <w:szCs w:val="22"/>
              </w:rPr>
            </w:pPr>
            <w:r>
              <w:rPr>
                <w:rFonts w:ascii="Malgun Gothic" w:eastAsia="Malgun Gothic" w:hAnsi="Malgun Gothic"/>
                <w:bCs/>
                <w:sz w:val="22"/>
                <w:szCs w:val="22"/>
              </w:rPr>
              <w:t>Président</w:t>
            </w:r>
            <w:r w:rsidR="00870939">
              <w:rPr>
                <w:rFonts w:ascii="Malgun Gothic" w:eastAsia="Malgun Gothic" w:hAnsi="Malgun Gothic"/>
                <w:bCs/>
                <w:sz w:val="22"/>
                <w:szCs w:val="22"/>
              </w:rPr>
              <w:t>e</w:t>
            </w:r>
          </w:p>
          <w:p w14:paraId="166F1C9A" w14:textId="39476829" w:rsidR="004D384E" w:rsidRDefault="004D384E" w:rsidP="006329A7">
            <w:pPr>
              <w:spacing w:line="288" w:lineRule="auto"/>
              <w:rPr>
                <w:rFonts w:ascii="Malgun Gothic" w:eastAsia="Malgun Gothic" w:hAnsi="Malgun Gothic"/>
                <w:b/>
                <w:sz w:val="22"/>
                <w:szCs w:val="22"/>
              </w:rPr>
            </w:pPr>
          </w:p>
        </w:tc>
        <w:tc>
          <w:tcPr>
            <w:tcW w:w="4874" w:type="dxa"/>
          </w:tcPr>
          <w:p w14:paraId="2142BF1F" w14:textId="77777777" w:rsidR="00870939" w:rsidRPr="004D384E" w:rsidRDefault="00870939" w:rsidP="00870939">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3FA901F5" w14:textId="6119ABF7" w:rsidR="004D384E" w:rsidRDefault="00870939" w:rsidP="006329A7">
            <w:pPr>
              <w:spacing w:line="288" w:lineRule="auto"/>
              <w:rPr>
                <w:rFonts w:ascii="Malgun Gothic" w:eastAsia="Malgun Gothic" w:hAnsi="Malgun Gothic"/>
                <w:b/>
                <w:sz w:val="22"/>
                <w:szCs w:val="22"/>
              </w:rPr>
            </w:pPr>
            <w:r w:rsidRPr="00870939">
              <w:rPr>
                <w:rFonts w:ascii="Malgun Gothic" w:eastAsia="Malgun Gothic" w:hAnsi="Malgun Gothic"/>
                <w:bCs/>
                <w:sz w:val="22"/>
                <w:szCs w:val="22"/>
              </w:rPr>
              <w:t>Président</w:t>
            </w:r>
          </w:p>
        </w:tc>
      </w:tr>
    </w:tbl>
    <w:p w14:paraId="13DBE228" w14:textId="757FDB5D" w:rsidR="004D384E" w:rsidRPr="00FD0495" w:rsidRDefault="004D384E" w:rsidP="00D35AB0">
      <w:pPr>
        <w:spacing w:line="0" w:lineRule="atLeast"/>
        <w:rPr>
          <w:rFonts w:ascii="Malgun Gothic" w:eastAsia="Malgun Gothic" w:hAnsi="Malgun Gothic"/>
          <w:iCs/>
          <w:sz w:val="18"/>
          <w:szCs w:val="18"/>
        </w:rPr>
      </w:pPr>
    </w:p>
    <w:p w14:paraId="450F7FE3" w14:textId="7EAA001A" w:rsidR="004D384E" w:rsidRPr="00FD0495" w:rsidRDefault="004D384E" w:rsidP="00D35AB0">
      <w:pPr>
        <w:spacing w:line="0" w:lineRule="atLeast"/>
        <w:rPr>
          <w:rFonts w:ascii="Malgun Gothic" w:eastAsia="Malgun Gothic" w:hAnsi="Malgun Gothic"/>
          <w:iCs/>
          <w:sz w:val="18"/>
          <w:szCs w:val="18"/>
        </w:rPr>
      </w:pPr>
    </w:p>
    <w:p w14:paraId="5AD2E113" w14:textId="67118B03" w:rsidR="004D384E" w:rsidRPr="00FD0495" w:rsidRDefault="004D384E" w:rsidP="00D35AB0">
      <w:pPr>
        <w:spacing w:line="0" w:lineRule="atLeast"/>
        <w:rPr>
          <w:rFonts w:ascii="Malgun Gothic" w:eastAsia="Malgun Gothic" w:hAnsi="Malgun Gothic"/>
          <w:iCs/>
          <w:sz w:val="18"/>
          <w:szCs w:val="18"/>
        </w:rPr>
      </w:pPr>
    </w:p>
    <w:p w14:paraId="270EEE9F" w14:textId="02E51F42" w:rsidR="004D384E" w:rsidRPr="00FD0495" w:rsidRDefault="004D384E" w:rsidP="00D35AB0">
      <w:pPr>
        <w:spacing w:line="0" w:lineRule="atLeast"/>
        <w:rPr>
          <w:rFonts w:ascii="Malgun Gothic" w:eastAsia="Malgun Gothic" w:hAnsi="Malgun Gothic"/>
          <w:iCs/>
          <w:sz w:val="18"/>
          <w:szCs w:val="18"/>
        </w:rPr>
      </w:pPr>
    </w:p>
    <w:p w14:paraId="2AECE41F" w14:textId="5CF83521" w:rsidR="004D384E" w:rsidRPr="00FD0495" w:rsidRDefault="004D384E" w:rsidP="00D35AB0">
      <w:pPr>
        <w:spacing w:line="0" w:lineRule="atLeast"/>
        <w:rPr>
          <w:rFonts w:ascii="Malgun Gothic" w:eastAsia="Malgun Gothic" w:hAnsi="Malgun Gothic"/>
          <w:iCs/>
          <w:sz w:val="18"/>
          <w:szCs w:val="18"/>
        </w:rPr>
      </w:pPr>
    </w:p>
    <w:p w14:paraId="391B28DA" w14:textId="61FB0251" w:rsidR="004D384E" w:rsidRPr="00FD0495" w:rsidRDefault="004D384E" w:rsidP="00D35AB0">
      <w:pPr>
        <w:spacing w:line="0" w:lineRule="atLeast"/>
        <w:rPr>
          <w:rFonts w:ascii="Malgun Gothic" w:eastAsia="Malgun Gothic" w:hAnsi="Malgun Gothic"/>
          <w:iCs/>
          <w:sz w:val="18"/>
          <w:szCs w:val="18"/>
        </w:rPr>
      </w:pPr>
    </w:p>
    <w:p w14:paraId="7594D66F" w14:textId="69F34793" w:rsidR="004D384E" w:rsidRPr="00FD0495" w:rsidRDefault="004D384E" w:rsidP="00D35AB0">
      <w:pPr>
        <w:spacing w:line="0" w:lineRule="atLeast"/>
        <w:rPr>
          <w:rFonts w:ascii="Malgun Gothic" w:eastAsia="Malgun Gothic" w:hAnsi="Malgun Gothic"/>
          <w:iCs/>
          <w:sz w:val="18"/>
          <w:szCs w:val="18"/>
        </w:rPr>
      </w:pPr>
    </w:p>
    <w:p w14:paraId="350DB7EE" w14:textId="6A560405" w:rsidR="004D384E" w:rsidRPr="00FD0495" w:rsidRDefault="004D384E" w:rsidP="00D35AB0">
      <w:pPr>
        <w:spacing w:line="0" w:lineRule="atLeast"/>
        <w:rPr>
          <w:rFonts w:ascii="Malgun Gothic" w:eastAsia="Malgun Gothic" w:hAnsi="Malgun Gothic"/>
          <w:iCs/>
          <w:sz w:val="18"/>
          <w:szCs w:val="18"/>
        </w:rPr>
      </w:pPr>
    </w:p>
    <w:p w14:paraId="00E51680" w14:textId="6F9CE871" w:rsidR="004D384E" w:rsidRPr="00FD0495" w:rsidRDefault="004D384E" w:rsidP="00D35AB0">
      <w:pPr>
        <w:spacing w:line="0" w:lineRule="atLeast"/>
        <w:rPr>
          <w:rFonts w:ascii="Malgun Gothic" w:eastAsia="Malgun Gothic" w:hAnsi="Malgun Gothic"/>
          <w:iCs/>
          <w:sz w:val="18"/>
          <w:szCs w:val="18"/>
        </w:rPr>
      </w:pPr>
    </w:p>
    <w:p w14:paraId="718E1CE0" w14:textId="73F6C36B" w:rsidR="004D384E" w:rsidRPr="00FD0495" w:rsidRDefault="004D384E" w:rsidP="00D35AB0">
      <w:pPr>
        <w:spacing w:line="0" w:lineRule="atLeast"/>
        <w:rPr>
          <w:rFonts w:ascii="Malgun Gothic" w:eastAsia="Malgun Gothic" w:hAnsi="Malgun Gothic"/>
          <w:iCs/>
          <w:sz w:val="18"/>
          <w:szCs w:val="18"/>
        </w:rPr>
      </w:pPr>
    </w:p>
    <w:p w14:paraId="5CB3DE6C" w14:textId="7B68CD7E" w:rsidR="004D384E" w:rsidRPr="00FD0495" w:rsidRDefault="004D384E" w:rsidP="00D35AB0">
      <w:pPr>
        <w:spacing w:line="0" w:lineRule="atLeast"/>
        <w:rPr>
          <w:rFonts w:ascii="Malgun Gothic" w:eastAsia="Malgun Gothic" w:hAnsi="Malgun Gothic"/>
          <w:iCs/>
          <w:sz w:val="18"/>
          <w:szCs w:val="18"/>
        </w:rPr>
      </w:pPr>
    </w:p>
    <w:p w14:paraId="7EA04910" w14:textId="661FF966" w:rsidR="004D384E" w:rsidRPr="00FD0495" w:rsidRDefault="004D384E" w:rsidP="00D35AB0">
      <w:pPr>
        <w:spacing w:line="0" w:lineRule="atLeast"/>
        <w:rPr>
          <w:rFonts w:ascii="Malgun Gothic" w:eastAsia="Malgun Gothic" w:hAnsi="Malgun Gothic"/>
          <w:iCs/>
          <w:sz w:val="18"/>
          <w:szCs w:val="18"/>
        </w:rPr>
      </w:pPr>
    </w:p>
    <w:p w14:paraId="73AFB15E" w14:textId="363451E5" w:rsidR="004D384E" w:rsidRPr="00FD0495" w:rsidRDefault="004D384E" w:rsidP="00D35AB0">
      <w:pPr>
        <w:spacing w:line="0" w:lineRule="atLeast"/>
        <w:rPr>
          <w:rFonts w:ascii="Malgun Gothic" w:eastAsia="Malgun Gothic" w:hAnsi="Malgun Gothic"/>
          <w:iCs/>
          <w:sz w:val="18"/>
          <w:szCs w:val="18"/>
        </w:rPr>
      </w:pPr>
    </w:p>
    <w:p w14:paraId="4A1750E5" w14:textId="77777777" w:rsidR="004D384E" w:rsidRPr="00FD0495" w:rsidRDefault="004D384E" w:rsidP="00D35AB0">
      <w:pPr>
        <w:spacing w:line="0" w:lineRule="atLeast"/>
        <w:rPr>
          <w:rFonts w:ascii="Malgun Gothic" w:eastAsia="Malgun Gothic" w:hAnsi="Malgun Gothic"/>
          <w:iCs/>
          <w:sz w:val="18"/>
          <w:szCs w:val="18"/>
        </w:rPr>
      </w:pPr>
    </w:p>
    <w:p w14:paraId="2BE81400" w14:textId="77777777" w:rsidR="004D384E" w:rsidRPr="00FD0495" w:rsidRDefault="004D384E" w:rsidP="00D35AB0">
      <w:pPr>
        <w:spacing w:line="0" w:lineRule="atLeast"/>
        <w:rPr>
          <w:rFonts w:ascii="Malgun Gothic" w:eastAsia="Malgun Gothic" w:hAnsi="Malgun Gothic"/>
          <w:iCs/>
          <w:sz w:val="18"/>
          <w:szCs w:val="18"/>
        </w:rPr>
      </w:pPr>
    </w:p>
    <w:p w14:paraId="2740D2F6" w14:textId="77777777" w:rsidR="004D384E" w:rsidRPr="004D384E" w:rsidRDefault="004D384E" w:rsidP="00D35AB0">
      <w:pPr>
        <w:spacing w:line="0" w:lineRule="atLeast"/>
        <w:rPr>
          <w:rFonts w:ascii="Malgun Gothic" w:eastAsia="Malgun Gothic" w:hAnsi="Malgun Gothic"/>
          <w:iCs/>
          <w:sz w:val="18"/>
          <w:szCs w:val="18"/>
        </w:rPr>
      </w:pPr>
    </w:p>
    <w:p w14:paraId="545887CE" w14:textId="5A379D83" w:rsidR="00D35AB0" w:rsidRPr="00663CE5" w:rsidRDefault="00D35AB0" w:rsidP="00D35AB0">
      <w:pPr>
        <w:spacing w:line="0" w:lineRule="atLeast"/>
        <w:rPr>
          <w:rFonts w:ascii="Malgun Gothic" w:eastAsia="Malgun Gothic" w:hAnsi="Malgun Gothic"/>
          <w:sz w:val="18"/>
          <w:szCs w:val="18"/>
        </w:rPr>
        <w:sectPr w:rsidR="00D35AB0"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signataire.</w:t>
      </w:r>
    </w:p>
    <w:p w14:paraId="635ED79B" w14:textId="026743C7" w:rsidR="00D35AB0" w:rsidRPr="00687A33" w:rsidRDefault="00D35AB0" w:rsidP="00D35AB0">
      <w:pPr>
        <w:spacing w:line="184" w:lineRule="exact"/>
        <w:rPr>
          <w:rFonts w:ascii="Malgun Gothic" w:eastAsia="Malgun Gothic" w:hAnsi="Malgun Gothic"/>
          <w:sz w:val="22"/>
          <w:szCs w:val="22"/>
        </w:rPr>
      </w:pPr>
      <w:bookmarkStart w:id="8" w:name="page11"/>
      <w:bookmarkEnd w:id="8"/>
    </w:p>
    <w:p w14:paraId="56215E31"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115E079B" w14:textId="6B56486D" w:rsidR="00B81E6F" w:rsidRPr="00687A33" w:rsidRDefault="00B81E6F" w:rsidP="00B81E6F">
      <w:pPr>
        <w:jc w:val="center"/>
        <w:rPr>
          <w:rFonts w:ascii="Malgun Gothic" w:eastAsia="Malgun Gothic" w:hAnsi="Malgun Gothic"/>
          <w:b/>
          <w:bCs/>
          <w:color w:val="1F497D" w:themeColor="text2"/>
        </w:rPr>
      </w:pPr>
      <w:r w:rsidRPr="00687A33">
        <w:rPr>
          <w:rFonts w:ascii="Malgun Gothic" w:eastAsia="Malgun Gothic" w:hAnsi="Malgun Gothic"/>
          <w:b/>
          <w:bCs/>
          <w:color w:val="1F497D" w:themeColor="text2"/>
        </w:rPr>
        <w:t>Contrat de Sous -</w:t>
      </w:r>
      <w:proofErr w:type="spellStart"/>
      <w:r w:rsidRPr="00687A33">
        <w:rPr>
          <w:rFonts w:ascii="Malgun Gothic" w:eastAsia="Malgun Gothic" w:hAnsi="Malgun Gothic"/>
          <w:b/>
          <w:bCs/>
          <w:color w:val="1F497D" w:themeColor="text2"/>
        </w:rPr>
        <w:t>Traitance</w:t>
      </w:r>
      <w:proofErr w:type="spellEnd"/>
      <w:r w:rsidRPr="00687A33">
        <w:rPr>
          <w:rFonts w:ascii="Malgun Gothic" w:eastAsia="Malgun Gothic" w:hAnsi="Malgun Gothic"/>
          <w:b/>
          <w:bCs/>
          <w:color w:val="1F497D" w:themeColor="text2"/>
        </w:rPr>
        <w:t xml:space="preserve"> _ </w:t>
      </w:r>
      <w:r>
        <w:rPr>
          <w:rFonts w:ascii="Malgun Gothic" w:eastAsia="Malgun Gothic" w:hAnsi="Malgun Gothic"/>
          <w:b/>
          <w:bCs/>
          <w:color w:val="1F497D" w:themeColor="text2"/>
        </w:rPr>
        <w:t>Annexe 1</w:t>
      </w:r>
    </w:p>
    <w:p w14:paraId="5F56799B" w14:textId="2693E765" w:rsidR="00B81E6F" w:rsidRPr="007878D1" w:rsidRDefault="00B81E6F" w:rsidP="00B81E6F">
      <w:pPr>
        <w:jc w:val="center"/>
        <w:rPr>
          <w:rFonts w:ascii="Malgun Gothic" w:eastAsia="Malgun Gothic" w:hAnsi="Malgun Gothic"/>
          <w:color w:val="808080" w:themeColor="background1" w:themeShade="80"/>
        </w:rPr>
      </w:pPr>
      <w:r w:rsidRPr="007878D1">
        <w:rPr>
          <w:rFonts w:ascii="Malgun Gothic" w:eastAsia="Malgun Gothic" w:hAnsi="Malgun Gothic"/>
          <w:color w:val="808080" w:themeColor="background1" w:themeShade="80"/>
        </w:rPr>
        <w:t xml:space="preserve">Référence : </w:t>
      </w:r>
      <w:r w:rsidR="00950BA3" w:rsidRPr="007878D1">
        <w:rPr>
          <w:rFonts w:ascii="Malgun Gothic" w:eastAsia="Malgun Gothic" w:hAnsi="Malgun Gothic"/>
          <w:color w:val="808080" w:themeColor="background1" w:themeShade="80"/>
        </w:rPr>
        <w:t>CST</w:t>
      </w:r>
      <w:r w:rsidR="00950BA3">
        <w:rPr>
          <w:rFonts w:ascii="Malgun Gothic" w:eastAsia="Malgun Gothic" w:hAnsi="Malgun Gothic"/>
          <w:color w:val="808080" w:themeColor="background1" w:themeShade="80"/>
        </w:rPr>
        <w:t>20221101</w:t>
      </w:r>
      <w:r w:rsidR="00870939">
        <w:rPr>
          <w:rFonts w:ascii="Malgun Gothic" w:eastAsia="Malgun Gothic" w:hAnsi="Malgun Gothic"/>
          <w:color w:val="808080" w:themeColor="background1" w:themeShade="80"/>
        </w:rPr>
        <w:t>-HBA</w:t>
      </w:r>
    </w:p>
    <w:p w14:paraId="13842746" w14:textId="77777777" w:rsidR="00B81E6F" w:rsidRPr="00687A33" w:rsidRDefault="00B81E6F" w:rsidP="00B81E6F">
      <w:pPr>
        <w:rPr>
          <w:rFonts w:ascii="Malgun Gothic" w:eastAsia="Malgun Gothic" w:hAnsi="Malgun Gothic"/>
        </w:rPr>
      </w:pPr>
      <w:r w:rsidRPr="00687A33">
        <w:rPr>
          <w:rFonts w:ascii="Malgun Gothic" w:eastAsia="Malgun Gothic" w:hAnsi="Malgun Gothic"/>
          <w:noProof/>
          <w:sz w:val="20"/>
          <w:szCs w:val="20"/>
        </w:rPr>
        <mc:AlternateContent>
          <mc:Choice Requires="wps">
            <w:drawing>
              <wp:anchor distT="0" distB="0" distL="114300" distR="114300" simplePos="0" relativeHeight="251666432" behindDoc="0" locked="0" layoutInCell="1" allowOverlap="1" wp14:anchorId="4FE3547D" wp14:editId="5F2D11C1">
                <wp:simplePos x="0" y="0"/>
                <wp:positionH relativeFrom="column">
                  <wp:posOffset>0</wp:posOffset>
                </wp:positionH>
                <wp:positionV relativeFrom="paragraph">
                  <wp:posOffset>185102</wp:posOffset>
                </wp:positionV>
                <wp:extent cx="6052820" cy="0"/>
                <wp:effectExtent l="38100" t="38100" r="62230" b="95250"/>
                <wp:wrapNone/>
                <wp:docPr id="17" name="Connecteur droit 1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D9B7108" id="Connecteur droit 17"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4.55pt" to="476.6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" strokecolor="#4f81bd [3204]" strokeweight=".5pt">
                <v:shadow on="t" color="black" opacity="24903f" origin=",.5" offset="0,.55556mm"/>
              </v:line>
            </w:pict>
          </mc:Fallback>
        </mc:AlternateContent>
      </w:r>
    </w:p>
    <w:p w14:paraId="58DAD7E6" w14:textId="77777777" w:rsidR="00B81E6F" w:rsidRDefault="00B81E6F" w:rsidP="00B81E6F">
      <w:pPr>
        <w:spacing w:line="0" w:lineRule="atLeast"/>
        <w:ind w:right="-39"/>
        <w:jc w:val="center"/>
        <w:rPr>
          <w:rFonts w:ascii="Malgun Gothic" w:eastAsia="Malgun Gothic" w:hAnsi="Malgun Gothic"/>
          <w:color w:val="17365D"/>
          <w:sz w:val="22"/>
          <w:szCs w:val="22"/>
        </w:rPr>
      </w:pPr>
    </w:p>
    <w:p w14:paraId="69240E9B" w14:textId="77777777" w:rsidR="00D35AB0" w:rsidRPr="00F9178A" w:rsidRDefault="00D35AB0" w:rsidP="00B81E6F">
      <w:pPr>
        <w:spacing w:line="288" w:lineRule="auto"/>
        <w:rPr>
          <w:rFonts w:ascii="Malgun Gothic" w:eastAsia="Malgun Gothic" w:hAnsi="Malgun Gothic"/>
          <w:b/>
          <w:color w:val="1F497D" w:themeColor="text2"/>
          <w:sz w:val="22"/>
          <w:szCs w:val="22"/>
        </w:rPr>
      </w:pPr>
      <w:r w:rsidRPr="00F9178A">
        <w:rPr>
          <w:rFonts w:ascii="Malgun Gothic" w:eastAsia="Malgun Gothic" w:hAnsi="Malgun Gothic"/>
          <w:b/>
          <w:color w:val="1F497D" w:themeColor="text2"/>
          <w:sz w:val="22"/>
          <w:szCs w:val="22"/>
        </w:rPr>
        <w:t>ARTICLE A : DESCRIPTION ET LIEU D’EXECUTION DE LA PRESTATION</w:t>
      </w:r>
    </w:p>
    <w:p w14:paraId="72FB20BF" w14:textId="77777777" w:rsidR="00D35AB0" w:rsidRPr="00687A33" w:rsidRDefault="00D35AB0" w:rsidP="00B81E6F">
      <w:pPr>
        <w:spacing w:line="212" w:lineRule="exact"/>
        <w:rPr>
          <w:rFonts w:ascii="Malgun Gothic" w:eastAsia="Malgun Gothic" w:hAnsi="Malgun Gothic"/>
          <w:sz w:val="22"/>
          <w:szCs w:val="22"/>
        </w:rPr>
      </w:pPr>
    </w:p>
    <w:p w14:paraId="31ABB801" w14:textId="17B43ECF" w:rsidR="00D35AB0" w:rsidRDefault="00D35AB0" w:rsidP="00B81E6F">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Nature et caractéristiques de la prestation</w:t>
      </w:r>
    </w:p>
    <w:p w14:paraId="1A90F9B4" w14:textId="2893320A" w:rsidR="00B81E6F" w:rsidRPr="00687A33" w:rsidRDefault="005F4E4E" w:rsidP="005F4E4E">
      <w:pPr>
        <w:rPr>
          <w:rFonts w:ascii="Malgun Gothic" w:eastAsia="Malgun Gothic" w:hAnsi="Malgun Gothic"/>
          <w:sz w:val="22"/>
          <w:szCs w:val="22"/>
        </w:rPr>
      </w:pPr>
      <w:r w:rsidRPr="005F4E4E">
        <w:rPr>
          <w:rFonts w:ascii="Malgun Gothic" w:eastAsia="Malgun Gothic" w:hAnsi="Malgun Gothic"/>
          <w:sz w:val="22"/>
          <w:szCs w:val="22"/>
        </w:rPr>
        <w:t>Développer en PHP / Symfony Mettre en place les normes et bonnes pratiques d’un socle applicatif Documenter le code produit</w:t>
      </w:r>
    </w:p>
    <w:p w14:paraId="149F0A0E"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 xml:space="preserve">Tarification </w:t>
      </w:r>
    </w:p>
    <w:p w14:paraId="345187D0" w14:textId="77777777" w:rsidR="00D35AB0" w:rsidRPr="00687A33" w:rsidRDefault="00D35AB0" w:rsidP="00B81E6F">
      <w:pPr>
        <w:spacing w:line="212" w:lineRule="exact"/>
        <w:rPr>
          <w:rFonts w:ascii="Malgun Gothic" w:eastAsia="Malgun Gothic" w:hAnsi="Malgun Gothic"/>
          <w:sz w:val="22"/>
          <w:szCs w:val="22"/>
        </w:rPr>
      </w:pPr>
    </w:p>
    <w:p w14:paraId="36D41067" w14:textId="7D8C3F55"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sz w:val="22"/>
          <w:szCs w:val="22"/>
        </w:rPr>
        <w:t xml:space="preserve">Il est convenu d’un tarif journalier de </w:t>
      </w:r>
      <w:r w:rsidR="00950BA3">
        <w:rPr>
          <w:rFonts w:ascii="Malgun Gothic" w:eastAsia="Malgun Gothic" w:hAnsi="Malgun Gothic"/>
          <w:b/>
          <w:sz w:val="22"/>
          <w:szCs w:val="22"/>
        </w:rPr>
        <w:t>5</w:t>
      </w:r>
      <w:r w:rsidR="005F4E4E">
        <w:rPr>
          <w:rFonts w:ascii="Malgun Gothic" w:eastAsia="Malgun Gothic" w:hAnsi="Malgun Gothic"/>
          <w:b/>
          <w:sz w:val="22"/>
          <w:szCs w:val="22"/>
        </w:rPr>
        <w:t>7</w:t>
      </w:r>
      <w:r w:rsidR="00950BA3">
        <w:rPr>
          <w:rFonts w:ascii="Malgun Gothic" w:eastAsia="Malgun Gothic" w:hAnsi="Malgun Gothic"/>
          <w:b/>
          <w:sz w:val="22"/>
          <w:szCs w:val="22"/>
        </w:rPr>
        <w:t>0</w:t>
      </w:r>
      <w:r w:rsidRPr="00687A33">
        <w:rPr>
          <w:rFonts w:ascii="Malgun Gothic" w:eastAsia="Malgun Gothic" w:hAnsi="Malgun Gothic"/>
          <w:sz w:val="22"/>
          <w:szCs w:val="22"/>
        </w:rPr>
        <w:t xml:space="preserve"> </w:t>
      </w:r>
      <w:r w:rsidRPr="00687A33">
        <w:rPr>
          <w:rFonts w:ascii="Malgun Gothic" w:eastAsia="Malgun Gothic" w:hAnsi="Malgun Gothic"/>
          <w:b/>
          <w:sz w:val="22"/>
          <w:szCs w:val="22"/>
        </w:rPr>
        <w:t>€ (</w:t>
      </w:r>
      <w:r w:rsidR="005F4E4E">
        <w:rPr>
          <w:rFonts w:ascii="Malgun Gothic" w:eastAsia="Malgun Gothic" w:hAnsi="Malgun Gothic"/>
          <w:b/>
          <w:sz w:val="22"/>
          <w:szCs w:val="22"/>
        </w:rPr>
        <w:t>Cinq Cent Soixante Dix</w:t>
      </w:r>
      <w:r w:rsidR="00950BA3">
        <w:rPr>
          <w:rFonts w:ascii="Malgun Gothic" w:eastAsia="Malgun Gothic" w:hAnsi="Malgun Gothic"/>
          <w:b/>
          <w:sz w:val="22"/>
          <w:szCs w:val="22"/>
        </w:rPr>
        <w:t xml:space="preserve"> euros</w:t>
      </w:r>
      <w:r w:rsidRPr="00687A33">
        <w:rPr>
          <w:rFonts w:ascii="Malgun Gothic" w:eastAsia="Malgun Gothic" w:hAnsi="Malgun Gothic"/>
          <w:b/>
          <w:sz w:val="22"/>
          <w:szCs w:val="22"/>
        </w:rPr>
        <w:t>) H.T.</w:t>
      </w:r>
    </w:p>
    <w:p w14:paraId="00861118" w14:textId="77777777" w:rsidR="00D35AB0" w:rsidRPr="00687A33" w:rsidRDefault="00D35AB0" w:rsidP="00B81E6F">
      <w:pPr>
        <w:spacing w:line="212" w:lineRule="exact"/>
        <w:rPr>
          <w:rFonts w:ascii="Malgun Gothic" w:eastAsia="Malgun Gothic" w:hAnsi="Malgun Gothic"/>
          <w:sz w:val="22"/>
          <w:szCs w:val="22"/>
        </w:rPr>
      </w:pPr>
    </w:p>
    <w:p w14:paraId="6E07059C"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Date de début et de fin de la prestation</w:t>
      </w:r>
    </w:p>
    <w:p w14:paraId="1E6F2F4B" w14:textId="77777777" w:rsidR="00D35AB0" w:rsidRPr="00687A33" w:rsidRDefault="00D35AB0" w:rsidP="00B81E6F">
      <w:pPr>
        <w:spacing w:line="212" w:lineRule="exact"/>
        <w:rPr>
          <w:rFonts w:ascii="Malgun Gothic" w:eastAsia="Malgun Gothic" w:hAnsi="Malgun Gothic"/>
          <w:sz w:val="22"/>
          <w:szCs w:val="22"/>
        </w:rPr>
      </w:pPr>
    </w:p>
    <w:p w14:paraId="2A76049F" w14:textId="612F98CB"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Début : </w:t>
      </w:r>
      <w:r w:rsidR="005F4E4E">
        <w:rPr>
          <w:rFonts w:ascii="Malgun Gothic" w:eastAsia="Malgun Gothic" w:hAnsi="Malgun Gothic"/>
          <w:sz w:val="22"/>
          <w:szCs w:val="22"/>
        </w:rPr>
        <w:t>0</w:t>
      </w:r>
      <w:r w:rsidR="00950BA3">
        <w:rPr>
          <w:rFonts w:ascii="Malgun Gothic" w:eastAsia="Malgun Gothic" w:hAnsi="Malgun Gothic"/>
          <w:sz w:val="22"/>
          <w:szCs w:val="22"/>
        </w:rPr>
        <w:t>1/11/2022</w:t>
      </w:r>
    </w:p>
    <w:p w14:paraId="0C9C2055" w14:textId="77777777" w:rsidR="00D35AB0" w:rsidRPr="00687A33" w:rsidRDefault="00D35AB0" w:rsidP="00B81E6F">
      <w:pPr>
        <w:spacing w:line="212" w:lineRule="exact"/>
        <w:rPr>
          <w:rFonts w:ascii="Malgun Gothic" w:eastAsia="Malgun Gothic" w:hAnsi="Malgun Gothic"/>
          <w:sz w:val="22"/>
          <w:szCs w:val="22"/>
        </w:rPr>
      </w:pPr>
    </w:p>
    <w:p w14:paraId="5C9104D0" w14:textId="55F45AB4" w:rsidR="00D35AB0"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Fin : </w:t>
      </w:r>
      <w:r w:rsidR="005F4E4E">
        <w:rPr>
          <w:rFonts w:ascii="Malgun Gothic" w:eastAsia="Malgun Gothic" w:hAnsi="Malgun Gothic"/>
          <w:sz w:val="22"/>
          <w:szCs w:val="22"/>
        </w:rPr>
        <w:t>31/12</w:t>
      </w:r>
      <w:r w:rsidR="00950BA3">
        <w:rPr>
          <w:rFonts w:ascii="Malgun Gothic" w:eastAsia="Malgun Gothic" w:hAnsi="Malgun Gothic"/>
          <w:sz w:val="22"/>
          <w:szCs w:val="22"/>
        </w:rPr>
        <w:t>/202</w:t>
      </w:r>
      <w:r w:rsidR="005F4E4E">
        <w:rPr>
          <w:rFonts w:ascii="Malgun Gothic" w:eastAsia="Malgun Gothic" w:hAnsi="Malgun Gothic"/>
          <w:sz w:val="22"/>
          <w:szCs w:val="22"/>
        </w:rPr>
        <w:t>2</w:t>
      </w:r>
    </w:p>
    <w:p w14:paraId="77C0551C" w14:textId="77777777" w:rsidR="00156F1D" w:rsidRPr="00687A33" w:rsidRDefault="00156F1D" w:rsidP="00156F1D">
      <w:pPr>
        <w:spacing w:line="212" w:lineRule="exact"/>
        <w:rPr>
          <w:rFonts w:ascii="Malgun Gothic" w:eastAsia="Malgun Gothic" w:hAnsi="Malgun Gothic"/>
          <w:sz w:val="22"/>
          <w:szCs w:val="22"/>
        </w:rPr>
      </w:pPr>
    </w:p>
    <w:p w14:paraId="5475B72A" w14:textId="7D0272E3" w:rsidR="00D35AB0" w:rsidRPr="00687A33" w:rsidRDefault="00156F1D" w:rsidP="00156F1D">
      <w:pPr>
        <w:spacing w:line="288" w:lineRule="auto"/>
        <w:ind w:right="159"/>
        <w:rPr>
          <w:rFonts w:ascii="Malgun Gothic" w:eastAsia="Malgun Gothic" w:hAnsi="Malgun Gothic"/>
          <w:sz w:val="22"/>
          <w:szCs w:val="22"/>
        </w:rPr>
      </w:pPr>
      <w:r>
        <w:rPr>
          <w:rFonts w:ascii="Malgun Gothic" w:eastAsia="Malgun Gothic" w:hAnsi="Malgun Gothic"/>
          <w:sz w:val="22"/>
          <w:szCs w:val="22"/>
        </w:rPr>
        <w:t>R</w:t>
      </w:r>
      <w:r w:rsidR="00D35AB0" w:rsidRPr="00950BA3">
        <w:rPr>
          <w:rFonts w:ascii="Malgun Gothic" w:eastAsia="Malgun Gothic" w:hAnsi="Malgun Gothic"/>
          <w:sz w:val="22"/>
          <w:szCs w:val="22"/>
        </w:rPr>
        <w:t>enouvelable par avenant</w:t>
      </w:r>
      <w:r w:rsidR="00950BA3" w:rsidRPr="00950BA3">
        <w:rPr>
          <w:rFonts w:ascii="Malgun Gothic" w:eastAsia="Malgun Gothic" w:hAnsi="Malgun Gothic"/>
          <w:sz w:val="22"/>
          <w:szCs w:val="22"/>
        </w:rPr>
        <w:t>.</w:t>
      </w:r>
    </w:p>
    <w:p w14:paraId="4300ADA9" w14:textId="77777777" w:rsidR="00D35AB0" w:rsidRPr="00687A33" w:rsidRDefault="00D35AB0" w:rsidP="00B81E6F">
      <w:pPr>
        <w:spacing w:line="212" w:lineRule="exact"/>
        <w:rPr>
          <w:rFonts w:ascii="Malgun Gothic" w:eastAsia="Malgun Gothic" w:hAnsi="Malgun Gothic"/>
          <w:sz w:val="22"/>
          <w:szCs w:val="22"/>
        </w:rPr>
      </w:pPr>
    </w:p>
    <w:p w14:paraId="0C12F959" w14:textId="3707D640" w:rsidR="00D35AB0"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Lieu de la prestation</w:t>
      </w:r>
    </w:p>
    <w:p w14:paraId="42B31F6E" w14:textId="77777777" w:rsidR="005F4E4E" w:rsidRPr="00687A33" w:rsidRDefault="005F4E4E" w:rsidP="005F4E4E">
      <w:pPr>
        <w:spacing w:line="212" w:lineRule="exact"/>
        <w:rPr>
          <w:rFonts w:ascii="Malgun Gothic" w:eastAsia="Malgun Gothic" w:hAnsi="Malgun Gothic"/>
          <w:b/>
          <w:sz w:val="22"/>
          <w:szCs w:val="22"/>
        </w:rPr>
      </w:pPr>
    </w:p>
    <w:p w14:paraId="2B9957E6" w14:textId="27A2576F" w:rsidR="00D35AB0" w:rsidRPr="005F4E4E" w:rsidRDefault="005F4E4E" w:rsidP="005F4E4E">
      <w:pPr>
        <w:rPr>
          <w:rFonts w:ascii="Malgun Gothic" w:eastAsia="Malgun Gothic" w:hAnsi="Malgun Gothic"/>
          <w:sz w:val="22"/>
          <w:szCs w:val="22"/>
        </w:rPr>
      </w:pPr>
      <w:r w:rsidRPr="005F4E4E">
        <w:rPr>
          <w:rFonts w:ascii="Malgun Gothic" w:eastAsia="Malgun Gothic" w:hAnsi="Malgun Gothic"/>
          <w:sz w:val="22"/>
          <w:szCs w:val="22"/>
        </w:rPr>
        <w:t>La mission s’exécutera à distance depuis le siège du sous-traitant et sur site client au 37 rue de La Rochefoucauld 75009 Paris.</w:t>
      </w:r>
    </w:p>
    <w:p w14:paraId="1A011824" w14:textId="77777777" w:rsidR="005F4E4E" w:rsidRPr="00687A33" w:rsidRDefault="005F4E4E" w:rsidP="00B81E6F">
      <w:pPr>
        <w:spacing w:line="212" w:lineRule="exact"/>
        <w:rPr>
          <w:rFonts w:ascii="Malgun Gothic" w:eastAsia="Malgun Gothic" w:hAnsi="Malgun Gothic"/>
          <w:sz w:val="22"/>
          <w:szCs w:val="22"/>
        </w:rPr>
      </w:pPr>
    </w:p>
    <w:p w14:paraId="34CDD637"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Référent</w:t>
      </w:r>
    </w:p>
    <w:p w14:paraId="579FD6A5" w14:textId="77777777" w:rsidR="00D35AB0" w:rsidRPr="00687A33" w:rsidRDefault="00D35AB0" w:rsidP="008D0A69">
      <w:pPr>
        <w:spacing w:line="212" w:lineRule="exact"/>
        <w:rPr>
          <w:rFonts w:ascii="Malgun Gothic" w:eastAsia="Malgun Gothic" w:hAnsi="Malgun Gothic"/>
          <w:sz w:val="22"/>
          <w:szCs w:val="22"/>
        </w:rPr>
      </w:pPr>
    </w:p>
    <w:p w14:paraId="29FA498A" w14:textId="5AC081AF"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Pour le PRESTATAIRE : </w:t>
      </w:r>
      <w:r w:rsidR="005F4E4E">
        <w:rPr>
          <w:rFonts w:ascii="Malgun Gothic" w:eastAsia="Malgun Gothic" w:hAnsi="Malgun Gothic"/>
          <w:sz w:val="22"/>
          <w:szCs w:val="22"/>
        </w:rPr>
        <w:t>Hazem BENAMOR</w:t>
      </w:r>
      <w:r w:rsidRPr="00687A33">
        <w:rPr>
          <w:rFonts w:ascii="Malgun Gothic" w:eastAsia="Malgun Gothic" w:hAnsi="Malgun Gothic"/>
          <w:sz w:val="22"/>
          <w:szCs w:val="22"/>
        </w:rPr>
        <w:t xml:space="preserve"> (Consultant) </w:t>
      </w:r>
    </w:p>
    <w:p w14:paraId="01E4058F" w14:textId="77777777" w:rsidR="00D35AB0" w:rsidRPr="00687A33" w:rsidRDefault="00D35AB0" w:rsidP="008D0A69">
      <w:pPr>
        <w:spacing w:line="212" w:lineRule="exact"/>
        <w:rPr>
          <w:rFonts w:ascii="Malgun Gothic" w:eastAsia="Malgun Gothic" w:hAnsi="Malgun Gothic"/>
          <w:sz w:val="22"/>
          <w:szCs w:val="22"/>
        </w:rPr>
      </w:pPr>
    </w:p>
    <w:p w14:paraId="23B5EAEF"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Déclaration d’activité</w:t>
      </w:r>
    </w:p>
    <w:p w14:paraId="15029E35" w14:textId="77777777" w:rsidR="00D35AB0" w:rsidRPr="00687A33" w:rsidRDefault="00D35AB0" w:rsidP="008D0A69">
      <w:pPr>
        <w:spacing w:line="212" w:lineRule="exact"/>
        <w:rPr>
          <w:rFonts w:ascii="Malgun Gothic" w:eastAsia="Malgun Gothic" w:hAnsi="Malgun Gothic"/>
          <w:sz w:val="22"/>
          <w:szCs w:val="22"/>
        </w:rPr>
      </w:pPr>
    </w:p>
    <w:p w14:paraId="19AF6351" w14:textId="04D1B7A0" w:rsidR="00D35AB0" w:rsidRDefault="00D35AB0" w:rsidP="008D0A69">
      <w:pPr>
        <w:spacing w:line="288" w:lineRule="auto"/>
        <w:ind w:left="6" w:right="159"/>
        <w:rPr>
          <w:rFonts w:ascii="Malgun Gothic" w:eastAsia="Malgun Gothic" w:hAnsi="Malgun Gothic"/>
          <w:sz w:val="22"/>
          <w:szCs w:val="22"/>
        </w:rPr>
      </w:pPr>
      <w:r w:rsidRPr="00687A33">
        <w:rPr>
          <w:rFonts w:ascii="Malgun Gothic" w:eastAsia="Malgun Gothic" w:hAnsi="Malgun Gothic"/>
          <w:sz w:val="22"/>
          <w:szCs w:val="22"/>
        </w:rPr>
        <w:t>Le PRESTATAIRE s’engage à transmettre son rel</w:t>
      </w:r>
      <w:r w:rsidR="00AB24FA">
        <w:rPr>
          <w:rFonts w:ascii="Malgun Gothic" w:eastAsia="Malgun Gothic" w:hAnsi="Malgun Gothic"/>
          <w:sz w:val="22"/>
          <w:szCs w:val="22"/>
        </w:rPr>
        <w:t>e</w:t>
      </w:r>
      <w:r w:rsidRPr="00687A33">
        <w:rPr>
          <w:rFonts w:ascii="Malgun Gothic" w:eastAsia="Malgun Gothic" w:hAnsi="Malgun Gothic"/>
          <w:sz w:val="22"/>
          <w:szCs w:val="22"/>
        </w:rPr>
        <w:t>v</w:t>
      </w:r>
      <w:r w:rsidR="00AB24FA">
        <w:rPr>
          <w:rFonts w:ascii="Malgun Gothic" w:eastAsia="Malgun Gothic" w:hAnsi="Malgun Gothic"/>
          <w:sz w:val="22"/>
          <w:szCs w:val="22"/>
        </w:rPr>
        <w:t>é</w:t>
      </w:r>
      <w:r w:rsidRPr="00687A33">
        <w:rPr>
          <w:rFonts w:ascii="Malgun Gothic" w:eastAsia="Malgun Gothic" w:hAnsi="Malgun Gothic"/>
          <w:sz w:val="22"/>
          <w:szCs w:val="22"/>
        </w:rPr>
        <w:t xml:space="preserve"> de prestations (jours prestés) au plus tard le </w:t>
      </w:r>
      <w:r w:rsidR="008D0A69">
        <w:rPr>
          <w:rFonts w:ascii="Malgun Gothic" w:eastAsia="Malgun Gothic" w:hAnsi="Malgun Gothic"/>
          <w:sz w:val="22"/>
          <w:szCs w:val="22"/>
        </w:rPr>
        <w:t xml:space="preserve">28 </w:t>
      </w:r>
      <w:r w:rsidR="008D0A69" w:rsidRPr="00687A33">
        <w:rPr>
          <w:rFonts w:ascii="Malgun Gothic" w:eastAsia="Malgun Gothic" w:hAnsi="Malgun Gothic"/>
          <w:sz w:val="22"/>
          <w:szCs w:val="22"/>
        </w:rPr>
        <w:t>du mois</w:t>
      </w:r>
      <w:r w:rsidRPr="00687A33">
        <w:rPr>
          <w:rFonts w:ascii="Malgun Gothic" w:eastAsia="Malgun Gothic" w:hAnsi="Malgun Gothic"/>
          <w:sz w:val="22"/>
          <w:szCs w:val="22"/>
        </w:rPr>
        <w:t>.</w:t>
      </w:r>
    </w:p>
    <w:p w14:paraId="257FBD34" w14:textId="77777777" w:rsidR="008D0A69" w:rsidRPr="00687A33" w:rsidRDefault="008D0A69" w:rsidP="008D0A69">
      <w:pPr>
        <w:spacing w:line="288" w:lineRule="auto"/>
        <w:ind w:left="6" w:right="159"/>
        <w:rPr>
          <w:rFonts w:ascii="Malgun Gothic" w:eastAsia="Malgun Gothic" w:hAnsi="Malgun Gothic"/>
          <w:sz w:val="22"/>
          <w:szCs w:val="22"/>
        </w:rPr>
      </w:pPr>
    </w:p>
    <w:p w14:paraId="43AF9DCC" w14:textId="678FD00A" w:rsidR="008D0A69" w:rsidRDefault="00D35AB0" w:rsidP="00FD0495">
      <w:pPr>
        <w:tabs>
          <w:tab w:val="left" w:pos="639"/>
        </w:tabs>
        <w:rPr>
          <w:rFonts w:ascii="Malgun Gothic" w:eastAsia="Malgun Gothic" w:hAnsi="Malgun Gothic"/>
          <w:sz w:val="22"/>
          <w:szCs w:val="22"/>
        </w:rPr>
      </w:pPr>
      <w:r w:rsidRPr="00687A33">
        <w:rPr>
          <w:rFonts w:ascii="Malgun Gothic" w:eastAsia="Malgun Gothic" w:hAnsi="Malgun Gothic"/>
          <w:sz w:val="22"/>
          <w:szCs w:val="22"/>
        </w:rPr>
        <w:tab/>
      </w:r>
      <w:r w:rsidRPr="00687A33">
        <w:rPr>
          <w:rFonts w:ascii="Malgun Gothic" w:eastAsia="Malgun Gothic" w:hAnsi="Malgun Gothic"/>
          <w:sz w:val="22"/>
          <w:szCs w:val="22"/>
        </w:rPr>
        <w:tab/>
      </w:r>
      <w:bookmarkStart w:id="9" w:name="page12"/>
      <w:bookmarkEnd w:id="9"/>
    </w:p>
    <w:p w14:paraId="132D0772" w14:textId="418364E6" w:rsidR="00156F1D" w:rsidRDefault="00156F1D" w:rsidP="00FD0495">
      <w:pPr>
        <w:tabs>
          <w:tab w:val="left" w:pos="639"/>
        </w:tabs>
        <w:rPr>
          <w:rFonts w:ascii="Malgun Gothic" w:eastAsia="Malgun Gothic" w:hAnsi="Malgun Gothic"/>
          <w:sz w:val="22"/>
          <w:szCs w:val="22"/>
        </w:rPr>
      </w:pPr>
    </w:p>
    <w:p w14:paraId="68C2A624" w14:textId="77777777" w:rsidR="00156F1D" w:rsidRDefault="00156F1D" w:rsidP="00156F1D">
      <w:pPr>
        <w:spacing w:line="212" w:lineRule="exact"/>
        <w:rPr>
          <w:rFonts w:ascii="Malgun Gothic" w:eastAsia="Malgun Gothic" w:hAnsi="Malgun Gothic"/>
          <w:sz w:val="22"/>
          <w:szCs w:val="22"/>
        </w:rPr>
      </w:pPr>
    </w:p>
    <w:p w14:paraId="2945EBC0" w14:textId="308A4617" w:rsidR="00D35AB0" w:rsidRPr="008D0A69" w:rsidRDefault="00D35AB0" w:rsidP="00D35AB0">
      <w:pPr>
        <w:tabs>
          <w:tab w:val="left" w:pos="2141"/>
        </w:tabs>
        <w:rPr>
          <w:rFonts w:ascii="Malgun Gothic" w:eastAsia="Malgun Gothic" w:hAnsi="Malgun Gothic"/>
          <w:b/>
          <w:sz w:val="22"/>
          <w:szCs w:val="22"/>
        </w:rPr>
      </w:pPr>
      <w:r w:rsidRPr="008D0A69">
        <w:rPr>
          <w:rFonts w:ascii="Malgun Gothic" w:eastAsia="Malgun Gothic" w:hAnsi="Malgun Gothic"/>
          <w:b/>
          <w:color w:val="1F497D" w:themeColor="text2"/>
          <w:sz w:val="22"/>
          <w:szCs w:val="22"/>
        </w:rPr>
        <w:t>ARTICLE B : FACTURATION</w:t>
      </w:r>
    </w:p>
    <w:p w14:paraId="7A71FFEF" w14:textId="77777777" w:rsidR="00D35AB0" w:rsidRPr="00687A33" w:rsidRDefault="00D35AB0" w:rsidP="008D0A69">
      <w:pPr>
        <w:spacing w:line="212" w:lineRule="exact"/>
        <w:rPr>
          <w:rFonts w:ascii="Malgun Gothic" w:eastAsia="Malgun Gothic" w:hAnsi="Malgun Gothic"/>
          <w:sz w:val="22"/>
          <w:szCs w:val="22"/>
        </w:rPr>
      </w:pPr>
    </w:p>
    <w:p w14:paraId="02747634"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Modalités de règlement</w:t>
      </w:r>
    </w:p>
    <w:p w14:paraId="48E75E77" w14:textId="77777777" w:rsidR="00D35AB0" w:rsidRPr="00687A33" w:rsidRDefault="00D35AB0" w:rsidP="00FD0495">
      <w:pPr>
        <w:spacing w:line="212" w:lineRule="exact"/>
        <w:rPr>
          <w:rFonts w:ascii="Malgun Gothic" w:eastAsia="Malgun Gothic" w:hAnsi="Malgun Gothic"/>
          <w:sz w:val="22"/>
          <w:szCs w:val="22"/>
        </w:rPr>
      </w:pPr>
    </w:p>
    <w:p w14:paraId="6F1FD033" w14:textId="29D022D2" w:rsidR="00D35AB0" w:rsidRPr="00687A33" w:rsidRDefault="00D35AB0" w:rsidP="00D35AB0">
      <w:pPr>
        <w:spacing w:line="288" w:lineRule="auto"/>
        <w:rPr>
          <w:rFonts w:ascii="Malgun Gothic" w:eastAsia="Malgun Gothic" w:hAnsi="Malgun Gothic"/>
          <w:sz w:val="22"/>
          <w:szCs w:val="22"/>
        </w:rPr>
      </w:pPr>
      <w:r w:rsidRPr="00687A33">
        <w:rPr>
          <w:rFonts w:ascii="Malgun Gothic" w:eastAsia="Malgun Gothic" w:hAnsi="Malgun Gothic"/>
          <w:sz w:val="22"/>
          <w:szCs w:val="22"/>
        </w:rPr>
        <w:t xml:space="preserve">Les factures sont émises mensuellement le dernier jour du mois et payables à </w:t>
      </w:r>
      <w:r w:rsidR="005F4E4E">
        <w:rPr>
          <w:rFonts w:ascii="Malgun Gothic" w:eastAsia="Malgun Gothic" w:hAnsi="Malgun Gothic"/>
          <w:sz w:val="22"/>
          <w:szCs w:val="22"/>
        </w:rPr>
        <w:t>3</w:t>
      </w:r>
      <w:r w:rsidR="008D0A69">
        <w:rPr>
          <w:rFonts w:ascii="Malgun Gothic" w:eastAsia="Malgun Gothic" w:hAnsi="Malgun Gothic"/>
          <w:sz w:val="22"/>
          <w:szCs w:val="22"/>
        </w:rPr>
        <w:t>0</w:t>
      </w:r>
      <w:r w:rsidRPr="00687A33">
        <w:rPr>
          <w:rFonts w:ascii="Malgun Gothic" w:eastAsia="Malgun Gothic" w:hAnsi="Malgun Gothic"/>
          <w:sz w:val="22"/>
          <w:szCs w:val="22"/>
        </w:rPr>
        <w:t xml:space="preserve"> jours réception de facture.</w:t>
      </w:r>
    </w:p>
    <w:p w14:paraId="3283249F" w14:textId="77777777" w:rsidR="00D35AB0" w:rsidRPr="00687A33" w:rsidRDefault="00D35AB0" w:rsidP="008D0A69">
      <w:pPr>
        <w:spacing w:line="212" w:lineRule="exact"/>
        <w:rPr>
          <w:rFonts w:ascii="Malgun Gothic" w:eastAsia="Malgun Gothic" w:hAnsi="Malgun Gothic"/>
          <w:sz w:val="22"/>
          <w:szCs w:val="22"/>
        </w:rPr>
      </w:pPr>
    </w:p>
    <w:p w14:paraId="6C20B768" w14:textId="77777777" w:rsidR="00D35AB0" w:rsidRPr="00687A33" w:rsidRDefault="00D35AB0" w:rsidP="00D35AB0">
      <w:pPr>
        <w:spacing w:line="288" w:lineRule="auto"/>
        <w:rPr>
          <w:rFonts w:ascii="Malgun Gothic" w:eastAsia="Malgun Gothic" w:hAnsi="Malgun Gothic"/>
          <w:b/>
          <w:sz w:val="22"/>
          <w:szCs w:val="22"/>
        </w:rPr>
      </w:pPr>
      <w:r w:rsidRPr="00687A33">
        <w:rPr>
          <w:rFonts w:ascii="Malgun Gothic" w:eastAsia="Malgun Gothic" w:hAnsi="Malgun Gothic"/>
          <w:b/>
          <w:sz w:val="22"/>
          <w:szCs w:val="22"/>
        </w:rPr>
        <w:t>Adresses de facturation</w:t>
      </w:r>
    </w:p>
    <w:p w14:paraId="51A4A5CD" w14:textId="77777777" w:rsidR="005F4E4E" w:rsidRPr="005F4E4E" w:rsidRDefault="005F4E4E" w:rsidP="00D35AB0">
      <w:pPr>
        <w:spacing w:line="288" w:lineRule="auto"/>
        <w:rPr>
          <w:rFonts w:ascii="Malgun Gothic" w:eastAsia="Malgun Gothic" w:hAnsi="Malgun Gothic"/>
          <w:sz w:val="22"/>
          <w:szCs w:val="22"/>
        </w:rPr>
      </w:pPr>
      <w:proofErr w:type="spellStart"/>
      <w:r w:rsidRPr="005F4E4E">
        <w:rPr>
          <w:rFonts w:ascii="Malgun Gothic" w:eastAsia="Malgun Gothic" w:hAnsi="Malgun Gothic"/>
          <w:sz w:val="22"/>
          <w:szCs w:val="22"/>
        </w:rPr>
        <w:t>Beefirst</w:t>
      </w:r>
      <w:proofErr w:type="spellEnd"/>
      <w:r w:rsidRPr="005F4E4E">
        <w:rPr>
          <w:rFonts w:ascii="Malgun Gothic" w:eastAsia="Malgun Gothic" w:hAnsi="Malgun Gothic"/>
          <w:sz w:val="22"/>
          <w:szCs w:val="22"/>
        </w:rPr>
        <w:t xml:space="preserve"> 105 rue Jules Guesde 92 300 LEVALLOIS-PERRET</w:t>
      </w:r>
    </w:p>
    <w:p w14:paraId="334815E7" w14:textId="77777777" w:rsidR="005F4E4E" w:rsidRDefault="005F4E4E" w:rsidP="00D35AB0">
      <w:pPr>
        <w:spacing w:line="288" w:lineRule="auto"/>
      </w:pPr>
    </w:p>
    <w:p w14:paraId="0B57E215" w14:textId="3A76C593" w:rsidR="00D35AB0" w:rsidRPr="00687A33" w:rsidRDefault="00D35AB0" w:rsidP="00D35AB0">
      <w:pPr>
        <w:spacing w:line="288" w:lineRule="auto"/>
        <w:rPr>
          <w:rFonts w:ascii="Malgun Gothic" w:eastAsia="Malgun Gothic" w:hAnsi="Malgun Gothic"/>
          <w:sz w:val="22"/>
          <w:szCs w:val="22"/>
        </w:rPr>
        <w:sectPr w:rsidR="00D35AB0" w:rsidRPr="00687A33">
          <w:pgSz w:w="11900" w:h="16838"/>
          <w:pgMar w:top="1416" w:right="906" w:bottom="0" w:left="1140" w:header="0" w:footer="0" w:gutter="0"/>
          <w:cols w:space="0" w:equalWidth="0">
            <w:col w:w="9860"/>
          </w:cols>
          <w:docGrid w:linePitch="360"/>
        </w:sectPr>
      </w:pPr>
      <w:r w:rsidRPr="00687A33">
        <w:rPr>
          <w:rFonts w:ascii="Malgun Gothic" w:eastAsia="Malgun Gothic" w:hAnsi="Malgun Gothic"/>
          <w:sz w:val="22"/>
          <w:szCs w:val="22"/>
        </w:rPr>
        <w:t xml:space="preserve">A envoyer par email à l’adresse : </w:t>
      </w:r>
      <w:r w:rsidR="005F4E4E">
        <w:rPr>
          <w:rFonts w:ascii="Malgun Gothic" w:eastAsia="Malgun Gothic" w:hAnsi="Malgun Gothic"/>
          <w:color w:val="0000FF"/>
          <w:sz w:val="22"/>
          <w:szCs w:val="22"/>
          <w:u w:val="single"/>
        </w:rPr>
        <w:t>comptabilite@beefirst.io</w:t>
      </w:r>
    </w:p>
    <w:p w14:paraId="45890623" w14:textId="77777777" w:rsidR="00D35AB0" w:rsidRPr="00687A33" w:rsidRDefault="00D35AB0" w:rsidP="00D35AB0">
      <w:pPr>
        <w:spacing w:line="288" w:lineRule="auto"/>
        <w:rPr>
          <w:rFonts w:ascii="Malgun Gothic" w:eastAsia="Malgun Gothic" w:hAnsi="Malgun Gothic"/>
          <w:sz w:val="22"/>
          <w:szCs w:val="22"/>
        </w:rPr>
      </w:pPr>
    </w:p>
    <w:p w14:paraId="35FE2251" w14:textId="1D12A0F3" w:rsidR="008D0A69" w:rsidRPr="004D384E"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 xml:space="preserve">Fait le </w:t>
      </w:r>
      <w:r w:rsidR="005F4E4E">
        <w:rPr>
          <w:rFonts w:ascii="Malgun Gothic" w:eastAsia="Malgun Gothic" w:hAnsi="Malgun Gothic"/>
          <w:sz w:val="22"/>
          <w:szCs w:val="22"/>
        </w:rPr>
        <w:t>31</w:t>
      </w:r>
      <w:r w:rsidR="00950BA3">
        <w:rPr>
          <w:rFonts w:ascii="Malgun Gothic" w:eastAsia="Malgun Gothic" w:hAnsi="Malgun Gothic"/>
          <w:sz w:val="22"/>
          <w:szCs w:val="22"/>
        </w:rPr>
        <w:t>/1</w:t>
      </w:r>
      <w:r w:rsidR="005F4E4E">
        <w:rPr>
          <w:rFonts w:ascii="Malgun Gothic" w:eastAsia="Malgun Gothic" w:hAnsi="Malgun Gothic"/>
          <w:sz w:val="22"/>
          <w:szCs w:val="22"/>
        </w:rPr>
        <w:t>0</w:t>
      </w:r>
      <w:r w:rsidR="00950BA3">
        <w:rPr>
          <w:rFonts w:ascii="Malgun Gothic" w:eastAsia="Malgun Gothic" w:hAnsi="Malgun Gothic"/>
          <w:sz w:val="22"/>
          <w:szCs w:val="22"/>
        </w:rPr>
        <w:t>/2022</w:t>
      </w:r>
    </w:p>
    <w:p w14:paraId="71774368" w14:textId="77777777" w:rsidR="008D0A69" w:rsidRDefault="008D0A69" w:rsidP="008D0A69">
      <w:pPr>
        <w:spacing w:line="288" w:lineRule="auto"/>
        <w:ind w:left="6" w:right="159"/>
        <w:rPr>
          <w:rFonts w:ascii="Malgun Gothic" w:eastAsia="Malgun Gothic" w:hAnsi="Malgun Gothic"/>
          <w:sz w:val="22"/>
          <w:szCs w:val="22"/>
        </w:rPr>
      </w:pPr>
      <w:r w:rsidRPr="004D384E">
        <w:rPr>
          <w:rFonts w:ascii="Malgun Gothic" w:eastAsia="Malgun Gothic" w:hAnsi="Malgun Gothic"/>
          <w:sz w:val="22"/>
          <w:szCs w:val="22"/>
        </w:rPr>
        <w:t>A PARIS</w:t>
      </w:r>
    </w:p>
    <w:p w14:paraId="0761DFA6" w14:textId="77777777" w:rsidR="008D0A69" w:rsidRPr="004D384E" w:rsidRDefault="008D0A69" w:rsidP="008D0A69">
      <w:pPr>
        <w:spacing w:line="288" w:lineRule="auto"/>
        <w:ind w:left="6" w:right="159"/>
        <w:rPr>
          <w:rFonts w:ascii="Malgun Gothic" w:eastAsia="Malgun Gothic" w:hAnsi="Malgun Gothic"/>
          <w:b/>
          <w:bCs/>
          <w:sz w:val="22"/>
          <w:szCs w:val="22"/>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4"/>
        <w:gridCol w:w="4874"/>
      </w:tblGrid>
      <w:tr w:rsidR="0034745C" w14:paraId="3797718A" w14:textId="77777777" w:rsidTr="00FA4D46">
        <w:trPr>
          <w:trHeight w:val="587"/>
        </w:trPr>
        <w:tc>
          <w:tcPr>
            <w:tcW w:w="4874" w:type="dxa"/>
          </w:tcPr>
          <w:p w14:paraId="5358C2D0" w14:textId="77777777" w:rsidR="0034745C" w:rsidRDefault="0034745C" w:rsidP="00FA4D46">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CLIENT</w:t>
            </w:r>
          </w:p>
        </w:tc>
        <w:tc>
          <w:tcPr>
            <w:tcW w:w="4874" w:type="dxa"/>
          </w:tcPr>
          <w:p w14:paraId="0F36779D" w14:textId="77777777" w:rsidR="0034745C" w:rsidRDefault="0034745C" w:rsidP="00FA4D46">
            <w:pPr>
              <w:spacing w:line="288" w:lineRule="auto"/>
              <w:jc w:val="left"/>
              <w:rPr>
                <w:rFonts w:ascii="Malgun Gothic" w:eastAsia="Malgun Gothic" w:hAnsi="Malgun Gothic"/>
                <w:b/>
                <w:sz w:val="22"/>
                <w:szCs w:val="22"/>
              </w:rPr>
            </w:pPr>
            <w:r>
              <w:rPr>
                <w:rFonts w:ascii="Malgun Gothic" w:eastAsia="Malgun Gothic" w:hAnsi="Malgun Gothic"/>
                <w:b/>
                <w:sz w:val="22"/>
                <w:szCs w:val="22"/>
              </w:rPr>
              <w:t>LE PRESTATAIRE</w:t>
            </w:r>
          </w:p>
        </w:tc>
      </w:tr>
      <w:tr w:rsidR="0034745C" w14:paraId="1EDB29DB" w14:textId="77777777" w:rsidTr="00FA4D46">
        <w:trPr>
          <w:trHeight w:val="1657"/>
        </w:trPr>
        <w:tc>
          <w:tcPr>
            <w:tcW w:w="4874" w:type="dxa"/>
          </w:tcPr>
          <w:p w14:paraId="47EB9B1E" w14:textId="77777777" w:rsidR="0034745C" w:rsidRPr="00870939" w:rsidRDefault="0034745C" w:rsidP="00FA4D46">
            <w:pPr>
              <w:spacing w:line="288" w:lineRule="auto"/>
              <w:rPr>
                <w:rFonts w:ascii="Malgun Gothic" w:eastAsia="Malgun Gothic" w:hAnsi="Malgun Gothic"/>
                <w:bCs/>
                <w:sz w:val="22"/>
                <w:szCs w:val="22"/>
              </w:rPr>
            </w:pPr>
            <w:r w:rsidRPr="00870939">
              <w:rPr>
                <w:rFonts w:ascii="Malgun Gothic" w:eastAsia="Malgun Gothic" w:hAnsi="Malgun Gothic"/>
                <w:bCs/>
                <w:sz w:val="22"/>
                <w:szCs w:val="22"/>
              </w:rPr>
              <w:t>Delphine LESUEUR</w:t>
            </w:r>
          </w:p>
          <w:p w14:paraId="34AA9B86" w14:textId="77777777" w:rsidR="0034745C" w:rsidRPr="004D384E" w:rsidRDefault="0034745C" w:rsidP="00FA4D46">
            <w:pPr>
              <w:spacing w:line="288" w:lineRule="auto"/>
              <w:rPr>
                <w:rFonts w:ascii="Malgun Gothic" w:eastAsia="Malgun Gothic" w:hAnsi="Malgun Gothic"/>
                <w:bCs/>
                <w:sz w:val="22"/>
                <w:szCs w:val="22"/>
              </w:rPr>
            </w:pPr>
            <w:r>
              <w:rPr>
                <w:rFonts w:ascii="Malgun Gothic" w:eastAsia="Malgun Gothic" w:hAnsi="Malgun Gothic"/>
                <w:bCs/>
                <w:sz w:val="22"/>
                <w:szCs w:val="22"/>
              </w:rPr>
              <w:t>Présidente</w:t>
            </w:r>
          </w:p>
          <w:p w14:paraId="101D446A" w14:textId="77777777" w:rsidR="0034745C" w:rsidRDefault="0034745C" w:rsidP="00FA4D46">
            <w:pPr>
              <w:spacing w:line="288" w:lineRule="auto"/>
              <w:rPr>
                <w:rFonts w:ascii="Malgun Gothic" w:eastAsia="Malgun Gothic" w:hAnsi="Malgun Gothic"/>
                <w:b/>
                <w:sz w:val="22"/>
                <w:szCs w:val="22"/>
              </w:rPr>
            </w:pPr>
          </w:p>
        </w:tc>
        <w:tc>
          <w:tcPr>
            <w:tcW w:w="4874" w:type="dxa"/>
          </w:tcPr>
          <w:p w14:paraId="4DD65D17" w14:textId="77777777" w:rsidR="0034745C" w:rsidRPr="004D384E" w:rsidRDefault="0034745C" w:rsidP="00FA4D46">
            <w:pPr>
              <w:spacing w:line="288" w:lineRule="auto"/>
              <w:rPr>
                <w:rFonts w:ascii="Malgun Gothic" w:eastAsia="Malgun Gothic" w:hAnsi="Malgun Gothic"/>
                <w:bCs/>
                <w:sz w:val="22"/>
                <w:szCs w:val="22"/>
              </w:rPr>
            </w:pPr>
            <w:r>
              <w:rPr>
                <w:rFonts w:ascii="Malgun Gothic" w:eastAsia="Malgun Gothic" w:hAnsi="Malgun Gothic"/>
                <w:bCs/>
                <w:sz w:val="22"/>
                <w:szCs w:val="22"/>
              </w:rPr>
              <w:t>Mohamed ELLOUZE</w:t>
            </w:r>
          </w:p>
          <w:p w14:paraId="33BE193E" w14:textId="77777777" w:rsidR="0034745C" w:rsidRDefault="0034745C" w:rsidP="00FA4D46">
            <w:pPr>
              <w:spacing w:line="288" w:lineRule="auto"/>
              <w:rPr>
                <w:rFonts w:ascii="Malgun Gothic" w:eastAsia="Malgun Gothic" w:hAnsi="Malgun Gothic"/>
                <w:b/>
                <w:sz w:val="22"/>
                <w:szCs w:val="22"/>
              </w:rPr>
            </w:pPr>
            <w:r w:rsidRPr="00870939">
              <w:rPr>
                <w:rFonts w:ascii="Malgun Gothic" w:eastAsia="Malgun Gothic" w:hAnsi="Malgun Gothic"/>
                <w:bCs/>
                <w:sz w:val="22"/>
                <w:szCs w:val="22"/>
              </w:rPr>
              <w:t>Président</w:t>
            </w:r>
          </w:p>
        </w:tc>
      </w:tr>
    </w:tbl>
    <w:p w14:paraId="34BD43A2" w14:textId="0585F3F8" w:rsidR="00D35AB0" w:rsidRDefault="00D35AB0" w:rsidP="008D0A69">
      <w:pPr>
        <w:spacing w:line="288" w:lineRule="auto"/>
        <w:ind w:right="-4696"/>
        <w:rPr>
          <w:rFonts w:ascii="Malgun Gothic" w:eastAsia="Malgun Gothic" w:hAnsi="Malgun Gothic"/>
          <w:sz w:val="22"/>
          <w:szCs w:val="22"/>
        </w:rPr>
      </w:pPr>
    </w:p>
    <w:p w14:paraId="7EED344D" w14:textId="6CFC6B8D" w:rsidR="008D0A69" w:rsidRDefault="008D0A69" w:rsidP="008D0A69">
      <w:pPr>
        <w:spacing w:line="288" w:lineRule="auto"/>
        <w:ind w:right="-4696"/>
        <w:rPr>
          <w:rFonts w:ascii="Malgun Gothic" w:eastAsia="Malgun Gothic" w:hAnsi="Malgun Gothic"/>
          <w:sz w:val="22"/>
          <w:szCs w:val="22"/>
        </w:rPr>
      </w:pPr>
    </w:p>
    <w:p w14:paraId="2AB6EA8C" w14:textId="4650CD1C" w:rsidR="008D0A69" w:rsidRDefault="008D0A69" w:rsidP="008D0A69">
      <w:pPr>
        <w:spacing w:line="288" w:lineRule="auto"/>
        <w:ind w:right="-4696"/>
        <w:rPr>
          <w:rFonts w:ascii="Malgun Gothic" w:eastAsia="Malgun Gothic" w:hAnsi="Malgun Gothic"/>
          <w:sz w:val="22"/>
          <w:szCs w:val="22"/>
        </w:rPr>
      </w:pPr>
    </w:p>
    <w:p w14:paraId="24D97341" w14:textId="45275469" w:rsidR="008D0A69" w:rsidRDefault="008D0A69" w:rsidP="008D0A69">
      <w:pPr>
        <w:spacing w:line="288" w:lineRule="auto"/>
        <w:ind w:right="-4696"/>
        <w:rPr>
          <w:rFonts w:ascii="Malgun Gothic" w:eastAsia="Malgun Gothic" w:hAnsi="Malgun Gothic"/>
          <w:sz w:val="22"/>
          <w:szCs w:val="22"/>
        </w:rPr>
      </w:pPr>
    </w:p>
    <w:p w14:paraId="10DE2B25" w14:textId="3629EC9B" w:rsidR="008D0A69" w:rsidRDefault="008D0A69" w:rsidP="008D0A69">
      <w:pPr>
        <w:spacing w:line="288" w:lineRule="auto"/>
        <w:ind w:right="-4696"/>
        <w:rPr>
          <w:rFonts w:ascii="Malgun Gothic" w:eastAsia="Malgun Gothic" w:hAnsi="Malgun Gothic"/>
          <w:sz w:val="22"/>
          <w:szCs w:val="22"/>
        </w:rPr>
      </w:pPr>
    </w:p>
    <w:p w14:paraId="1203FD69" w14:textId="75FC9EF4" w:rsidR="008D0A69" w:rsidRDefault="008D0A69" w:rsidP="008D0A69">
      <w:pPr>
        <w:spacing w:line="0" w:lineRule="atLeast"/>
        <w:rPr>
          <w:rFonts w:ascii="Malgun Gothic" w:eastAsia="Malgun Gothic" w:hAnsi="Malgun Gothic"/>
          <w:i/>
          <w:sz w:val="18"/>
          <w:szCs w:val="18"/>
        </w:rPr>
      </w:pPr>
    </w:p>
    <w:p w14:paraId="776AE455" w14:textId="5AC68E15" w:rsidR="0034745C" w:rsidRDefault="0034745C" w:rsidP="008D0A69">
      <w:pPr>
        <w:spacing w:line="0" w:lineRule="atLeast"/>
        <w:rPr>
          <w:rFonts w:ascii="Malgun Gothic" w:eastAsia="Malgun Gothic" w:hAnsi="Malgun Gothic"/>
          <w:i/>
          <w:sz w:val="18"/>
          <w:szCs w:val="18"/>
        </w:rPr>
      </w:pPr>
    </w:p>
    <w:p w14:paraId="0E45A98D" w14:textId="21864B9C" w:rsidR="0034745C" w:rsidRDefault="0034745C" w:rsidP="008D0A69">
      <w:pPr>
        <w:spacing w:line="0" w:lineRule="atLeast"/>
        <w:rPr>
          <w:rFonts w:ascii="Malgun Gothic" w:eastAsia="Malgun Gothic" w:hAnsi="Malgun Gothic"/>
          <w:i/>
          <w:sz w:val="18"/>
          <w:szCs w:val="18"/>
        </w:rPr>
      </w:pPr>
    </w:p>
    <w:p w14:paraId="61A8148E" w14:textId="77777777" w:rsidR="0034745C" w:rsidRDefault="0034745C" w:rsidP="008D0A69">
      <w:pPr>
        <w:spacing w:line="0" w:lineRule="atLeast"/>
        <w:rPr>
          <w:rFonts w:ascii="Malgun Gothic" w:eastAsia="Malgun Gothic" w:hAnsi="Malgun Gothic"/>
          <w:i/>
          <w:sz w:val="18"/>
          <w:szCs w:val="18"/>
        </w:rPr>
      </w:pPr>
    </w:p>
    <w:p w14:paraId="13563BF2" w14:textId="77777777" w:rsidR="00EA76BD" w:rsidRDefault="00EA76BD" w:rsidP="003E5584">
      <w:pPr>
        <w:spacing w:line="0" w:lineRule="atLeast"/>
        <w:rPr>
          <w:rFonts w:ascii="Malgun Gothic" w:eastAsia="Malgun Gothic" w:hAnsi="Malgun Gothic"/>
          <w:i/>
          <w:sz w:val="18"/>
          <w:szCs w:val="18"/>
        </w:rPr>
      </w:pPr>
    </w:p>
    <w:p w14:paraId="1F59CA6A" w14:textId="3D4A9371" w:rsidR="00EA76BD" w:rsidRDefault="00EA76BD" w:rsidP="003E5584">
      <w:pPr>
        <w:spacing w:line="0" w:lineRule="atLeast"/>
        <w:rPr>
          <w:rFonts w:ascii="Malgun Gothic" w:eastAsia="Malgun Gothic" w:hAnsi="Malgun Gothic"/>
          <w:i/>
          <w:sz w:val="18"/>
          <w:szCs w:val="18"/>
        </w:rPr>
      </w:pPr>
    </w:p>
    <w:p w14:paraId="52E3ECEC" w14:textId="77777777" w:rsidR="00D70E74" w:rsidRDefault="00D70E74" w:rsidP="003E5584">
      <w:pPr>
        <w:spacing w:line="0" w:lineRule="atLeast"/>
        <w:rPr>
          <w:rFonts w:ascii="Malgun Gothic" w:eastAsia="Malgun Gothic" w:hAnsi="Malgun Gothic"/>
          <w:i/>
          <w:sz w:val="18"/>
          <w:szCs w:val="18"/>
        </w:rPr>
      </w:pPr>
    </w:p>
    <w:p w14:paraId="3640ADD7" w14:textId="77777777" w:rsidR="00156F1D" w:rsidRDefault="00156F1D" w:rsidP="003E5584">
      <w:pPr>
        <w:spacing w:line="0" w:lineRule="atLeast"/>
        <w:rPr>
          <w:rFonts w:ascii="Malgun Gothic" w:eastAsia="Malgun Gothic" w:hAnsi="Malgun Gothic"/>
          <w:i/>
          <w:sz w:val="18"/>
          <w:szCs w:val="18"/>
        </w:rPr>
      </w:pPr>
    </w:p>
    <w:p w14:paraId="385EFA4E" w14:textId="6E467094" w:rsidR="003E5584" w:rsidRPr="00663CE5" w:rsidRDefault="003E5584" w:rsidP="003E5584">
      <w:pPr>
        <w:spacing w:line="0" w:lineRule="atLeast"/>
        <w:rPr>
          <w:rFonts w:ascii="Malgun Gothic" w:eastAsia="Malgun Gothic" w:hAnsi="Malgun Gothic"/>
          <w:sz w:val="18"/>
          <w:szCs w:val="18"/>
        </w:rPr>
        <w:sectPr w:rsidR="003E5584" w:rsidRPr="00663CE5">
          <w:type w:val="continuous"/>
          <w:pgSz w:w="11900" w:h="16838"/>
          <w:pgMar w:top="1416" w:right="866" w:bottom="0" w:left="1140" w:header="0" w:footer="0" w:gutter="0"/>
          <w:cols w:space="0" w:equalWidth="0">
            <w:col w:w="9900"/>
          </w:cols>
          <w:docGrid w:linePitch="360"/>
        </w:sectPr>
      </w:pPr>
      <w:r w:rsidRPr="00663CE5">
        <w:rPr>
          <w:rFonts w:ascii="Malgun Gothic" w:eastAsia="Malgun Gothic" w:hAnsi="Malgun Gothic"/>
          <w:i/>
          <w:sz w:val="18"/>
          <w:szCs w:val="18"/>
        </w:rPr>
        <w:t>(*) Parapher chaque page. Faire précéder la signature de la date, du nom et de la qualité du signatai</w:t>
      </w:r>
      <w:r>
        <w:rPr>
          <w:rFonts w:ascii="Malgun Gothic" w:eastAsia="Malgun Gothic" w:hAnsi="Malgun Gothic"/>
          <w:i/>
          <w:sz w:val="18"/>
          <w:szCs w:val="18"/>
        </w:rPr>
        <w:t>r</w:t>
      </w:r>
      <w:r w:rsidR="00EA76BD">
        <w:rPr>
          <w:rFonts w:ascii="Malgun Gothic" w:eastAsia="Malgun Gothic" w:hAnsi="Malgun Gothic"/>
          <w:i/>
          <w:sz w:val="18"/>
          <w:szCs w:val="18"/>
        </w:rPr>
        <w:t>e</w:t>
      </w:r>
    </w:p>
    <w:p w14:paraId="6EE09271" w14:textId="77777777" w:rsidR="003E5584" w:rsidRPr="003E5584" w:rsidRDefault="003E5584" w:rsidP="008D0A69">
      <w:pPr>
        <w:spacing w:line="288" w:lineRule="auto"/>
        <w:ind w:right="-4696"/>
        <w:rPr>
          <w:rFonts w:ascii="Malgun Gothic" w:eastAsia="Malgun Gothic" w:hAnsi="Malgun Gothic"/>
          <w:sz w:val="18"/>
          <w:szCs w:val="18"/>
        </w:rPr>
      </w:pPr>
    </w:p>
    <w:sectPr w:rsidR="003E5584" w:rsidRPr="003E5584" w:rsidSect="008D0A69">
      <w:headerReference w:type="even" r:id="rId10"/>
      <w:headerReference w:type="default" r:id="rId11"/>
      <w:footerReference w:type="even" r:id="rId12"/>
      <w:footerReference w:type="default" r:id="rId13"/>
      <w:headerReference w:type="first" r:id="rId14"/>
      <w:footerReference w:type="first" r:id="rId15"/>
      <w:type w:val="continuous"/>
      <w:pgSz w:w="11900" w:h="16838"/>
      <w:pgMar w:top="1416" w:right="906" w:bottom="0" w:left="1140" w:header="0" w:footer="0" w:gutter="0"/>
      <w:cols w:num="2" w:space="0" w:equalWidth="0">
        <w:col w:w="4660" w:space="720"/>
        <w:col w:w="448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68888" w14:textId="77777777" w:rsidR="00E66F42" w:rsidRDefault="00E66F42">
      <w:r>
        <w:separator/>
      </w:r>
    </w:p>
  </w:endnote>
  <w:endnote w:type="continuationSeparator" w:id="0">
    <w:p w14:paraId="47999EF9" w14:textId="77777777" w:rsidR="00E66F42" w:rsidRDefault="00E66F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4171346"/>
      <w:docPartObj>
        <w:docPartGallery w:val="Page Numbers (Bottom of Page)"/>
        <w:docPartUnique/>
      </w:docPartObj>
    </w:sdtPr>
    <w:sdtContent>
      <w:p w14:paraId="525DAB7A" w14:textId="32674B13" w:rsidR="00D35AB0" w:rsidRDefault="00D35AB0" w:rsidP="004D384E">
        <w:pPr>
          <w:pBdr>
            <w:top w:val="nil"/>
            <w:left w:val="nil"/>
            <w:bottom w:val="nil"/>
            <w:right w:val="nil"/>
            <w:between w:val="nil"/>
          </w:pBdr>
          <w:tabs>
            <w:tab w:val="center" w:pos="4536"/>
            <w:tab w:val="right" w:pos="9072"/>
          </w:tabs>
          <w:rPr>
            <w:rFonts w:ascii="Candara Light" w:hAnsi="Candara Light"/>
            <w:sz w:val="20"/>
            <w:szCs w:val="20"/>
          </w:rPr>
        </w:pPr>
      </w:p>
      <w:p w14:paraId="7D078A40" w14:textId="7C7047BB" w:rsidR="00D35AB0" w:rsidRDefault="00D35AB0" w:rsidP="00D35AB0">
        <w:pPr>
          <w:widowControl w:val="0"/>
          <w:ind w:right="356"/>
          <w:jc w:val="center"/>
        </w:pPr>
        <w:r>
          <w:rPr>
            <w:rFonts w:ascii="Candara Light" w:hAnsi="Candara Light"/>
            <w:noProof/>
            <w:sz w:val="20"/>
            <w:szCs w:val="20"/>
          </w:rPr>
          <mc:AlternateContent>
            <mc:Choice Requires="wps">
              <w:drawing>
                <wp:anchor distT="0" distB="0" distL="114300" distR="114300" simplePos="0" relativeHeight="251661312" behindDoc="0" locked="0" layoutInCell="1" allowOverlap="1" wp14:anchorId="0005D7D2" wp14:editId="192FD3A7">
                  <wp:simplePos x="0" y="0"/>
                  <wp:positionH relativeFrom="column">
                    <wp:posOffset>42863</wp:posOffset>
                  </wp:positionH>
                  <wp:positionV relativeFrom="paragraph">
                    <wp:posOffset>89218</wp:posOffset>
                  </wp:positionV>
                  <wp:extent cx="6052820" cy="0"/>
                  <wp:effectExtent l="38100" t="38100" r="62230" b="95250"/>
                  <wp:wrapNone/>
                  <wp:docPr id="7" name="Connecteur droit 7"/>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05733DA" id="Connecteur droit 7"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pt,7.05pt" to="480pt,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" strokecolor="#4f81bd [3204]" strokeweight=".5pt">
                  <v:shadow on="t" color="black" opacity="24903f" origin=",.5" offset="0,.55556mm"/>
                </v:line>
              </w:pict>
            </mc:Fallback>
          </mc:AlternateContent>
        </w:r>
      </w:p>
      <w:p w14:paraId="6D6890D0" w14:textId="601D987D" w:rsidR="00D35AB0" w:rsidRPr="00D913AE" w:rsidRDefault="00D35AB0" w:rsidP="00D35AB0">
        <w:pPr>
          <w:pBdr>
            <w:top w:val="nil"/>
            <w:left w:val="nil"/>
            <w:bottom w:val="nil"/>
            <w:right w:val="nil"/>
            <w:between w:val="nil"/>
          </w:pBdr>
          <w:tabs>
            <w:tab w:val="center" w:pos="4536"/>
            <w:tab w:val="right" w:pos="9072"/>
          </w:tabs>
          <w:rPr>
            <w:rFonts w:ascii="Candara Light" w:hAnsi="Candara Light"/>
            <w:sz w:val="20"/>
            <w:szCs w:val="20"/>
          </w:rPr>
        </w:pPr>
        <w:r>
          <w:tab/>
        </w:r>
        <w:r w:rsidRPr="001F74C8">
          <w:rPr>
            <w:rFonts w:ascii="Candara Light" w:hAnsi="Candara Light"/>
            <w:sz w:val="20"/>
            <w:szCs w:val="20"/>
          </w:rPr>
          <w:t>HIGHSKILL</w:t>
        </w:r>
        <w:r>
          <w:rPr>
            <w:rFonts w:ascii="Candara Light" w:hAnsi="Candara Light"/>
            <w:sz w:val="20"/>
            <w:szCs w:val="20"/>
          </w:rPr>
          <w:t xml:space="preserve">, </w:t>
        </w:r>
        <w:r w:rsidRPr="00D913AE">
          <w:rPr>
            <w:rFonts w:ascii="Candara Light" w:hAnsi="Candara Light"/>
            <w:sz w:val="16"/>
            <w:szCs w:val="16"/>
          </w:rPr>
          <w:t>Adresse</w:t>
        </w:r>
        <w:r>
          <w:rPr>
            <w:rFonts w:ascii="Candara Light" w:hAnsi="Candara Light"/>
            <w:sz w:val="20"/>
            <w:szCs w:val="20"/>
          </w:rPr>
          <w:t xml:space="preserve"> : </w:t>
        </w:r>
        <w:r w:rsidRPr="005A3AC8">
          <w:rPr>
            <w:rFonts w:ascii="Candara Light" w:hAnsi="Candara Light"/>
            <w:sz w:val="16"/>
            <w:szCs w:val="16"/>
          </w:rPr>
          <w:t>66 Avenue des Champs-Élysées</w:t>
        </w:r>
        <w:r>
          <w:rPr>
            <w:rFonts w:ascii="Candara Light" w:hAnsi="Candara Light"/>
            <w:sz w:val="20"/>
            <w:szCs w:val="20"/>
          </w:rPr>
          <w:t xml:space="preserve"> </w:t>
        </w:r>
        <w:r w:rsidRPr="005A3AC8">
          <w:rPr>
            <w:rFonts w:ascii="Candara Light" w:hAnsi="Candara Light"/>
            <w:sz w:val="16"/>
            <w:szCs w:val="16"/>
          </w:rPr>
          <w:t>75008 Paris</w:t>
        </w:r>
        <w:r>
          <w:rPr>
            <w:rFonts w:ascii="Candara Light" w:hAnsi="Candara Light"/>
            <w:sz w:val="16"/>
            <w:szCs w:val="16"/>
          </w:rPr>
          <w:t xml:space="preserve">, SASU R.C .S Paris B </w:t>
        </w:r>
        <w:r w:rsidRPr="008A54CF">
          <w:rPr>
            <w:rFonts w:ascii="Candara Light" w:hAnsi="Candara Light"/>
            <w:sz w:val="16"/>
            <w:szCs w:val="16"/>
          </w:rPr>
          <w:t>920</w:t>
        </w:r>
        <w:r>
          <w:rPr>
            <w:rFonts w:ascii="Candara Light" w:hAnsi="Candara Light"/>
            <w:sz w:val="16"/>
            <w:szCs w:val="16"/>
          </w:rPr>
          <w:t> </w:t>
        </w:r>
        <w:r w:rsidRPr="008A54CF">
          <w:rPr>
            <w:rFonts w:ascii="Candara Light" w:hAnsi="Candara Light"/>
            <w:sz w:val="16"/>
            <w:szCs w:val="16"/>
          </w:rPr>
          <w:t>311</w:t>
        </w:r>
        <w:r>
          <w:rPr>
            <w:rFonts w:ascii="Candara Light" w:hAnsi="Candara Light"/>
            <w:sz w:val="16"/>
            <w:szCs w:val="16"/>
          </w:rPr>
          <w:t> </w:t>
        </w:r>
        <w:r w:rsidRPr="008A54CF">
          <w:rPr>
            <w:rFonts w:ascii="Candara Light" w:hAnsi="Candara Light"/>
            <w:sz w:val="16"/>
            <w:szCs w:val="16"/>
          </w:rPr>
          <w:t>818</w:t>
        </w:r>
      </w:p>
      <w:p w14:paraId="7FB05756" w14:textId="5F88624A" w:rsidR="00D35AB0" w:rsidRDefault="00D35AB0" w:rsidP="00D35AB0">
        <w:pPr>
          <w:pStyle w:val="Pieddepage"/>
          <w:tabs>
            <w:tab w:val="left" w:pos="1770"/>
            <w:tab w:val="right" w:pos="9894"/>
          </w:tabs>
          <w:jc w:val="left"/>
        </w:pPr>
        <w:r>
          <w:tab/>
        </w:r>
        <w:r>
          <w:tab/>
        </w:r>
        <w:r>
          <w:tab/>
        </w:r>
        <w:r>
          <w:fldChar w:fldCharType="begin"/>
        </w:r>
        <w:r>
          <w:instrText>PAGE   \* MERGEFORMAT</w:instrText>
        </w:r>
        <w:r>
          <w:fldChar w:fldCharType="separate"/>
        </w:r>
        <w:r>
          <w:rPr>
            <w:noProof/>
          </w:rPr>
          <w:t>14</w:t>
        </w:r>
        <w:r>
          <w:fldChar w:fldCharType="end"/>
        </w:r>
      </w:p>
    </w:sdtContent>
  </w:sdt>
  <w:p w14:paraId="2B137049" w14:textId="77777777" w:rsidR="00D35AB0" w:rsidRDefault="00D35AB0" w:rsidP="00282261">
    <w:pPr>
      <w:tabs>
        <w:tab w:val="left" w:pos="8587"/>
      </w:tabs>
      <w:spacing w:line="0" w:lineRule="atLeast"/>
      <w:jc w:val="center"/>
      <w:rPr>
        <w:rFonts w:ascii="Tahoma" w:eastAsia="Tahoma" w:hAnsi="Tahoma"/>
        <w:color w:val="2626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647C71" w14:textId="17BE1F57"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r>
      <w:rPr>
        <w:rFonts w:ascii="Candara Light" w:hAnsi="Candara Light"/>
        <w:noProof/>
        <w:sz w:val="20"/>
        <w:szCs w:val="20"/>
      </w:rPr>
      <mc:AlternateContent>
        <mc:Choice Requires="wps">
          <w:drawing>
            <wp:anchor distT="0" distB="0" distL="114300" distR="114300" simplePos="0" relativeHeight="251659264" behindDoc="0" locked="0" layoutInCell="1" allowOverlap="1" wp14:anchorId="77BF443E" wp14:editId="1973ACE0">
              <wp:simplePos x="0" y="0"/>
              <wp:positionH relativeFrom="column">
                <wp:posOffset>-157480</wp:posOffset>
              </wp:positionH>
              <wp:positionV relativeFrom="paragraph">
                <wp:posOffset>157797</wp:posOffset>
              </wp:positionV>
              <wp:extent cx="6052820" cy="0"/>
              <wp:effectExtent l="38100" t="38100" r="62230" b="95250"/>
              <wp:wrapNone/>
              <wp:docPr id="1" name="Connecteur droit 1"/>
              <wp:cNvGraphicFramePr/>
              <a:graphic xmlns:a="http://schemas.openxmlformats.org/drawingml/2006/main">
                <a:graphicData uri="http://schemas.microsoft.com/office/word/2010/wordprocessingShape">
                  <wps:wsp>
                    <wps:cNvCnPr/>
                    <wps:spPr>
                      <a:xfrm flipV="1">
                        <a:off x="0" y="0"/>
                        <a:ext cx="6052820" cy="0"/>
                      </a:xfrm>
                      <a:prstGeom prst="line">
                        <a:avLst/>
                      </a:prstGeom>
                      <a:ln w="6350"/>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EA0981" id="Connecteur droit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4pt,12.4pt" to="464.2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" strokecolor="#4f81bd [3204]" strokeweight=".5pt">
              <v:shadow on="t" color="black" opacity="24903f" origin=",.5" offset="0,.55556mm"/>
            </v:line>
          </w:pict>
        </mc:Fallback>
      </mc:AlternateContent>
    </w:r>
  </w:p>
  <w:p w14:paraId="153F41BD" w14:textId="3C620748" w:rsidR="00A46D12" w:rsidRDefault="00A46D12" w:rsidP="00F726EC">
    <w:pPr>
      <w:pBdr>
        <w:top w:val="nil"/>
        <w:left w:val="nil"/>
        <w:bottom w:val="nil"/>
        <w:right w:val="nil"/>
        <w:between w:val="nil"/>
      </w:pBdr>
      <w:tabs>
        <w:tab w:val="center" w:pos="4536"/>
        <w:tab w:val="right" w:pos="9072"/>
      </w:tabs>
      <w:jc w:val="center"/>
      <w:rPr>
        <w:rFonts w:ascii="Candara Light" w:hAnsi="Candara Light"/>
        <w:sz w:val="20"/>
        <w:szCs w:val="20"/>
      </w:rPr>
    </w:pPr>
  </w:p>
  <w:p w14:paraId="423C4E36" w14:textId="4C0FB3D8" w:rsidR="009F3430" w:rsidRPr="00D913AE" w:rsidRDefault="00894420" w:rsidP="00F726EC">
    <w:pPr>
      <w:pBdr>
        <w:top w:val="nil"/>
        <w:left w:val="nil"/>
        <w:bottom w:val="nil"/>
        <w:right w:val="nil"/>
        <w:between w:val="nil"/>
      </w:pBdr>
      <w:tabs>
        <w:tab w:val="center" w:pos="4536"/>
        <w:tab w:val="right" w:pos="9072"/>
      </w:tabs>
      <w:jc w:val="center"/>
      <w:rPr>
        <w:rFonts w:ascii="Candara Light" w:hAnsi="Candara Light"/>
        <w:sz w:val="20"/>
        <w:szCs w:val="20"/>
      </w:rPr>
    </w:pPr>
    <w:r w:rsidRPr="001F74C8">
      <w:rPr>
        <w:rFonts w:ascii="Candara Light" w:hAnsi="Candara Light"/>
        <w:sz w:val="20"/>
        <w:szCs w:val="20"/>
      </w:rPr>
      <w:t>HIGHSKILL</w:t>
    </w:r>
    <w:r w:rsidR="00D913AE">
      <w:rPr>
        <w:rFonts w:ascii="Candara Light" w:hAnsi="Candara Light"/>
        <w:sz w:val="20"/>
        <w:szCs w:val="20"/>
      </w:rPr>
      <w:t xml:space="preserve">, </w:t>
    </w:r>
    <w:r w:rsidR="00D913AE" w:rsidRPr="00D913AE">
      <w:rPr>
        <w:rFonts w:ascii="Candara Light" w:hAnsi="Candara Light"/>
        <w:sz w:val="16"/>
        <w:szCs w:val="16"/>
      </w:rPr>
      <w:t>Adresse</w:t>
    </w:r>
    <w:r w:rsidR="00D913AE">
      <w:rPr>
        <w:rFonts w:ascii="Candara Light" w:hAnsi="Candara Light"/>
        <w:sz w:val="20"/>
        <w:szCs w:val="20"/>
      </w:rPr>
      <w:t xml:space="preserve"> : </w:t>
    </w:r>
    <w:r w:rsidR="005A3AC8" w:rsidRPr="005A3AC8">
      <w:rPr>
        <w:rFonts w:ascii="Candara Light" w:hAnsi="Candara Light"/>
        <w:sz w:val="16"/>
        <w:szCs w:val="16"/>
      </w:rPr>
      <w:t>66 Avenue des Champs-Élysées</w:t>
    </w:r>
    <w:r w:rsidR="00D913AE">
      <w:rPr>
        <w:rFonts w:ascii="Candara Light" w:hAnsi="Candara Light"/>
        <w:sz w:val="20"/>
        <w:szCs w:val="20"/>
      </w:rPr>
      <w:t xml:space="preserve"> </w:t>
    </w:r>
    <w:r w:rsidR="005A3AC8" w:rsidRPr="005A3AC8">
      <w:rPr>
        <w:rFonts w:ascii="Candara Light" w:hAnsi="Candara Light"/>
        <w:sz w:val="16"/>
        <w:szCs w:val="16"/>
      </w:rPr>
      <w:t>75008 Paris</w:t>
    </w:r>
    <w:r w:rsidR="00D913AE">
      <w:rPr>
        <w:rFonts w:ascii="Candara Light" w:hAnsi="Candara Light"/>
        <w:sz w:val="16"/>
        <w:szCs w:val="16"/>
      </w:rPr>
      <w:t xml:space="preserve">, SASU R.C .S </w:t>
    </w:r>
    <w:r w:rsidR="008A54CF">
      <w:rPr>
        <w:rFonts w:ascii="Candara Light" w:hAnsi="Candara Light"/>
        <w:sz w:val="16"/>
        <w:szCs w:val="16"/>
      </w:rPr>
      <w:t>Paris B</w:t>
    </w:r>
    <w:r w:rsidR="00D913AE">
      <w:rPr>
        <w:rFonts w:ascii="Candara Light" w:hAnsi="Candara Light"/>
        <w:sz w:val="16"/>
        <w:szCs w:val="16"/>
      </w:rPr>
      <w:t xml:space="preserve"> </w:t>
    </w:r>
    <w:r w:rsidR="008A54CF" w:rsidRPr="008A54CF">
      <w:rPr>
        <w:rFonts w:ascii="Candara Light" w:hAnsi="Candara Light"/>
        <w:sz w:val="16"/>
        <w:szCs w:val="16"/>
      </w:rPr>
      <w:t>920</w:t>
    </w:r>
    <w:r w:rsidR="008A54CF">
      <w:rPr>
        <w:rFonts w:ascii="Candara Light" w:hAnsi="Candara Light"/>
        <w:sz w:val="16"/>
        <w:szCs w:val="16"/>
      </w:rPr>
      <w:t> </w:t>
    </w:r>
    <w:r w:rsidR="008A54CF" w:rsidRPr="008A54CF">
      <w:rPr>
        <w:rFonts w:ascii="Candara Light" w:hAnsi="Candara Light"/>
        <w:sz w:val="16"/>
        <w:szCs w:val="16"/>
      </w:rPr>
      <w:t>311</w:t>
    </w:r>
    <w:r w:rsidR="008A54CF">
      <w:rPr>
        <w:rFonts w:ascii="Candara Light" w:hAnsi="Candara Light"/>
        <w:sz w:val="16"/>
        <w:szCs w:val="16"/>
      </w:rPr>
      <w:t xml:space="preserve"> </w:t>
    </w:r>
    <w:r w:rsidR="008A54CF" w:rsidRPr="008A54CF">
      <w:rPr>
        <w:rFonts w:ascii="Candara Light" w:hAnsi="Candara Light"/>
        <w:sz w:val="16"/>
        <w:szCs w:val="16"/>
      </w:rPr>
      <w:t>818</w:t>
    </w:r>
  </w:p>
  <w:p w14:paraId="1E914E94" w14:textId="77777777" w:rsidR="009F3430" w:rsidRDefault="009F3430">
    <w:pPr>
      <w:widowControl w:val="0"/>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8E6F8" w14:textId="77777777" w:rsidR="008A54CF" w:rsidRDefault="008A54C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1A801" w14:textId="77777777" w:rsidR="00E66F42" w:rsidRDefault="00E66F42">
      <w:r>
        <w:separator/>
      </w:r>
    </w:p>
  </w:footnote>
  <w:footnote w:type="continuationSeparator" w:id="0">
    <w:p w14:paraId="5A2ECB37" w14:textId="77777777" w:rsidR="00E66F42" w:rsidRDefault="00E66F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742FC" w14:textId="77777777" w:rsidR="00D35AB0" w:rsidRDefault="00D35AB0" w:rsidP="00C054DC">
    <w:pPr>
      <w:pStyle w:val="En-tte"/>
    </w:pPr>
  </w:p>
  <w:p w14:paraId="6781AE89" w14:textId="77777777" w:rsidR="00D35AB0" w:rsidRDefault="00D35AB0" w:rsidP="007F32A6">
    <w:pPr>
      <w:pStyle w:val="En-tte"/>
      <w:jc w:val="center"/>
    </w:pPr>
  </w:p>
  <w:p w14:paraId="7511BAAC" w14:textId="16E00FFC" w:rsidR="00D35AB0" w:rsidRDefault="00D35AB0" w:rsidP="00304BE3">
    <w:pPr>
      <w:pStyle w:val="En-tte"/>
      <w:jc w:val="left"/>
    </w:pPr>
    <w:r>
      <w:rPr>
        <w:rFonts w:ascii="Malgun Gothic" w:eastAsia="Malgun Gothic" w:hAnsi="Malgun Gothic"/>
        <w:noProof/>
      </w:rPr>
      <w:drawing>
        <wp:inline distT="0" distB="0" distL="0" distR="0" wp14:anchorId="2CD1E4B4" wp14:editId="0B3FA30A">
          <wp:extent cx="1133475" cy="599226"/>
          <wp:effectExtent l="0" t="0" r="0" b="0"/>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extLst>
                      <a:ext uri="{28A0092B-C50C-407E-A947-70E740481C1C}">
                        <a14:useLocalDpi xmlns:a14="http://schemas.microsoft.com/office/drawing/2010/main" val="0"/>
                      </a:ext>
                    </a:extLst>
                  </a:blip>
                  <a:stretch>
                    <a:fillRect/>
                  </a:stretch>
                </pic:blipFill>
                <pic:spPr>
                  <a:xfrm>
                    <a:off x="0" y="0"/>
                    <a:ext cx="1138928" cy="60210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D529A6" w14:textId="77777777" w:rsidR="008A54CF" w:rsidRDefault="008A54C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66C1D" w14:textId="77777777" w:rsidR="009F3430" w:rsidRDefault="00386441">
    <w:pPr>
      <w:pBdr>
        <w:top w:val="nil"/>
        <w:left w:val="nil"/>
        <w:bottom w:val="nil"/>
        <w:right w:val="nil"/>
        <w:between w:val="nil"/>
      </w:pBdr>
      <w:tabs>
        <w:tab w:val="center" w:pos="4536"/>
        <w:tab w:val="right" w:pos="9072"/>
      </w:tabs>
      <w:ind w:left="-1276"/>
      <w:rPr>
        <w:color w:val="000000"/>
      </w:rPr>
    </w:pPr>
    <w:r>
      <w:rPr>
        <w:color w:val="000000"/>
      </w:rPr>
      <w:t xml:space="preserve">       </w:t>
    </w:r>
  </w:p>
  <w:p w14:paraId="266E6622" w14:textId="77777777" w:rsidR="009F3430" w:rsidRDefault="009F3430">
    <w:pPr>
      <w:pBdr>
        <w:top w:val="nil"/>
        <w:left w:val="nil"/>
        <w:bottom w:val="nil"/>
        <w:right w:val="nil"/>
        <w:between w:val="nil"/>
      </w:pBdr>
      <w:tabs>
        <w:tab w:val="center" w:pos="4536"/>
        <w:tab w:val="right" w:pos="9072"/>
      </w:tabs>
      <w:ind w:left="-1276"/>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919DA" w14:textId="77777777" w:rsidR="008A54CF" w:rsidRDefault="008A54CF">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46E87CCC"/>
    <w:lvl w:ilvl="0" w:tplc="07C68948">
      <w:start w:val="1"/>
      <w:numFmt w:val="bullet"/>
      <w:lvlText w:val="-"/>
      <w:lvlJc w:val="left"/>
    </w:lvl>
    <w:lvl w:ilvl="1" w:tplc="FFF860A2">
      <w:start w:val="1"/>
      <w:numFmt w:val="bullet"/>
      <w:lvlText w:val=""/>
      <w:lvlJc w:val="left"/>
    </w:lvl>
    <w:lvl w:ilvl="2" w:tplc="A2760D3C">
      <w:start w:val="1"/>
      <w:numFmt w:val="bullet"/>
      <w:lvlText w:val=""/>
      <w:lvlJc w:val="left"/>
    </w:lvl>
    <w:lvl w:ilvl="3" w:tplc="2070EFE6">
      <w:start w:val="1"/>
      <w:numFmt w:val="bullet"/>
      <w:lvlText w:val=""/>
      <w:lvlJc w:val="left"/>
    </w:lvl>
    <w:lvl w:ilvl="4" w:tplc="D8A612BE">
      <w:start w:val="1"/>
      <w:numFmt w:val="bullet"/>
      <w:lvlText w:val=""/>
      <w:lvlJc w:val="left"/>
    </w:lvl>
    <w:lvl w:ilvl="5" w:tplc="4C605ED0">
      <w:start w:val="1"/>
      <w:numFmt w:val="bullet"/>
      <w:lvlText w:val=""/>
      <w:lvlJc w:val="left"/>
    </w:lvl>
    <w:lvl w:ilvl="6" w:tplc="ECDC70C4">
      <w:start w:val="1"/>
      <w:numFmt w:val="bullet"/>
      <w:lvlText w:val=""/>
      <w:lvlJc w:val="left"/>
    </w:lvl>
    <w:lvl w:ilvl="7" w:tplc="931E8EC6">
      <w:start w:val="1"/>
      <w:numFmt w:val="bullet"/>
      <w:lvlText w:val=""/>
      <w:lvlJc w:val="left"/>
    </w:lvl>
    <w:lvl w:ilvl="8" w:tplc="CDC244EC">
      <w:start w:val="1"/>
      <w:numFmt w:val="bullet"/>
      <w:lvlText w:val=""/>
      <w:lvlJc w:val="left"/>
    </w:lvl>
  </w:abstractNum>
  <w:abstractNum w:abstractNumId="1" w15:restartNumberingAfterBreak="0">
    <w:nsid w:val="00000006"/>
    <w:multiLevelType w:val="hybridMultilevel"/>
    <w:tmpl w:val="2EB141F2"/>
    <w:lvl w:ilvl="0" w:tplc="1756C028">
      <w:start w:val="1"/>
      <w:numFmt w:val="bullet"/>
      <w:lvlText w:val="-"/>
      <w:lvlJc w:val="left"/>
    </w:lvl>
    <w:lvl w:ilvl="1" w:tplc="52AC1832">
      <w:start w:val="1"/>
      <w:numFmt w:val="lowerLetter"/>
      <w:lvlText w:val="%2)"/>
      <w:lvlJc w:val="left"/>
    </w:lvl>
    <w:lvl w:ilvl="2" w:tplc="A39ACD72">
      <w:start w:val="1"/>
      <w:numFmt w:val="bullet"/>
      <w:lvlText w:val=""/>
      <w:lvlJc w:val="left"/>
    </w:lvl>
    <w:lvl w:ilvl="3" w:tplc="1E3ADD66">
      <w:start w:val="1"/>
      <w:numFmt w:val="bullet"/>
      <w:lvlText w:val=""/>
      <w:lvlJc w:val="left"/>
    </w:lvl>
    <w:lvl w:ilvl="4" w:tplc="0CB6DC50">
      <w:start w:val="1"/>
      <w:numFmt w:val="bullet"/>
      <w:lvlText w:val=""/>
      <w:lvlJc w:val="left"/>
    </w:lvl>
    <w:lvl w:ilvl="5" w:tplc="6522552A">
      <w:start w:val="1"/>
      <w:numFmt w:val="bullet"/>
      <w:lvlText w:val=""/>
      <w:lvlJc w:val="left"/>
    </w:lvl>
    <w:lvl w:ilvl="6" w:tplc="9F7028E8">
      <w:start w:val="1"/>
      <w:numFmt w:val="bullet"/>
      <w:lvlText w:val=""/>
      <w:lvlJc w:val="left"/>
    </w:lvl>
    <w:lvl w:ilvl="7" w:tplc="D5C0AF56">
      <w:start w:val="1"/>
      <w:numFmt w:val="bullet"/>
      <w:lvlText w:val=""/>
      <w:lvlJc w:val="left"/>
    </w:lvl>
    <w:lvl w:ilvl="8" w:tplc="FBD6D7FC">
      <w:start w:val="1"/>
      <w:numFmt w:val="bullet"/>
      <w:lvlText w:val=""/>
      <w:lvlJc w:val="left"/>
    </w:lvl>
  </w:abstractNum>
  <w:abstractNum w:abstractNumId="2" w15:restartNumberingAfterBreak="0">
    <w:nsid w:val="00000007"/>
    <w:multiLevelType w:val="hybridMultilevel"/>
    <w:tmpl w:val="41B71EFA"/>
    <w:lvl w:ilvl="0" w:tplc="5C629E58">
      <w:start w:val="1"/>
      <w:numFmt w:val="bullet"/>
      <w:lvlText w:val="-"/>
      <w:lvlJc w:val="left"/>
    </w:lvl>
    <w:lvl w:ilvl="1" w:tplc="17F452F8">
      <w:start w:val="1"/>
      <w:numFmt w:val="bullet"/>
      <w:lvlText w:val=""/>
      <w:lvlJc w:val="left"/>
    </w:lvl>
    <w:lvl w:ilvl="2" w:tplc="8CFE8D4C">
      <w:start w:val="1"/>
      <w:numFmt w:val="bullet"/>
      <w:lvlText w:val=""/>
      <w:lvlJc w:val="left"/>
    </w:lvl>
    <w:lvl w:ilvl="3" w:tplc="3DCAC978">
      <w:start w:val="1"/>
      <w:numFmt w:val="bullet"/>
      <w:lvlText w:val=""/>
      <w:lvlJc w:val="left"/>
    </w:lvl>
    <w:lvl w:ilvl="4" w:tplc="8FFE7250">
      <w:start w:val="1"/>
      <w:numFmt w:val="bullet"/>
      <w:lvlText w:val=""/>
      <w:lvlJc w:val="left"/>
    </w:lvl>
    <w:lvl w:ilvl="5" w:tplc="DCE0F6A8">
      <w:start w:val="1"/>
      <w:numFmt w:val="bullet"/>
      <w:lvlText w:val=""/>
      <w:lvlJc w:val="left"/>
    </w:lvl>
    <w:lvl w:ilvl="6" w:tplc="0CAED1CC">
      <w:start w:val="1"/>
      <w:numFmt w:val="bullet"/>
      <w:lvlText w:val=""/>
      <w:lvlJc w:val="left"/>
    </w:lvl>
    <w:lvl w:ilvl="7" w:tplc="142AD196">
      <w:start w:val="1"/>
      <w:numFmt w:val="bullet"/>
      <w:lvlText w:val=""/>
      <w:lvlJc w:val="left"/>
    </w:lvl>
    <w:lvl w:ilvl="8" w:tplc="213681E6">
      <w:start w:val="1"/>
      <w:numFmt w:val="bullet"/>
      <w:lvlText w:val=""/>
      <w:lvlJc w:val="left"/>
    </w:lvl>
  </w:abstractNum>
  <w:abstractNum w:abstractNumId="3"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7"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7"/>
  </w:num>
  <w:num w:numId="2" w16cid:durableId="115874758">
    <w:abstractNumId w:val="4"/>
  </w:num>
  <w:num w:numId="3" w16cid:durableId="1806462340">
    <w:abstractNumId w:val="5"/>
  </w:num>
  <w:num w:numId="4" w16cid:durableId="948926910">
    <w:abstractNumId w:val="6"/>
  </w:num>
  <w:num w:numId="5" w16cid:durableId="1553271957">
    <w:abstractNumId w:val="3"/>
  </w:num>
  <w:num w:numId="6" w16cid:durableId="210118771">
    <w:abstractNumId w:val="0"/>
  </w:num>
  <w:num w:numId="7" w16cid:durableId="166604100">
    <w:abstractNumId w:val="1"/>
  </w:num>
  <w:num w:numId="8" w16cid:durableId="11262673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7915"/>
    <w:rsid w:val="00011F67"/>
    <w:rsid w:val="000247AD"/>
    <w:rsid w:val="00053A7A"/>
    <w:rsid w:val="00097593"/>
    <w:rsid w:val="000B5891"/>
    <w:rsid w:val="000B608B"/>
    <w:rsid w:val="000F136C"/>
    <w:rsid w:val="000F7288"/>
    <w:rsid w:val="00101E59"/>
    <w:rsid w:val="00156F1D"/>
    <w:rsid w:val="00164EF0"/>
    <w:rsid w:val="001758F8"/>
    <w:rsid w:val="001846D1"/>
    <w:rsid w:val="001F6241"/>
    <w:rsid w:val="001F74C8"/>
    <w:rsid w:val="002A216D"/>
    <w:rsid w:val="002C24AA"/>
    <w:rsid w:val="002C7C6D"/>
    <w:rsid w:val="00304BE3"/>
    <w:rsid w:val="0034745C"/>
    <w:rsid w:val="003714E7"/>
    <w:rsid w:val="00386441"/>
    <w:rsid w:val="003E5584"/>
    <w:rsid w:val="004135E2"/>
    <w:rsid w:val="00497A8F"/>
    <w:rsid w:val="004D384E"/>
    <w:rsid w:val="004E6CAB"/>
    <w:rsid w:val="004F1F36"/>
    <w:rsid w:val="004F2457"/>
    <w:rsid w:val="00500632"/>
    <w:rsid w:val="0056448E"/>
    <w:rsid w:val="00564F67"/>
    <w:rsid w:val="0056681F"/>
    <w:rsid w:val="00566E34"/>
    <w:rsid w:val="005A3AC8"/>
    <w:rsid w:val="005D19F0"/>
    <w:rsid w:val="005D7D68"/>
    <w:rsid w:val="005F4E4E"/>
    <w:rsid w:val="00631AAD"/>
    <w:rsid w:val="00661EC1"/>
    <w:rsid w:val="00663CE5"/>
    <w:rsid w:val="00667975"/>
    <w:rsid w:val="00670E80"/>
    <w:rsid w:val="00671235"/>
    <w:rsid w:val="00686902"/>
    <w:rsid w:val="00687A33"/>
    <w:rsid w:val="006A280F"/>
    <w:rsid w:val="006C187F"/>
    <w:rsid w:val="006D2778"/>
    <w:rsid w:val="006E6DE0"/>
    <w:rsid w:val="007239A4"/>
    <w:rsid w:val="007349A3"/>
    <w:rsid w:val="00737A9F"/>
    <w:rsid w:val="00740060"/>
    <w:rsid w:val="00740EA0"/>
    <w:rsid w:val="00765484"/>
    <w:rsid w:val="007878D1"/>
    <w:rsid w:val="008052F7"/>
    <w:rsid w:val="00824119"/>
    <w:rsid w:val="00867DFB"/>
    <w:rsid w:val="00870939"/>
    <w:rsid w:val="00894420"/>
    <w:rsid w:val="008A54CF"/>
    <w:rsid w:val="008A7641"/>
    <w:rsid w:val="008B5D40"/>
    <w:rsid w:val="008C10A9"/>
    <w:rsid w:val="008D0A69"/>
    <w:rsid w:val="008E479B"/>
    <w:rsid w:val="00903253"/>
    <w:rsid w:val="00913716"/>
    <w:rsid w:val="00950BA3"/>
    <w:rsid w:val="00953AE8"/>
    <w:rsid w:val="009603F8"/>
    <w:rsid w:val="00971937"/>
    <w:rsid w:val="009B4C68"/>
    <w:rsid w:val="009C02A8"/>
    <w:rsid w:val="009E26AD"/>
    <w:rsid w:val="009F3430"/>
    <w:rsid w:val="00A12FB1"/>
    <w:rsid w:val="00A259A2"/>
    <w:rsid w:val="00A4504C"/>
    <w:rsid w:val="00A46D12"/>
    <w:rsid w:val="00AB24FA"/>
    <w:rsid w:val="00B43E78"/>
    <w:rsid w:val="00B81E6F"/>
    <w:rsid w:val="00C306FD"/>
    <w:rsid w:val="00C363B3"/>
    <w:rsid w:val="00C57CFD"/>
    <w:rsid w:val="00C77ED4"/>
    <w:rsid w:val="00C9573F"/>
    <w:rsid w:val="00C97CFD"/>
    <w:rsid w:val="00CB65ED"/>
    <w:rsid w:val="00CB77CA"/>
    <w:rsid w:val="00CC570C"/>
    <w:rsid w:val="00CE4895"/>
    <w:rsid w:val="00D20B85"/>
    <w:rsid w:val="00D273FD"/>
    <w:rsid w:val="00D35AB0"/>
    <w:rsid w:val="00D41E83"/>
    <w:rsid w:val="00D70E74"/>
    <w:rsid w:val="00D913AE"/>
    <w:rsid w:val="00DA6BE1"/>
    <w:rsid w:val="00DF4565"/>
    <w:rsid w:val="00E03C20"/>
    <w:rsid w:val="00E210A2"/>
    <w:rsid w:val="00E23362"/>
    <w:rsid w:val="00E53059"/>
    <w:rsid w:val="00E66F42"/>
    <w:rsid w:val="00E70B5F"/>
    <w:rsid w:val="00E73C4B"/>
    <w:rsid w:val="00EA76BD"/>
    <w:rsid w:val="00EE5BBA"/>
    <w:rsid w:val="00F06C62"/>
    <w:rsid w:val="00F726EC"/>
    <w:rsid w:val="00F806FB"/>
    <w:rsid w:val="00F9178A"/>
    <w:rsid w:val="00FB0344"/>
    <w:rsid w:val="00FD049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0939"/>
  </w:style>
  <w:style w:type="paragraph" w:styleId="Titre1">
    <w:name w:val="heading 1"/>
    <w:basedOn w:val="Normal"/>
    <w:next w:val="Normal"/>
    <w:link w:val="Titre1Car"/>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wercase">
    <w:name w:val="lowercase"/>
    <w:basedOn w:val="Policepardfaut"/>
    <w:rsid w:val="00687A33"/>
  </w:style>
  <w:style w:type="character" w:customStyle="1" w:styleId="Titre1Car">
    <w:name w:val="Titre 1 Car"/>
    <w:basedOn w:val="Policepardfaut"/>
    <w:link w:val="Titre1"/>
    <w:uiPriority w:val="9"/>
    <w:rsid w:val="00687A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52366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E5A4B-0957-42BD-86A6-2DBC5B1F6B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3373</Words>
  <Characters>18552</Characters>
  <Application>Microsoft Office Word</Application>
  <DocSecurity>0</DocSecurity>
  <Lines>154</Lines>
  <Paragraphs>43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21882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youssef.missaoui@gmail.com</cp:lastModifiedBy>
  <cp:revision>10</cp:revision>
  <cp:lastPrinted>2022-11-16T13:33:00Z</cp:lastPrinted>
  <dcterms:created xsi:type="dcterms:W3CDTF">2022-11-16T13:14:00Z</dcterms:created>
  <dcterms:modified xsi:type="dcterms:W3CDTF">2022-11-18T09:57:00Z</dcterms:modified>
</cp:coreProperties>
</file>