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E686C" w14:textId="77777777" w:rsidR="00A42C23" w:rsidRPr="00A42C23" w:rsidRDefault="00A42C23" w:rsidP="00A42C23">
      <w:pPr>
        <w:shd w:val="clear" w:color="auto" w:fill="FFFFFF"/>
        <w:spacing w:before="645" w:after="645" w:line="240" w:lineRule="auto"/>
        <w:outlineLvl w:val="2"/>
        <w:rPr>
          <w:rFonts w:ascii="Raleway" w:eastAsia="Times New Roman" w:hAnsi="Raleway" w:cs="Times New Roman"/>
          <w:color w:val="3D67AE"/>
          <w:sz w:val="27"/>
          <w:szCs w:val="27"/>
          <w:lang w:eastAsia="fr-FR"/>
        </w:rPr>
      </w:pPr>
      <w:r w:rsidRPr="00A42C23">
        <w:rPr>
          <w:rFonts w:ascii="Raleway" w:eastAsia="Times New Roman" w:hAnsi="Raleway" w:cs="Times New Roman"/>
          <w:color w:val="3D67AE"/>
          <w:sz w:val="27"/>
          <w:szCs w:val="27"/>
          <w:lang w:eastAsia="fr-FR"/>
        </w:rPr>
        <w:t>Durée du congé</w:t>
      </w:r>
    </w:p>
    <w:p w14:paraId="53A8AF94" w14:textId="77777777" w:rsidR="00A42C23" w:rsidRPr="00A42C23" w:rsidRDefault="00A42C23" w:rsidP="00A42C23">
      <w:pPr>
        <w:shd w:val="clear" w:color="auto" w:fill="EEEEEE"/>
        <w:spacing w:before="225" w:after="225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fr-FR"/>
        </w:rPr>
      </w:pPr>
      <w:r w:rsidRPr="00A42C23">
        <w:rPr>
          <w:rFonts w:ascii="Roboto" w:eastAsia="Times New Roman" w:hAnsi="Roboto" w:cs="Times New Roman"/>
          <w:color w:val="000000"/>
          <w:sz w:val="24"/>
          <w:szCs w:val="24"/>
          <w:lang w:eastAsia="fr-FR"/>
        </w:rPr>
        <w:t>Le congé de paternité et d'accueil de l'enfant est d'une durée maximale de :</w:t>
      </w:r>
    </w:p>
    <w:p w14:paraId="0964B163" w14:textId="77777777" w:rsidR="00A42C23" w:rsidRPr="00A42C23" w:rsidRDefault="00A42C23" w:rsidP="00A42C23">
      <w:pPr>
        <w:numPr>
          <w:ilvl w:val="0"/>
          <w:numId w:val="1"/>
        </w:numPr>
        <w:shd w:val="clear" w:color="auto" w:fill="EEEEEE"/>
        <w:spacing w:before="100" w:beforeAutospacing="1" w:after="45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fr-FR"/>
        </w:rPr>
      </w:pPr>
      <w:r w:rsidRPr="00A42C23">
        <w:rPr>
          <w:rFonts w:ascii="Roboto" w:eastAsia="Times New Roman" w:hAnsi="Roboto" w:cs="Times New Roman"/>
          <w:color w:val="000000"/>
          <w:sz w:val="24"/>
          <w:szCs w:val="24"/>
          <w:lang w:eastAsia="fr-FR"/>
        </w:rPr>
        <w:t>25 jours (samedi, dimanche et jour férié compris) pour la naissance d'un enfant ;</w:t>
      </w:r>
    </w:p>
    <w:p w14:paraId="76F5D6AA" w14:textId="77777777" w:rsidR="00A42C23" w:rsidRPr="00A42C23" w:rsidRDefault="00A42C23" w:rsidP="00A42C23">
      <w:pPr>
        <w:numPr>
          <w:ilvl w:val="0"/>
          <w:numId w:val="1"/>
        </w:numPr>
        <w:shd w:val="clear" w:color="auto" w:fill="EEEEEE"/>
        <w:spacing w:before="100" w:beforeAutospacing="1" w:after="45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fr-FR"/>
        </w:rPr>
      </w:pPr>
      <w:r w:rsidRPr="00A42C23">
        <w:rPr>
          <w:rFonts w:ascii="Roboto" w:eastAsia="Times New Roman" w:hAnsi="Roboto" w:cs="Times New Roman"/>
          <w:color w:val="000000"/>
          <w:sz w:val="24"/>
          <w:szCs w:val="24"/>
          <w:lang w:eastAsia="fr-FR"/>
        </w:rPr>
        <w:t>32 jours pour une naissance multiple.</w:t>
      </w:r>
    </w:p>
    <w:p w14:paraId="50391E56" w14:textId="77777777" w:rsidR="00A42C23" w:rsidRPr="00A42C23" w:rsidRDefault="00A42C23" w:rsidP="00A42C23">
      <w:pPr>
        <w:shd w:val="clear" w:color="auto" w:fill="EEEEEE"/>
        <w:spacing w:before="225" w:after="225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fr-FR"/>
        </w:rPr>
      </w:pPr>
      <w:r w:rsidRPr="00A42C23">
        <w:rPr>
          <w:rFonts w:ascii="Roboto" w:eastAsia="Times New Roman" w:hAnsi="Roboto" w:cs="Times New Roman"/>
          <w:color w:val="000000"/>
          <w:sz w:val="24"/>
          <w:szCs w:val="24"/>
          <w:lang w:eastAsia="fr-FR"/>
        </w:rPr>
        <w:t>Il doit débuter immédiatement après le congé de naissance de 3 jours payé normalement par votre employeur, comme s'il avait été travaillé et comme prévu par le code du travail (article L.3142-1).</w:t>
      </w:r>
    </w:p>
    <w:p w14:paraId="3A4D9658" w14:textId="77777777" w:rsidR="00A42C23" w:rsidRPr="00A42C23" w:rsidRDefault="00A42C23" w:rsidP="00A42C23">
      <w:pPr>
        <w:shd w:val="clear" w:color="auto" w:fill="EEEEEE"/>
        <w:spacing w:before="225" w:after="225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fr-FR"/>
        </w:rPr>
      </w:pPr>
      <w:r w:rsidRPr="00A42C23">
        <w:rPr>
          <w:rFonts w:ascii="Roboto" w:eastAsia="Times New Roman" w:hAnsi="Roboto" w:cs="Times New Roman"/>
          <w:color w:val="000000"/>
          <w:sz w:val="24"/>
          <w:szCs w:val="24"/>
          <w:lang w:eastAsia="fr-FR"/>
        </w:rPr>
        <w:t>Vous pouvez prendre votre congé de paternité et d’accueil de l’enfant </w:t>
      </w:r>
      <w:r w:rsidRPr="00A42C23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fr-FR"/>
        </w:rPr>
        <w:t>en une seule fois ou en plusieurs fois</w:t>
      </w:r>
      <w:r w:rsidRPr="00A42C23">
        <w:rPr>
          <w:rFonts w:ascii="Roboto" w:eastAsia="Times New Roman" w:hAnsi="Roboto" w:cs="Times New Roman"/>
          <w:color w:val="000000"/>
          <w:sz w:val="24"/>
          <w:szCs w:val="24"/>
          <w:lang w:eastAsia="fr-FR"/>
        </w:rPr>
        <w:t>. Sa durée peut être décomposée en plusieurs périodes :</w:t>
      </w:r>
    </w:p>
    <w:p w14:paraId="4D8D8449" w14:textId="77777777" w:rsidR="00A42C23" w:rsidRPr="00A42C23" w:rsidRDefault="00A42C23" w:rsidP="00A42C23">
      <w:pPr>
        <w:numPr>
          <w:ilvl w:val="0"/>
          <w:numId w:val="2"/>
        </w:numPr>
        <w:shd w:val="clear" w:color="auto" w:fill="EEEEEE"/>
        <w:spacing w:before="100" w:beforeAutospacing="1" w:after="45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fr-FR"/>
        </w:rPr>
      </w:pPr>
      <w:r w:rsidRPr="00A42C23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fr-FR"/>
        </w:rPr>
        <w:t>une première période obligatoire de 4 jours</w:t>
      </w:r>
      <w:r w:rsidRPr="00A42C23">
        <w:rPr>
          <w:rFonts w:ascii="Roboto" w:eastAsia="Times New Roman" w:hAnsi="Roboto" w:cs="Times New Roman"/>
          <w:color w:val="000000"/>
          <w:sz w:val="24"/>
          <w:szCs w:val="24"/>
          <w:lang w:eastAsia="fr-FR"/>
        </w:rPr>
        <w:t> qui interdit de travailler en même temps, elle doit débuter immédiatement après votre congé de naissance de 3 jours ;</w:t>
      </w:r>
    </w:p>
    <w:p w14:paraId="4918C7F3" w14:textId="77777777" w:rsidR="00A42C23" w:rsidRPr="00A42C23" w:rsidRDefault="00A42C23" w:rsidP="00A42C23">
      <w:pPr>
        <w:numPr>
          <w:ilvl w:val="0"/>
          <w:numId w:val="2"/>
        </w:numPr>
        <w:shd w:val="clear" w:color="auto" w:fill="EEEEEE"/>
        <w:spacing w:before="100" w:beforeAutospacing="1" w:after="45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fr-FR"/>
        </w:rPr>
      </w:pPr>
      <w:r w:rsidRPr="00A42C23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fr-FR"/>
        </w:rPr>
        <w:t>une seconde période de 21 jours en cas de naissance simple ou de 28 jours en cas de naissances multiples</w:t>
      </w:r>
      <w:r w:rsidRPr="00A42C23">
        <w:rPr>
          <w:rFonts w:ascii="Roboto" w:eastAsia="Times New Roman" w:hAnsi="Roboto" w:cs="Times New Roman"/>
          <w:color w:val="000000"/>
          <w:sz w:val="24"/>
          <w:szCs w:val="24"/>
          <w:lang w:eastAsia="fr-FR"/>
        </w:rPr>
        <w:t>. Cette seconde période de congé n’est pas obligatoire et peut être fractionnée en 2 parties dont la plus courte est au moins égale à 5 jours. Elle doit débuter dans un délai de 6 mois à compter de la naissance de votre enfant.</w:t>
      </w:r>
    </w:p>
    <w:p w14:paraId="182FA508" w14:textId="70DDD8C5" w:rsidR="00973B02" w:rsidRDefault="00172E0A"/>
    <w:p w14:paraId="09D1E6EB" w14:textId="4C836DCE" w:rsidR="00172E0A" w:rsidRDefault="00172E0A">
      <w:hyperlink r:id="rId5" w:history="1">
        <w:r>
          <w:rPr>
            <w:rStyle w:val="Lienhypertexte"/>
          </w:rPr>
          <w:t>Congé de paternité et d'accueil de l'enfant | ameli.fr | Assuré</w:t>
        </w:r>
      </w:hyperlink>
      <w:r>
        <w:t xml:space="preserve"> </w:t>
      </w:r>
    </w:p>
    <w:sectPr w:rsidR="00172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965B4"/>
    <w:multiLevelType w:val="multilevel"/>
    <w:tmpl w:val="D62C1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9F5B84"/>
    <w:multiLevelType w:val="multilevel"/>
    <w:tmpl w:val="46DE2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C23"/>
    <w:rsid w:val="00172E0A"/>
    <w:rsid w:val="007D3F1A"/>
    <w:rsid w:val="008D448A"/>
    <w:rsid w:val="00A42C23"/>
    <w:rsid w:val="00A5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C0828"/>
  <w15:chartTrackingRefBased/>
  <w15:docId w15:val="{D1D91CB1-14BE-4CC1-9EAE-91DE81C6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A42C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42C2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42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42C23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172E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3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meli.fr/assure/droits-demarches/famille/maternite-paternite-adoption/conge-paternite-accueil-enfa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youssef.missaoui@gmail.com</dc:creator>
  <cp:keywords/>
  <dc:description/>
  <cp:lastModifiedBy>youssef.missaoui@gmail.com</cp:lastModifiedBy>
  <cp:revision>2</cp:revision>
  <dcterms:created xsi:type="dcterms:W3CDTF">2022-03-24T08:18:00Z</dcterms:created>
  <dcterms:modified xsi:type="dcterms:W3CDTF">2022-03-24T08:21:00Z</dcterms:modified>
</cp:coreProperties>
</file>